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0de042" w14:textId="f0de04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Министра финансов Республики Казахстан от 11 декабря 2015 года № 648 "Об утверждении Правил осуществления государственных закупок"</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Заместителя Премьер-Министра - Министра финансов Республики Казахстан от 13 октября 2022 года № 1061. Зарегистрирован в Министерстве юстиции Республики Казахстан 20 октября 2022 года № 30253. Утратил силу приказом Министра финансов РК от 09.10.2024 № 687.</w:t>
      </w:r>
    </w:p>
    <w:p>
      <w:pPr>
        <w:spacing w:after="0"/>
        <w:ind w:left="0"/>
        <w:jc w:val="both"/>
      </w:pPr>
      <w:r>
        <w:rPr>
          <w:rFonts w:ascii="Times New Roman"/>
          <w:b w:val="false"/>
          <w:i w:val="false"/>
          <w:color w:val="ff0000"/>
          <w:sz w:val="28"/>
        </w:rPr>
        <w:t xml:space="preserve">
      Сноска. Утратил силу приказом Министра финансов РК от 09.10.2024 </w:t>
      </w:r>
      <w:r>
        <w:rPr>
          <w:rFonts w:ascii="Times New Roman"/>
          <w:b w:val="false"/>
          <w:i w:val="false"/>
          <w:color w:val="ff0000"/>
          <w:sz w:val="28"/>
        </w:rPr>
        <w:t>№ 687</w:t>
      </w:r>
      <w:r>
        <w:rPr>
          <w:rFonts w:ascii="Times New Roman"/>
          <w:b w:val="false"/>
          <w:i w:val="false"/>
          <w:color w:val="ff0000"/>
          <w:sz w:val="28"/>
        </w:rPr>
        <w:t xml:space="preserve"> (вводится в действие с 01.01.2025).</w:t>
      </w:r>
    </w:p>
    <w:bookmarkStart w:name="z4" w:id="0"/>
    <w:p>
      <w:pPr>
        <w:spacing w:after="0"/>
        <w:ind w:left="0"/>
        <w:jc w:val="both"/>
      </w:pPr>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11 декабря 2015 года № 648 "Об утверждении Правил осуществления государственных закупок" (зарегистрирован в Реестре государственной регистрации нормативных правовых актов под № 12590) следующие изменения и дополнения: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осуществления государственных закупок (далее – Правила), утвержденных указанным приказом: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12</w:t>
      </w:r>
      <w:r>
        <w:rPr>
          <w:rFonts w:ascii="Times New Roman"/>
          <w:b w:val="false"/>
          <w:i w:val="false"/>
          <w:color w:val="000000"/>
          <w:sz w:val="28"/>
        </w:rPr>
        <w:t xml:space="preserve"> изложить в следующей редакции:</w:t>
      </w:r>
    </w:p>
    <w:bookmarkStart w:name="z8" w:id="3"/>
    <w:p>
      <w:pPr>
        <w:spacing w:after="0"/>
        <w:ind w:left="0"/>
        <w:jc w:val="both"/>
      </w:pPr>
      <w:r>
        <w:rPr>
          <w:rFonts w:ascii="Times New Roman"/>
          <w:b w:val="false"/>
          <w:i w:val="false"/>
          <w:color w:val="000000"/>
          <w:sz w:val="28"/>
        </w:rPr>
        <w:t xml:space="preserve">
      "12. Государственные закупки товаров, на которые решением Правительства Республики Казахстан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31 декабря 2015 года № 1178 "Об утверждении Правил установления изъятий из национального режима при осуществлении государственных закупок" установлены изъятия из национального режима, осуществляются среди физических и юридических лиц, находящихся в реестре отечественных производителей товаров, работ и услуг либо представителей (дистрибьюторов или дилеров) производителей транспортных средств и сельскохозяйственной техники.</w:t>
      </w:r>
    </w:p>
    <w:bookmarkEnd w:id="3"/>
    <w:bookmarkStart w:name="z9" w:id="4"/>
    <w:p>
      <w:pPr>
        <w:spacing w:after="0"/>
        <w:ind w:left="0"/>
        <w:jc w:val="both"/>
      </w:pPr>
      <w:r>
        <w:rPr>
          <w:rFonts w:ascii="Times New Roman"/>
          <w:b w:val="false"/>
          <w:i w:val="false"/>
          <w:color w:val="000000"/>
          <w:sz w:val="28"/>
        </w:rPr>
        <w:t>
      Документом, подтверждающим производство товара потенциальным поставщиком, находящимся в реестре отечественных производителей товаров, работ и услуг, является Индустриальный сертификат, выданный Национальной палатой предпринимателей Республики Казахстан "Атамекен".</w:t>
      </w:r>
    </w:p>
    <w:bookmarkEnd w:id="4"/>
    <w:bookmarkStart w:name="z10" w:id="5"/>
    <w:p>
      <w:pPr>
        <w:spacing w:after="0"/>
        <w:ind w:left="0"/>
        <w:jc w:val="both"/>
      </w:pPr>
      <w:r>
        <w:rPr>
          <w:rFonts w:ascii="Times New Roman"/>
          <w:b w:val="false"/>
          <w:i w:val="false"/>
          <w:color w:val="000000"/>
          <w:sz w:val="28"/>
        </w:rPr>
        <w:t>
      Соответствие потенциального поставщика требованиям, предъявляемым в настоящем пункте, определяется веб-порталом автоматически на основе данных уполномоченного органа в сфере индустриального развития и (или) Национальной палаты предпринимателей Республики Казахстан "Атамекен".</w:t>
      </w:r>
    </w:p>
    <w:bookmarkEnd w:id="5"/>
    <w:bookmarkStart w:name="z11" w:id="6"/>
    <w:p>
      <w:pPr>
        <w:spacing w:after="0"/>
        <w:ind w:left="0"/>
        <w:jc w:val="both"/>
      </w:pPr>
      <w:r>
        <w:rPr>
          <w:rFonts w:ascii="Times New Roman"/>
          <w:b w:val="false"/>
          <w:i w:val="false"/>
          <w:color w:val="000000"/>
          <w:sz w:val="28"/>
        </w:rPr>
        <w:t xml:space="preserve">
      В случае признания государственных закупок несостоявшимися ввиду отсутствия представленных заявок, такие государственные закупки осуществляются конкурентными способами, определенными </w:t>
      </w:r>
      <w:r>
        <w:rPr>
          <w:rFonts w:ascii="Times New Roman"/>
          <w:b w:val="false"/>
          <w:i w:val="false"/>
          <w:color w:val="000000"/>
          <w:sz w:val="28"/>
        </w:rPr>
        <w:t>статьей 13</w:t>
      </w:r>
      <w:r>
        <w:rPr>
          <w:rFonts w:ascii="Times New Roman"/>
          <w:b w:val="false"/>
          <w:i w:val="false"/>
          <w:color w:val="000000"/>
          <w:sz w:val="28"/>
        </w:rPr>
        <w:t xml:space="preserve"> Закона среди всех потенциальных поставщиков.";</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44</w:t>
      </w:r>
      <w:r>
        <w:rPr>
          <w:rFonts w:ascii="Times New Roman"/>
          <w:b w:val="false"/>
          <w:i w:val="false"/>
          <w:color w:val="000000"/>
          <w:sz w:val="28"/>
        </w:rPr>
        <w:t xml:space="preserve"> изложить в следующей редакции:</w:t>
      </w:r>
    </w:p>
    <w:bookmarkStart w:name="z13" w:id="7"/>
    <w:p>
      <w:pPr>
        <w:spacing w:after="0"/>
        <w:ind w:left="0"/>
        <w:jc w:val="both"/>
      </w:pPr>
      <w:r>
        <w:rPr>
          <w:rFonts w:ascii="Times New Roman"/>
          <w:b w:val="false"/>
          <w:i w:val="false"/>
          <w:color w:val="000000"/>
          <w:sz w:val="28"/>
        </w:rPr>
        <w:t>
      "44. Потенциальный поставщик признается финансово устойчивым, если он соответствует в совокупности следующим условиям:</w:t>
      </w:r>
    </w:p>
    <w:bookmarkEnd w:id="7"/>
    <w:bookmarkStart w:name="z14" w:id="8"/>
    <w:p>
      <w:pPr>
        <w:spacing w:after="0"/>
        <w:ind w:left="0"/>
        <w:jc w:val="both"/>
      </w:pPr>
      <w:r>
        <w:rPr>
          <w:rFonts w:ascii="Times New Roman"/>
          <w:b w:val="false"/>
          <w:i w:val="false"/>
          <w:color w:val="000000"/>
          <w:sz w:val="28"/>
        </w:rPr>
        <w:t>
      1) доходы потенциального поставщика за три года, предшествующих предыдущему году согласно данным информационных систем органов государственных доходов, составляют не менее одной второй части суммы, выделенной для осуществления государственной закупки;</w:t>
      </w:r>
    </w:p>
    <w:bookmarkEnd w:id="8"/>
    <w:bookmarkStart w:name="z15" w:id="9"/>
    <w:p>
      <w:pPr>
        <w:spacing w:after="0"/>
        <w:ind w:left="0"/>
        <w:jc w:val="both"/>
      </w:pPr>
      <w:r>
        <w:rPr>
          <w:rFonts w:ascii="Times New Roman"/>
          <w:b w:val="false"/>
          <w:i w:val="false"/>
          <w:color w:val="000000"/>
          <w:sz w:val="28"/>
        </w:rPr>
        <w:t>
      2) показатель уплаченных налогов за три года, предшествующих предыдущему году согласно данным информационных систем органов государственных доходов, составляет не менее трех процентов от доходов потенциального поставщика.</w:t>
      </w:r>
    </w:p>
    <w:bookmarkEnd w:id="9"/>
    <w:bookmarkStart w:name="z16" w:id="10"/>
    <w:p>
      <w:pPr>
        <w:spacing w:after="0"/>
        <w:ind w:left="0"/>
        <w:jc w:val="both"/>
      </w:pPr>
      <w:r>
        <w:rPr>
          <w:rFonts w:ascii="Times New Roman"/>
          <w:b w:val="false"/>
          <w:i w:val="false"/>
          <w:color w:val="000000"/>
          <w:sz w:val="28"/>
        </w:rPr>
        <w:t>
      Датой уплаченных налогов считается календарный год в котором уплачен налог.</w:t>
      </w:r>
    </w:p>
    <w:bookmarkEnd w:id="10"/>
    <w:bookmarkStart w:name="z17" w:id="11"/>
    <w:p>
      <w:pPr>
        <w:spacing w:after="0"/>
        <w:ind w:left="0"/>
        <w:jc w:val="both"/>
      </w:pPr>
      <w:r>
        <w:rPr>
          <w:rFonts w:ascii="Times New Roman"/>
          <w:b w:val="false"/>
          <w:i w:val="false"/>
          <w:color w:val="000000"/>
          <w:sz w:val="28"/>
        </w:rPr>
        <w:t>
      Для целей настоящих Правил расчет показателя уплаченных налогов определяется согласно данным информационных систем органов государственных доходов по следующей формуле:</w:t>
      </w:r>
    </w:p>
    <w:bookmarkEnd w:id="11"/>
    <w:bookmarkStart w:name="z18" w:id="12"/>
    <w:p>
      <w:pPr>
        <w:spacing w:after="0"/>
        <w:ind w:left="0"/>
        <w:jc w:val="both"/>
      </w:pPr>
      <w:r>
        <w:rPr>
          <w:rFonts w:ascii="Times New Roman"/>
          <w:b w:val="false"/>
          <w:i w:val="false"/>
          <w:color w:val="000000"/>
          <w:sz w:val="28"/>
        </w:rPr>
        <w:t>
      ПУН = УН / СД х 100 %,</w:t>
      </w:r>
    </w:p>
    <w:bookmarkEnd w:id="12"/>
    <w:bookmarkStart w:name="z19" w:id="13"/>
    <w:p>
      <w:pPr>
        <w:spacing w:after="0"/>
        <w:ind w:left="0"/>
        <w:jc w:val="both"/>
      </w:pPr>
      <w:r>
        <w:rPr>
          <w:rFonts w:ascii="Times New Roman"/>
          <w:b w:val="false"/>
          <w:i w:val="false"/>
          <w:color w:val="000000"/>
          <w:sz w:val="28"/>
        </w:rPr>
        <w:t>
      где:</w:t>
      </w:r>
    </w:p>
    <w:bookmarkEnd w:id="13"/>
    <w:bookmarkStart w:name="z20" w:id="14"/>
    <w:p>
      <w:pPr>
        <w:spacing w:after="0"/>
        <w:ind w:left="0"/>
        <w:jc w:val="both"/>
      </w:pPr>
      <w:r>
        <w:rPr>
          <w:rFonts w:ascii="Times New Roman"/>
          <w:b w:val="false"/>
          <w:i w:val="false"/>
          <w:color w:val="000000"/>
          <w:sz w:val="28"/>
        </w:rPr>
        <w:t>
      ПУН – показатель уплаченных налогов;</w:t>
      </w:r>
    </w:p>
    <w:bookmarkEnd w:id="14"/>
    <w:bookmarkStart w:name="z21" w:id="15"/>
    <w:p>
      <w:pPr>
        <w:spacing w:after="0"/>
        <w:ind w:left="0"/>
        <w:jc w:val="both"/>
      </w:pPr>
      <w:r>
        <w:rPr>
          <w:rFonts w:ascii="Times New Roman"/>
          <w:b w:val="false"/>
          <w:i w:val="false"/>
          <w:color w:val="000000"/>
          <w:sz w:val="28"/>
        </w:rPr>
        <w:t>
      УН – сумма уплаченных налогов в течение рассчитываемого трехлетнего периода;</w:t>
      </w:r>
    </w:p>
    <w:bookmarkEnd w:id="15"/>
    <w:bookmarkStart w:name="z22" w:id="16"/>
    <w:p>
      <w:pPr>
        <w:spacing w:after="0"/>
        <w:ind w:left="0"/>
        <w:jc w:val="both"/>
      </w:pPr>
      <w:r>
        <w:rPr>
          <w:rFonts w:ascii="Times New Roman"/>
          <w:b w:val="false"/>
          <w:i w:val="false"/>
          <w:color w:val="000000"/>
          <w:sz w:val="28"/>
        </w:rPr>
        <w:t>
      СД – сумма дохода потенциального поставщика за рассчитываемый трехлетний период;</w:t>
      </w:r>
    </w:p>
    <w:bookmarkEnd w:id="16"/>
    <w:bookmarkStart w:name="z23" w:id="17"/>
    <w:p>
      <w:pPr>
        <w:spacing w:after="0"/>
        <w:ind w:left="0"/>
        <w:jc w:val="both"/>
      </w:pPr>
      <w:r>
        <w:rPr>
          <w:rFonts w:ascii="Times New Roman"/>
          <w:b w:val="false"/>
          <w:i w:val="false"/>
          <w:color w:val="000000"/>
          <w:sz w:val="28"/>
        </w:rPr>
        <w:t>
      3) стоимость основных средств потенциального поставщика за три года, предшествующих предыдущему году согласно данным информационных систем органов государственных доходов, составляет не менее одной пятнадцатой части суммы, выделенной для осуществления государственной закупки, но не более четырестатысячекратного размера месячного расчетного показателя, установленного на соответствующий финансовый год;</w:t>
      </w:r>
    </w:p>
    <w:bookmarkEnd w:id="17"/>
    <w:bookmarkStart w:name="z24" w:id="18"/>
    <w:p>
      <w:pPr>
        <w:spacing w:after="0"/>
        <w:ind w:left="0"/>
        <w:jc w:val="both"/>
      </w:pPr>
      <w:r>
        <w:rPr>
          <w:rFonts w:ascii="Times New Roman"/>
          <w:b w:val="false"/>
          <w:i w:val="false"/>
          <w:color w:val="000000"/>
          <w:sz w:val="28"/>
        </w:rPr>
        <w:t>
      4) фонд оплаты труда работников потенциального поставщика за три года, предшествующих предыдущему году согласно данным информационных систем органов государственных доходов, составляют не менее одной пятнадцатой части суммы, выделенной для осуществления государственной закупки."</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53</w:t>
      </w:r>
      <w:r>
        <w:rPr>
          <w:rFonts w:ascii="Times New Roman"/>
          <w:b w:val="false"/>
          <w:i w:val="false"/>
          <w:color w:val="000000"/>
          <w:sz w:val="28"/>
        </w:rPr>
        <w:t xml:space="preserve"> изложить в следующей редакции:</w:t>
      </w:r>
    </w:p>
    <w:bookmarkStart w:name="z26" w:id="19"/>
    <w:p>
      <w:pPr>
        <w:spacing w:after="0"/>
        <w:ind w:left="0"/>
        <w:jc w:val="both"/>
      </w:pPr>
      <w:r>
        <w:rPr>
          <w:rFonts w:ascii="Times New Roman"/>
          <w:b w:val="false"/>
          <w:i w:val="false"/>
          <w:color w:val="000000"/>
          <w:sz w:val="28"/>
        </w:rPr>
        <w:t>
      "53. В случаях выявления органами государственных доходов фактов искажения, снижения, не отражения и/или необоснованного завышения показателей финансовой устойчивости, в том числе путем представления потенциальными поставщиками дополнительных форм налоговых отчетностей и (или) отзыва налоговых деклараций, уполномоченный орган:</w:t>
      </w:r>
    </w:p>
    <w:bookmarkEnd w:id="19"/>
    <w:bookmarkStart w:name="z27" w:id="20"/>
    <w:p>
      <w:pPr>
        <w:spacing w:after="0"/>
        <w:ind w:left="0"/>
        <w:jc w:val="both"/>
      </w:pPr>
      <w:r>
        <w:rPr>
          <w:rFonts w:ascii="Times New Roman"/>
          <w:b w:val="false"/>
          <w:i w:val="false"/>
          <w:color w:val="000000"/>
          <w:sz w:val="28"/>
        </w:rPr>
        <w:t>
      1) корректирует на веб-портале сведения по таким потенциальным поставщикам согласно фактическим данным органов государственных доходов;</w:t>
      </w:r>
    </w:p>
    <w:bookmarkEnd w:id="20"/>
    <w:bookmarkStart w:name="z28" w:id="21"/>
    <w:p>
      <w:pPr>
        <w:spacing w:after="0"/>
        <w:ind w:left="0"/>
        <w:jc w:val="both"/>
      </w:pPr>
      <w:r>
        <w:rPr>
          <w:rFonts w:ascii="Times New Roman"/>
          <w:b w:val="false"/>
          <w:i w:val="false"/>
          <w:color w:val="000000"/>
          <w:sz w:val="28"/>
        </w:rPr>
        <w:t>
      2) не отображает на веб-портале показатели финансовой устойчивости таких потенциальных поставщиков до устранения нарушения по уведомлениям органов государственных доходов об устранении нарушений налогового законодательства, влекущих необоснованное завышение показателей финансовой устойчивости, выявленных по результатам камерального контроля за период трех лет, предшествующих предыдущему году;</w:t>
      </w:r>
    </w:p>
    <w:bookmarkEnd w:id="21"/>
    <w:bookmarkStart w:name="z29" w:id="22"/>
    <w:p>
      <w:pPr>
        <w:spacing w:after="0"/>
        <w:ind w:left="0"/>
        <w:jc w:val="both"/>
      </w:pPr>
      <w:r>
        <w:rPr>
          <w:rFonts w:ascii="Times New Roman"/>
          <w:b w:val="false"/>
          <w:i w:val="false"/>
          <w:color w:val="000000"/>
          <w:sz w:val="28"/>
        </w:rPr>
        <w:t xml:space="preserve">
      3) в случаях, предусмотренных </w:t>
      </w:r>
      <w:r>
        <w:rPr>
          <w:rFonts w:ascii="Times New Roman"/>
          <w:b w:val="false"/>
          <w:i w:val="false"/>
          <w:color w:val="000000"/>
          <w:sz w:val="28"/>
        </w:rPr>
        <w:t>статьей 11</w:t>
      </w:r>
      <w:r>
        <w:rPr>
          <w:rFonts w:ascii="Times New Roman"/>
          <w:b w:val="false"/>
          <w:i w:val="false"/>
          <w:color w:val="000000"/>
          <w:sz w:val="28"/>
        </w:rPr>
        <w:t xml:space="preserve"> Закона принимает меры по включению таких потенциальных поставщиков в реестр недобросовестных участников государственных закупок.";</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58</w:t>
      </w:r>
      <w:r>
        <w:rPr>
          <w:rFonts w:ascii="Times New Roman"/>
          <w:b w:val="false"/>
          <w:i w:val="false"/>
          <w:color w:val="000000"/>
          <w:sz w:val="28"/>
        </w:rPr>
        <w:t xml:space="preserve"> изложить в следующей редакции:</w:t>
      </w:r>
    </w:p>
    <w:bookmarkStart w:name="z31" w:id="23"/>
    <w:p>
      <w:pPr>
        <w:spacing w:after="0"/>
        <w:ind w:left="0"/>
        <w:jc w:val="both"/>
      </w:pPr>
      <w:r>
        <w:rPr>
          <w:rFonts w:ascii="Times New Roman"/>
          <w:b w:val="false"/>
          <w:i w:val="false"/>
          <w:color w:val="000000"/>
          <w:sz w:val="28"/>
        </w:rPr>
        <w:t>
      "58. Потенциальные поставщики, имеющие соответствующее разрешение (уведомление) на строительно-монтажные работы и участвующие в государственных закупках работ, не связанных со строительством (текущий или средний ремонт, реставрация, реэкспозиция существующих объектов, благоустройство, обустройство) подтверждают обладание материальными и трудовыми ресурсами соответствующим разрешением (лицензия), выданным в соответствии с законодательством Республики Казахстан о разрешениях и уведомлениях.</w:t>
      </w:r>
    </w:p>
    <w:bookmarkEnd w:id="23"/>
    <w:bookmarkStart w:name="z32" w:id="24"/>
    <w:p>
      <w:pPr>
        <w:spacing w:after="0"/>
        <w:ind w:left="0"/>
        <w:jc w:val="both"/>
      </w:pPr>
      <w:r>
        <w:rPr>
          <w:rFonts w:ascii="Times New Roman"/>
          <w:b w:val="false"/>
          <w:i w:val="false"/>
          <w:color w:val="000000"/>
          <w:sz w:val="28"/>
        </w:rPr>
        <w:t>
      При этом, виды и подвиды соответствующего разрешения (лицензии) на строительно-монтажные работы являются аналогичными (схожими) предмету проводимых государственных закупок.</w:t>
      </w:r>
    </w:p>
    <w:bookmarkEnd w:id="24"/>
    <w:bookmarkStart w:name="z33" w:id="25"/>
    <w:p>
      <w:pPr>
        <w:spacing w:after="0"/>
        <w:ind w:left="0"/>
        <w:jc w:val="both"/>
      </w:pPr>
      <w:r>
        <w:rPr>
          <w:rFonts w:ascii="Times New Roman"/>
          <w:b w:val="false"/>
          <w:i w:val="false"/>
          <w:color w:val="000000"/>
          <w:sz w:val="28"/>
        </w:rPr>
        <w:t>
      В случае если предметом государственных закупок являются работы, не связанные со строительством (работы, не связанные с текущим или средним ремонтом, реставрацией, реэкспозицией существующих объектов, благоустройством, обустройством), потенциальный поставщик подтверждает обладание материальными и трудовыми ресурсами в порядке, определенном настоящими Правилами.";</w:t>
      </w:r>
    </w:p>
    <w:bookmarkEnd w:id="25"/>
    <w:bookmarkStart w:name="z34" w:id="26"/>
    <w:p>
      <w:pPr>
        <w:spacing w:after="0"/>
        <w:ind w:left="0"/>
        <w:jc w:val="both"/>
      </w:pPr>
      <w:r>
        <w:rPr>
          <w:rFonts w:ascii="Times New Roman"/>
          <w:b w:val="false"/>
          <w:i w:val="false"/>
          <w:color w:val="000000"/>
          <w:sz w:val="28"/>
        </w:rPr>
        <w:t>
      дополнить пунктами 59-1 и 59-2 следующего содержания:</w:t>
      </w:r>
    </w:p>
    <w:bookmarkEnd w:id="26"/>
    <w:bookmarkStart w:name="z35" w:id="27"/>
    <w:p>
      <w:pPr>
        <w:spacing w:after="0"/>
        <w:ind w:left="0"/>
        <w:jc w:val="both"/>
      </w:pPr>
      <w:r>
        <w:rPr>
          <w:rFonts w:ascii="Times New Roman"/>
          <w:b w:val="false"/>
          <w:i w:val="false"/>
          <w:color w:val="000000"/>
          <w:sz w:val="28"/>
        </w:rPr>
        <w:t>
      "59-1. В случае, если предметом конкурса (лота) являются инжиниринговые услуги по техническому надзору на технически и технологически сложных объектах первого и второго уровней ответственности и (или) управлению проектами обладание материальными ресурсами подтверждается соответствующим разрешением (уведомлением), выданным юридическим лицам, осуществляющим инжиниринговые услуги по техническому надзору и (или) управлению проектами в соответствии с законодательством Республики Казахстан о разрешениях и уведомлениях.</w:t>
      </w:r>
    </w:p>
    <w:bookmarkEnd w:id="27"/>
    <w:bookmarkStart w:name="z36" w:id="28"/>
    <w:p>
      <w:pPr>
        <w:spacing w:after="0"/>
        <w:ind w:left="0"/>
        <w:jc w:val="both"/>
      </w:pPr>
      <w:r>
        <w:rPr>
          <w:rFonts w:ascii="Times New Roman"/>
          <w:b w:val="false"/>
          <w:i w:val="false"/>
          <w:color w:val="000000"/>
          <w:sz w:val="28"/>
        </w:rPr>
        <w:t>
      59-2. В случае, если предметом конкурса (лота) являются инжиниринговые услуги по техническому надзору на технически несложных объектах второго и третьего уровней ответственности и участия в нем потенциального поставщика, являющегося физическим лицом, имеющим аттестат эксперта технического надзора, осуществляющего деятельность на технически несложных объектах второго и третьего уровней ответственности, обладание материальными ресурсами подтверждается средствами измерения и контроля (на праве собственности или аренды), аккредитованной лабораторией (на праве собственности или аренды) и нормативной документацией.</w:t>
      </w:r>
    </w:p>
    <w:bookmarkEnd w:id="28"/>
    <w:bookmarkStart w:name="z37" w:id="29"/>
    <w:p>
      <w:pPr>
        <w:spacing w:after="0"/>
        <w:ind w:left="0"/>
        <w:jc w:val="both"/>
      </w:pPr>
      <w:r>
        <w:rPr>
          <w:rFonts w:ascii="Times New Roman"/>
          <w:b w:val="false"/>
          <w:i w:val="false"/>
          <w:color w:val="000000"/>
          <w:sz w:val="28"/>
        </w:rPr>
        <w:t>
      При этом требования о наличии иных материальных ресурсов, не предусмотренных частью первой настоящего пункта, не устанавливаются.</w:t>
      </w:r>
    </w:p>
    <w:bookmarkEnd w:id="29"/>
    <w:bookmarkStart w:name="z38" w:id="30"/>
    <w:p>
      <w:pPr>
        <w:spacing w:after="0"/>
        <w:ind w:left="0"/>
        <w:jc w:val="both"/>
      </w:pPr>
      <w:r>
        <w:rPr>
          <w:rFonts w:ascii="Times New Roman"/>
          <w:b w:val="false"/>
          <w:i w:val="false"/>
          <w:color w:val="000000"/>
          <w:sz w:val="28"/>
        </w:rPr>
        <w:t>
      Потенциальные поставщики, имеющие разрешение (уведомление) на инжиниринговые услуги по техническому надзору на технически и технологически сложных объектах первого и второго уровней ответственности и (или) управлению проектами и участвующие в государственных закупках инжиниринговых услуг по техническому надзору на технически несложных объектах второго и третьего уровней ответственности признаются соответствующими квалификационным требованиям в части обладания материальными ресурсами, предусмотренными в конкурсной документации.";</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92</w:t>
      </w:r>
      <w:r>
        <w:rPr>
          <w:rFonts w:ascii="Times New Roman"/>
          <w:b w:val="false"/>
          <w:i w:val="false"/>
          <w:color w:val="000000"/>
          <w:sz w:val="28"/>
        </w:rPr>
        <w:t xml:space="preserve"> изложить в следующей редакции:</w:t>
      </w:r>
    </w:p>
    <w:bookmarkStart w:name="z40" w:id="31"/>
    <w:p>
      <w:pPr>
        <w:spacing w:after="0"/>
        <w:ind w:left="0"/>
        <w:jc w:val="both"/>
      </w:pPr>
      <w:r>
        <w:rPr>
          <w:rFonts w:ascii="Times New Roman"/>
          <w:b w:val="false"/>
          <w:i w:val="false"/>
          <w:color w:val="000000"/>
          <w:sz w:val="28"/>
        </w:rPr>
        <w:t>
      "92. Заявки потенциальных поставщиков о внесении в электронный депозитарий сведений и документов, подтверждающих опыт работы по строительно-монтажным работам за последние десять лет, в том числе за текущий год по объектам, финансируемым за счет внебюджетных средств ведомством уполномоченного органа и его территориальными подразделениями, рассматриваются с учетом следующих условий:</w:t>
      </w:r>
    </w:p>
    <w:bookmarkEnd w:id="31"/>
    <w:bookmarkStart w:name="z41" w:id="32"/>
    <w:p>
      <w:pPr>
        <w:spacing w:after="0"/>
        <w:ind w:left="0"/>
        <w:jc w:val="both"/>
      </w:pPr>
      <w:r>
        <w:rPr>
          <w:rFonts w:ascii="Times New Roman"/>
          <w:b w:val="false"/>
          <w:i w:val="false"/>
          <w:color w:val="000000"/>
          <w:sz w:val="28"/>
        </w:rPr>
        <w:t>
      1) сведения и документы, подтверждающие опыт работы потенциального поставщика по технически сложным объектам, подтверждаются:</w:t>
      </w:r>
    </w:p>
    <w:bookmarkEnd w:id="32"/>
    <w:bookmarkStart w:name="z42" w:id="33"/>
    <w:p>
      <w:pPr>
        <w:spacing w:after="0"/>
        <w:ind w:left="0"/>
        <w:jc w:val="both"/>
      </w:pPr>
      <w:r>
        <w:rPr>
          <w:rFonts w:ascii="Times New Roman"/>
          <w:b w:val="false"/>
          <w:i w:val="false"/>
          <w:color w:val="000000"/>
          <w:sz w:val="28"/>
        </w:rPr>
        <w:t>
      заказчиком (в случае реорганизации – правопреемником заказчика) и (или) собственником;</w:t>
      </w:r>
    </w:p>
    <w:bookmarkEnd w:id="33"/>
    <w:bookmarkStart w:name="z43" w:id="34"/>
    <w:p>
      <w:pPr>
        <w:spacing w:after="0"/>
        <w:ind w:left="0"/>
        <w:jc w:val="both"/>
      </w:pPr>
      <w:r>
        <w:rPr>
          <w:rFonts w:ascii="Times New Roman"/>
          <w:b w:val="false"/>
          <w:i w:val="false"/>
          <w:color w:val="000000"/>
          <w:sz w:val="28"/>
        </w:rPr>
        <w:t>
      органом, осуществляющим функции в области архитектуры и градостроительства либо органом, осуществляющим государственный архитектурно-строительный контроль либо уполномоченным органом в сфере государственной регистрации прав на недвижимое имущество по месту нахождения объекта строительства.</w:t>
      </w:r>
    </w:p>
    <w:bookmarkEnd w:id="34"/>
    <w:bookmarkStart w:name="z44" w:id="35"/>
    <w:p>
      <w:pPr>
        <w:spacing w:after="0"/>
        <w:ind w:left="0"/>
        <w:jc w:val="both"/>
      </w:pPr>
      <w:r>
        <w:rPr>
          <w:rFonts w:ascii="Times New Roman"/>
          <w:b w:val="false"/>
          <w:i w:val="false"/>
          <w:color w:val="000000"/>
          <w:sz w:val="28"/>
        </w:rPr>
        <w:t>
      При этом такое подтверждение осуществляется на основании обращений потенциальных поставщиков письмами от не менее двух из вышеуказанных лиц, представленных посредством веб-портала с использованием электронной цифровой подписи таких лиц.</w:t>
      </w:r>
    </w:p>
    <w:bookmarkEnd w:id="35"/>
    <w:bookmarkStart w:name="z45" w:id="36"/>
    <w:p>
      <w:pPr>
        <w:spacing w:after="0"/>
        <w:ind w:left="0"/>
        <w:jc w:val="both"/>
      </w:pPr>
      <w:r>
        <w:rPr>
          <w:rFonts w:ascii="Times New Roman"/>
          <w:b w:val="false"/>
          <w:i w:val="false"/>
          <w:color w:val="000000"/>
          <w:sz w:val="28"/>
        </w:rPr>
        <w:t>
      В случае отсутствия у заказчика объекта строительства возможности подтверждения посредством веб-портала, потенциальный поставщик прикладывает к заявке электронную копию письма, полученного от него;</w:t>
      </w:r>
    </w:p>
    <w:bookmarkEnd w:id="36"/>
    <w:bookmarkStart w:name="z46" w:id="37"/>
    <w:p>
      <w:pPr>
        <w:spacing w:after="0"/>
        <w:ind w:left="0"/>
        <w:jc w:val="both"/>
      </w:pPr>
      <w:r>
        <w:rPr>
          <w:rFonts w:ascii="Times New Roman"/>
          <w:b w:val="false"/>
          <w:i w:val="false"/>
          <w:color w:val="000000"/>
          <w:sz w:val="28"/>
        </w:rPr>
        <w:t>
      2) достоверность сведений и документов, указанных в заявке потенциального поставщика по объектам, финансируемым за счет внебюджетных средств, подтверждаются:</w:t>
      </w:r>
    </w:p>
    <w:bookmarkEnd w:id="37"/>
    <w:bookmarkStart w:name="z47" w:id="38"/>
    <w:p>
      <w:pPr>
        <w:spacing w:after="0"/>
        <w:ind w:left="0"/>
        <w:jc w:val="both"/>
      </w:pPr>
      <w:r>
        <w:rPr>
          <w:rFonts w:ascii="Times New Roman"/>
          <w:b w:val="false"/>
          <w:i w:val="false"/>
          <w:color w:val="000000"/>
          <w:sz w:val="28"/>
        </w:rPr>
        <w:t>
      заказчиком или собственником;</w:t>
      </w:r>
    </w:p>
    <w:bookmarkEnd w:id="38"/>
    <w:bookmarkStart w:name="z48" w:id="39"/>
    <w:p>
      <w:pPr>
        <w:spacing w:after="0"/>
        <w:ind w:left="0"/>
        <w:jc w:val="both"/>
      </w:pPr>
      <w:r>
        <w:rPr>
          <w:rFonts w:ascii="Times New Roman"/>
          <w:b w:val="false"/>
          <w:i w:val="false"/>
          <w:color w:val="000000"/>
          <w:sz w:val="28"/>
        </w:rPr>
        <w:t>
      органом, осуществляющим государственный архитектурно-строительный контроль по месту нахождения объекта строительства;</w:t>
      </w:r>
    </w:p>
    <w:bookmarkEnd w:id="39"/>
    <w:bookmarkStart w:name="z49" w:id="40"/>
    <w:p>
      <w:pPr>
        <w:spacing w:after="0"/>
        <w:ind w:left="0"/>
        <w:jc w:val="both"/>
      </w:pPr>
      <w:r>
        <w:rPr>
          <w:rFonts w:ascii="Times New Roman"/>
          <w:b w:val="false"/>
          <w:i w:val="false"/>
          <w:color w:val="000000"/>
          <w:sz w:val="28"/>
        </w:rPr>
        <w:t>
      местным исполнительным органом, осуществляющим функции в области архитектуры и градостроительства по месту нахождения объекта строительства в случаях введения объекта в эксплуатацию с 1 января 2016 года;</w:t>
      </w:r>
    </w:p>
    <w:bookmarkEnd w:id="40"/>
    <w:bookmarkStart w:name="z50" w:id="41"/>
    <w:p>
      <w:pPr>
        <w:spacing w:after="0"/>
        <w:ind w:left="0"/>
        <w:jc w:val="both"/>
      </w:pPr>
      <w:r>
        <w:rPr>
          <w:rFonts w:ascii="Times New Roman"/>
          <w:b w:val="false"/>
          <w:i w:val="false"/>
          <w:color w:val="000000"/>
          <w:sz w:val="28"/>
        </w:rPr>
        <w:t>
      иными физическими и юридическими лицами, связанными с приемкой построенного объекта в эксплуатацию собственником самостоятельно в случаях введения объекта в эксплуатацию до 1 января 2016 года.</w:t>
      </w:r>
    </w:p>
    <w:bookmarkEnd w:id="41"/>
    <w:bookmarkStart w:name="z51" w:id="42"/>
    <w:p>
      <w:pPr>
        <w:spacing w:after="0"/>
        <w:ind w:left="0"/>
        <w:jc w:val="both"/>
      </w:pPr>
      <w:r>
        <w:rPr>
          <w:rFonts w:ascii="Times New Roman"/>
          <w:b w:val="false"/>
          <w:i w:val="false"/>
          <w:color w:val="000000"/>
          <w:sz w:val="28"/>
        </w:rPr>
        <w:t>
      При этом такое подтверждение осуществляется на основании обращений потенциальных поставщиков письмами от не менее двух вышеуказанных лиц, представленных посредством веб-портала с использованием электронной цифровой подписи таких лиц;</w:t>
      </w:r>
    </w:p>
    <w:bookmarkEnd w:id="42"/>
    <w:bookmarkStart w:name="z52" w:id="43"/>
    <w:p>
      <w:pPr>
        <w:spacing w:after="0"/>
        <w:ind w:left="0"/>
        <w:jc w:val="both"/>
      </w:pPr>
      <w:r>
        <w:rPr>
          <w:rFonts w:ascii="Times New Roman"/>
          <w:b w:val="false"/>
          <w:i w:val="false"/>
          <w:color w:val="000000"/>
          <w:sz w:val="28"/>
        </w:rPr>
        <w:t>
      В случае отсутствия у лиц, указанных в абзаце втором и пятом настоящего подпункта возможности подтверждения посредством веб-портала, потенциальный поставщик прикладывает к заявке электронную копию письма, полученного от него;</w:t>
      </w:r>
    </w:p>
    <w:bookmarkEnd w:id="43"/>
    <w:bookmarkStart w:name="z53" w:id="44"/>
    <w:p>
      <w:pPr>
        <w:spacing w:after="0"/>
        <w:ind w:left="0"/>
        <w:jc w:val="both"/>
      </w:pPr>
      <w:r>
        <w:rPr>
          <w:rFonts w:ascii="Times New Roman"/>
          <w:b w:val="false"/>
          <w:i w:val="false"/>
          <w:color w:val="000000"/>
          <w:sz w:val="28"/>
        </w:rPr>
        <w:t xml:space="preserve">
      3) соответствие документов, подтверждающих опыт работы потенциального поставщика формам, утвержденным уполномоченным органом в области архитектурной, градостроительной и строительной деятельности в соответствии со </w:t>
      </w:r>
      <w:r>
        <w:rPr>
          <w:rFonts w:ascii="Times New Roman"/>
          <w:b w:val="false"/>
          <w:i w:val="false"/>
          <w:color w:val="000000"/>
          <w:sz w:val="28"/>
        </w:rPr>
        <w:t>статьей 20</w:t>
      </w:r>
      <w:r>
        <w:rPr>
          <w:rFonts w:ascii="Times New Roman"/>
          <w:b w:val="false"/>
          <w:i w:val="false"/>
          <w:color w:val="000000"/>
          <w:sz w:val="28"/>
        </w:rPr>
        <w:t xml:space="preserve"> Закона Республики Казахстан "Об архитектурной, градостроительной и строительной деятельности в Республике Казахстан".</w:t>
      </w:r>
    </w:p>
    <w:bookmarkEnd w:id="44"/>
    <w:bookmarkStart w:name="z54" w:id="45"/>
    <w:p>
      <w:pPr>
        <w:spacing w:after="0"/>
        <w:ind w:left="0"/>
        <w:jc w:val="both"/>
      </w:pPr>
      <w:r>
        <w:rPr>
          <w:rFonts w:ascii="Times New Roman"/>
          <w:b w:val="false"/>
          <w:i w:val="false"/>
          <w:color w:val="000000"/>
          <w:sz w:val="28"/>
        </w:rPr>
        <w:t>
      В случае несоответствия документов требованиям, указанным в части первой настоящего подпункта, такие документы признаются достоверными и вносятся в электронный депозитарий в случаях, если имеется подтверждение достоверности таких документов:</w:t>
      </w:r>
    </w:p>
    <w:bookmarkEnd w:id="45"/>
    <w:bookmarkStart w:name="z55" w:id="46"/>
    <w:p>
      <w:pPr>
        <w:spacing w:after="0"/>
        <w:ind w:left="0"/>
        <w:jc w:val="both"/>
      </w:pPr>
      <w:r>
        <w:rPr>
          <w:rFonts w:ascii="Times New Roman"/>
          <w:b w:val="false"/>
          <w:i w:val="false"/>
          <w:color w:val="000000"/>
          <w:sz w:val="28"/>
        </w:rPr>
        <w:t>
      от не менее двух уполномоченных органов и лиц, указанных в подпунктах 1) и 2) настоящего пункта;</w:t>
      </w:r>
    </w:p>
    <w:bookmarkEnd w:id="46"/>
    <w:bookmarkStart w:name="z56" w:id="47"/>
    <w:p>
      <w:pPr>
        <w:spacing w:after="0"/>
        <w:ind w:left="0"/>
        <w:jc w:val="both"/>
      </w:pPr>
      <w:r>
        <w:rPr>
          <w:rFonts w:ascii="Times New Roman"/>
          <w:b w:val="false"/>
          <w:i w:val="false"/>
          <w:color w:val="000000"/>
          <w:sz w:val="28"/>
        </w:rPr>
        <w:t>
      вступившим в законную силу судебных актов.";</w:t>
      </w:r>
    </w:p>
    <w:bookmarkEnd w:id="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97</w:t>
      </w:r>
      <w:r>
        <w:rPr>
          <w:rFonts w:ascii="Times New Roman"/>
          <w:b w:val="false"/>
          <w:i w:val="false"/>
          <w:color w:val="000000"/>
          <w:sz w:val="28"/>
        </w:rPr>
        <w:t xml:space="preserve"> изложить в следующей редакции:</w:t>
      </w:r>
    </w:p>
    <w:bookmarkStart w:name="z58" w:id="48"/>
    <w:p>
      <w:pPr>
        <w:spacing w:after="0"/>
        <w:ind w:left="0"/>
        <w:jc w:val="both"/>
      </w:pPr>
      <w:r>
        <w:rPr>
          <w:rFonts w:ascii="Times New Roman"/>
          <w:b w:val="false"/>
          <w:i w:val="false"/>
          <w:color w:val="000000"/>
          <w:sz w:val="28"/>
        </w:rPr>
        <w:t>
      "97. Сведения и документы, подтверждающие опыт работы потенциального поставщика, вносятся в электронный депозитарий со статусом "Подтверждено" в случае принятия решения, предусмотренного подпунктом 1) пункта 96 настоящих Правил.";</w:t>
      </w:r>
    </w:p>
    <w:bookmarkEnd w:id="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99</w:t>
      </w:r>
      <w:r>
        <w:rPr>
          <w:rFonts w:ascii="Times New Roman"/>
          <w:b w:val="false"/>
          <w:i w:val="false"/>
          <w:color w:val="000000"/>
          <w:sz w:val="28"/>
        </w:rPr>
        <w:t xml:space="preserve"> изложить в следующей редакции:</w:t>
      </w:r>
    </w:p>
    <w:bookmarkStart w:name="z60" w:id="49"/>
    <w:p>
      <w:pPr>
        <w:spacing w:after="0"/>
        <w:ind w:left="0"/>
        <w:jc w:val="both"/>
      </w:pPr>
      <w:r>
        <w:rPr>
          <w:rFonts w:ascii="Times New Roman"/>
          <w:b w:val="false"/>
          <w:i w:val="false"/>
          <w:color w:val="000000"/>
          <w:sz w:val="28"/>
        </w:rPr>
        <w:t>
      "99. Корректировка сведений, внесенных в электронный депозитарий, в том числе сведений со статусом "Подтверждено" осуществляется в случае несоответствия заполненных в электронном депозитарии сведений к представленным документам, подтверждающих опыт работы в части:</w:t>
      </w:r>
    </w:p>
    <w:bookmarkEnd w:id="49"/>
    <w:bookmarkStart w:name="z61" w:id="50"/>
    <w:p>
      <w:pPr>
        <w:spacing w:after="0"/>
        <w:ind w:left="0"/>
        <w:jc w:val="both"/>
      </w:pPr>
      <w:r>
        <w:rPr>
          <w:rFonts w:ascii="Times New Roman"/>
          <w:b w:val="false"/>
          <w:i w:val="false"/>
          <w:color w:val="000000"/>
          <w:sz w:val="28"/>
        </w:rPr>
        <w:t>
      вида строительства;</w:t>
      </w:r>
    </w:p>
    <w:bookmarkEnd w:id="50"/>
    <w:bookmarkStart w:name="z62" w:id="51"/>
    <w:p>
      <w:pPr>
        <w:spacing w:after="0"/>
        <w:ind w:left="0"/>
        <w:jc w:val="both"/>
      </w:pPr>
      <w:r>
        <w:rPr>
          <w:rFonts w:ascii="Times New Roman"/>
          <w:b w:val="false"/>
          <w:i w:val="false"/>
          <w:color w:val="000000"/>
          <w:sz w:val="28"/>
        </w:rPr>
        <w:t>
      года завершения работ согласно дате акта приемки объекта в эксплуатацию;</w:t>
      </w:r>
    </w:p>
    <w:bookmarkEnd w:id="51"/>
    <w:bookmarkStart w:name="z63" w:id="52"/>
    <w:p>
      <w:pPr>
        <w:spacing w:after="0"/>
        <w:ind w:left="0"/>
        <w:jc w:val="both"/>
      </w:pPr>
      <w:r>
        <w:rPr>
          <w:rFonts w:ascii="Times New Roman"/>
          <w:b w:val="false"/>
          <w:i w:val="false"/>
          <w:color w:val="000000"/>
          <w:sz w:val="28"/>
        </w:rPr>
        <w:t>
      статуса поставщика;</w:t>
      </w:r>
    </w:p>
    <w:bookmarkEnd w:id="52"/>
    <w:bookmarkStart w:name="z64" w:id="53"/>
    <w:p>
      <w:pPr>
        <w:spacing w:after="0"/>
        <w:ind w:left="0"/>
        <w:jc w:val="both"/>
      </w:pPr>
      <w:r>
        <w:rPr>
          <w:rFonts w:ascii="Times New Roman"/>
          <w:b w:val="false"/>
          <w:i w:val="false"/>
          <w:color w:val="000000"/>
          <w:sz w:val="28"/>
        </w:rPr>
        <w:t>
      уровня ответственности зданий и сооружений;</w:t>
      </w:r>
    </w:p>
    <w:bookmarkEnd w:id="53"/>
    <w:bookmarkStart w:name="z65" w:id="54"/>
    <w:p>
      <w:pPr>
        <w:spacing w:after="0"/>
        <w:ind w:left="0"/>
        <w:jc w:val="both"/>
      </w:pPr>
      <w:r>
        <w:rPr>
          <w:rFonts w:ascii="Times New Roman"/>
          <w:b w:val="false"/>
          <w:i w:val="false"/>
          <w:color w:val="000000"/>
          <w:sz w:val="28"/>
        </w:rPr>
        <w:t>
      технической сложности объектов;</w:t>
      </w:r>
    </w:p>
    <w:bookmarkEnd w:id="54"/>
    <w:bookmarkStart w:name="z66" w:id="55"/>
    <w:p>
      <w:pPr>
        <w:spacing w:after="0"/>
        <w:ind w:left="0"/>
        <w:jc w:val="both"/>
      </w:pPr>
      <w:r>
        <w:rPr>
          <w:rFonts w:ascii="Times New Roman"/>
          <w:b w:val="false"/>
          <w:i w:val="false"/>
          <w:color w:val="000000"/>
          <w:sz w:val="28"/>
        </w:rPr>
        <w:t>
      функционального назначения объектов.</w:t>
      </w:r>
    </w:p>
    <w:bookmarkEnd w:id="55"/>
    <w:bookmarkStart w:name="z67" w:id="56"/>
    <w:p>
      <w:pPr>
        <w:spacing w:after="0"/>
        <w:ind w:left="0"/>
        <w:jc w:val="both"/>
      </w:pPr>
      <w:r>
        <w:rPr>
          <w:rFonts w:ascii="Times New Roman"/>
          <w:b w:val="false"/>
          <w:i w:val="false"/>
          <w:color w:val="000000"/>
          <w:sz w:val="28"/>
        </w:rPr>
        <w:t>
      Такая корректировка осуществляется на основе:</w:t>
      </w:r>
    </w:p>
    <w:bookmarkEnd w:id="56"/>
    <w:bookmarkStart w:name="z68" w:id="57"/>
    <w:p>
      <w:pPr>
        <w:spacing w:after="0"/>
        <w:ind w:left="0"/>
        <w:jc w:val="both"/>
      </w:pPr>
      <w:r>
        <w:rPr>
          <w:rFonts w:ascii="Times New Roman"/>
          <w:b w:val="false"/>
          <w:i w:val="false"/>
          <w:color w:val="000000"/>
          <w:sz w:val="28"/>
        </w:rPr>
        <w:t>
      самостоятельно выявленных ведомством уполномоченного органа указанных несоответствий;</w:t>
      </w:r>
    </w:p>
    <w:bookmarkEnd w:id="57"/>
    <w:bookmarkStart w:name="z69" w:id="58"/>
    <w:p>
      <w:pPr>
        <w:spacing w:after="0"/>
        <w:ind w:left="0"/>
        <w:jc w:val="both"/>
      </w:pPr>
      <w:r>
        <w:rPr>
          <w:rFonts w:ascii="Times New Roman"/>
          <w:b w:val="false"/>
          <w:i w:val="false"/>
          <w:color w:val="000000"/>
          <w:sz w:val="28"/>
        </w:rPr>
        <w:t>
      заявок организаторов, единых организаторов;</w:t>
      </w:r>
    </w:p>
    <w:bookmarkEnd w:id="58"/>
    <w:bookmarkStart w:name="z70" w:id="59"/>
    <w:p>
      <w:pPr>
        <w:spacing w:after="0"/>
        <w:ind w:left="0"/>
        <w:jc w:val="both"/>
      </w:pPr>
      <w:r>
        <w:rPr>
          <w:rFonts w:ascii="Times New Roman"/>
          <w:b w:val="false"/>
          <w:i w:val="false"/>
          <w:color w:val="000000"/>
          <w:sz w:val="28"/>
        </w:rPr>
        <w:t>
      жалоб потенциальных поставщиков;</w:t>
      </w:r>
    </w:p>
    <w:bookmarkEnd w:id="59"/>
    <w:bookmarkStart w:name="z71" w:id="60"/>
    <w:p>
      <w:pPr>
        <w:spacing w:after="0"/>
        <w:ind w:left="0"/>
        <w:jc w:val="both"/>
      </w:pPr>
      <w:r>
        <w:rPr>
          <w:rFonts w:ascii="Times New Roman"/>
          <w:b w:val="false"/>
          <w:i w:val="false"/>
          <w:color w:val="000000"/>
          <w:sz w:val="28"/>
        </w:rPr>
        <w:t xml:space="preserve">
      заявок органов внутреннего государственного аудита по итогам рассмотрения жалоб и возражений в порядке </w:t>
      </w:r>
      <w:r>
        <w:rPr>
          <w:rFonts w:ascii="Times New Roman"/>
          <w:b w:val="false"/>
          <w:i w:val="false"/>
          <w:color w:val="000000"/>
          <w:sz w:val="28"/>
        </w:rPr>
        <w:t>статьи 47</w:t>
      </w:r>
      <w:r>
        <w:rPr>
          <w:rFonts w:ascii="Times New Roman"/>
          <w:b w:val="false"/>
          <w:i w:val="false"/>
          <w:color w:val="000000"/>
          <w:sz w:val="28"/>
        </w:rPr>
        <w:t xml:space="preserve"> Закона и </w:t>
      </w:r>
      <w:r>
        <w:rPr>
          <w:rFonts w:ascii="Times New Roman"/>
          <w:b w:val="false"/>
          <w:i w:val="false"/>
          <w:color w:val="000000"/>
          <w:sz w:val="28"/>
        </w:rPr>
        <w:t>главы 11-1</w:t>
      </w:r>
      <w:r>
        <w:rPr>
          <w:rFonts w:ascii="Times New Roman"/>
          <w:b w:val="false"/>
          <w:i w:val="false"/>
          <w:color w:val="000000"/>
          <w:sz w:val="28"/>
        </w:rPr>
        <w:t xml:space="preserve"> Закона Республики Казахстан "О государственном аудите и финансовом контроле" (далее – Закон о государственном аудите и финансовом контроле);</w:t>
      </w:r>
    </w:p>
    <w:bookmarkEnd w:id="60"/>
    <w:bookmarkStart w:name="z72" w:id="61"/>
    <w:p>
      <w:pPr>
        <w:spacing w:after="0"/>
        <w:ind w:left="0"/>
        <w:jc w:val="both"/>
      </w:pPr>
      <w:r>
        <w:rPr>
          <w:rFonts w:ascii="Times New Roman"/>
          <w:b w:val="false"/>
          <w:i w:val="false"/>
          <w:color w:val="000000"/>
          <w:sz w:val="28"/>
        </w:rPr>
        <w:t>
      судебных актов, вступивших в законную силу.</w:t>
      </w:r>
    </w:p>
    <w:bookmarkEnd w:id="61"/>
    <w:bookmarkStart w:name="z73" w:id="62"/>
    <w:p>
      <w:pPr>
        <w:spacing w:after="0"/>
        <w:ind w:left="0"/>
        <w:jc w:val="both"/>
      </w:pPr>
      <w:r>
        <w:rPr>
          <w:rFonts w:ascii="Times New Roman"/>
          <w:b w:val="false"/>
          <w:i w:val="false"/>
          <w:color w:val="000000"/>
          <w:sz w:val="28"/>
        </w:rPr>
        <w:t>
      При этом, веб-портал автоматически уведомляет потенциального поставщика, сведения которого подлежат корректировке.</w:t>
      </w:r>
    </w:p>
    <w:bookmarkEnd w:id="62"/>
    <w:bookmarkStart w:name="z74" w:id="63"/>
    <w:p>
      <w:pPr>
        <w:spacing w:after="0"/>
        <w:ind w:left="0"/>
        <w:jc w:val="both"/>
      </w:pPr>
      <w:r>
        <w:rPr>
          <w:rFonts w:ascii="Times New Roman"/>
          <w:b w:val="false"/>
          <w:i w:val="false"/>
          <w:color w:val="000000"/>
          <w:sz w:val="28"/>
        </w:rPr>
        <w:t>
      В случае несогласия с заявкой или жалобой о корректировке, а также выявленными ведомством уполномоченного органа несоответствий, потенциальный поставщик посредством веб-портала дает аргументированные обоснования с приложением подтверждающих документов.</w:t>
      </w:r>
    </w:p>
    <w:bookmarkEnd w:id="63"/>
    <w:bookmarkStart w:name="z75" w:id="64"/>
    <w:p>
      <w:pPr>
        <w:spacing w:after="0"/>
        <w:ind w:left="0"/>
        <w:jc w:val="both"/>
      </w:pPr>
      <w:r>
        <w:rPr>
          <w:rFonts w:ascii="Times New Roman"/>
          <w:b w:val="false"/>
          <w:i w:val="false"/>
          <w:color w:val="000000"/>
          <w:sz w:val="28"/>
        </w:rPr>
        <w:t>
      Корректировка осуществляется ведомством уполномоченного органа и его территориальными подразделениями в течение десяти рабочих дней со дня поступления заявок (жалоб), поданных посредством веб-портала.";</w:t>
      </w:r>
    </w:p>
    <w:bookmarkEnd w:id="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102</w:t>
      </w:r>
      <w:r>
        <w:rPr>
          <w:rFonts w:ascii="Times New Roman"/>
          <w:b w:val="false"/>
          <w:i w:val="false"/>
          <w:color w:val="000000"/>
          <w:sz w:val="28"/>
        </w:rPr>
        <w:t xml:space="preserve">, </w:t>
      </w:r>
      <w:r>
        <w:rPr>
          <w:rFonts w:ascii="Times New Roman"/>
          <w:b w:val="false"/>
          <w:i w:val="false"/>
          <w:color w:val="000000"/>
          <w:sz w:val="28"/>
        </w:rPr>
        <w:t>103</w:t>
      </w:r>
      <w:r>
        <w:rPr>
          <w:rFonts w:ascii="Times New Roman"/>
          <w:b w:val="false"/>
          <w:i w:val="false"/>
          <w:color w:val="000000"/>
          <w:sz w:val="28"/>
        </w:rPr>
        <w:t xml:space="preserve">, </w:t>
      </w:r>
      <w:r>
        <w:rPr>
          <w:rFonts w:ascii="Times New Roman"/>
          <w:b w:val="false"/>
          <w:i w:val="false"/>
          <w:color w:val="000000"/>
          <w:sz w:val="28"/>
        </w:rPr>
        <w:t>104</w:t>
      </w:r>
      <w:r>
        <w:rPr>
          <w:rFonts w:ascii="Times New Roman"/>
          <w:b w:val="false"/>
          <w:i w:val="false"/>
          <w:color w:val="000000"/>
          <w:sz w:val="28"/>
        </w:rPr>
        <w:t xml:space="preserve"> и </w:t>
      </w:r>
      <w:r>
        <w:rPr>
          <w:rFonts w:ascii="Times New Roman"/>
          <w:b w:val="false"/>
          <w:i w:val="false"/>
          <w:color w:val="000000"/>
          <w:sz w:val="28"/>
        </w:rPr>
        <w:t>105</w:t>
      </w:r>
      <w:r>
        <w:rPr>
          <w:rFonts w:ascii="Times New Roman"/>
          <w:b w:val="false"/>
          <w:i w:val="false"/>
          <w:color w:val="000000"/>
          <w:sz w:val="28"/>
        </w:rPr>
        <w:t xml:space="preserve"> изложить в следующей редакции:</w:t>
      </w:r>
    </w:p>
    <w:bookmarkStart w:name="z77" w:id="65"/>
    <w:p>
      <w:pPr>
        <w:spacing w:after="0"/>
        <w:ind w:left="0"/>
        <w:jc w:val="both"/>
      </w:pPr>
      <w:r>
        <w:rPr>
          <w:rFonts w:ascii="Times New Roman"/>
          <w:b w:val="false"/>
          <w:i w:val="false"/>
          <w:color w:val="000000"/>
          <w:sz w:val="28"/>
        </w:rPr>
        <w:t>
      "102. Решения, предусмотренные в пунктах 96 и 101 настоящих Правил, обжалуются в судебном порядке в соответствии с законодательством Республики Казахстан.</w:t>
      </w:r>
    </w:p>
    <w:bookmarkEnd w:id="65"/>
    <w:bookmarkStart w:name="z78" w:id="66"/>
    <w:p>
      <w:pPr>
        <w:spacing w:after="0"/>
        <w:ind w:left="0"/>
        <w:jc w:val="both"/>
      </w:pPr>
      <w:r>
        <w:rPr>
          <w:rFonts w:ascii="Times New Roman"/>
          <w:b w:val="false"/>
          <w:i w:val="false"/>
          <w:color w:val="000000"/>
          <w:sz w:val="28"/>
        </w:rPr>
        <w:t>
      103. Блокировка сведений и документов, подтверждающих опыт работы потенциального поставщика, содержащиеся в электронном депозитарии, в том числе сведений со статусом "Подтверждено" осуществляется ведомством уполномоченного органа в случаях установления:</w:t>
      </w:r>
    </w:p>
    <w:bookmarkEnd w:id="66"/>
    <w:bookmarkStart w:name="z79" w:id="67"/>
    <w:p>
      <w:pPr>
        <w:spacing w:after="0"/>
        <w:ind w:left="0"/>
        <w:jc w:val="both"/>
      </w:pPr>
      <w:r>
        <w:rPr>
          <w:rFonts w:ascii="Times New Roman"/>
          <w:b w:val="false"/>
          <w:i w:val="false"/>
          <w:color w:val="000000"/>
          <w:sz w:val="28"/>
        </w:rPr>
        <w:t>
      1) факта предоставления недостоверной информации по документам, подтверждающим опыт работы потенциального поставщика;</w:t>
      </w:r>
    </w:p>
    <w:bookmarkEnd w:id="67"/>
    <w:bookmarkStart w:name="z80" w:id="68"/>
    <w:p>
      <w:pPr>
        <w:spacing w:after="0"/>
        <w:ind w:left="0"/>
        <w:jc w:val="both"/>
      </w:pPr>
      <w:r>
        <w:rPr>
          <w:rFonts w:ascii="Times New Roman"/>
          <w:b w:val="false"/>
          <w:i w:val="false"/>
          <w:color w:val="000000"/>
          <w:sz w:val="28"/>
        </w:rPr>
        <w:t>
      2) факта дублирований сведений и документов по объекту, подтверждающих опыт работы потенциального поставщика.</w:t>
      </w:r>
    </w:p>
    <w:bookmarkEnd w:id="68"/>
    <w:bookmarkStart w:name="z81" w:id="69"/>
    <w:p>
      <w:pPr>
        <w:spacing w:after="0"/>
        <w:ind w:left="0"/>
        <w:jc w:val="both"/>
      </w:pPr>
      <w:r>
        <w:rPr>
          <w:rFonts w:ascii="Times New Roman"/>
          <w:b w:val="false"/>
          <w:i w:val="false"/>
          <w:color w:val="000000"/>
          <w:sz w:val="28"/>
        </w:rPr>
        <w:t>
      104. Блокировка сведений и документов, подтверждающих опыт работы потенциального поставщика, содержащиеся в электронном депозитарии осуществляется ведомством уполномоченного органа в течение пяти рабочих дней со дня поступления заявок на блокировку, направленных посредством веб-портала, с приложением подтверждающих документов:</w:t>
      </w:r>
    </w:p>
    <w:bookmarkEnd w:id="69"/>
    <w:bookmarkStart w:name="z82" w:id="70"/>
    <w:p>
      <w:pPr>
        <w:spacing w:after="0"/>
        <w:ind w:left="0"/>
        <w:jc w:val="both"/>
      </w:pPr>
      <w:r>
        <w:rPr>
          <w:rFonts w:ascii="Times New Roman"/>
          <w:b w:val="false"/>
          <w:i w:val="false"/>
          <w:color w:val="000000"/>
          <w:sz w:val="28"/>
        </w:rPr>
        <w:t>
      1) в случаях, предусмотренных подпунктом 1) пункта 103 настоящих Правил органами внутреннего государственного аудита, в том числе на основе сведений и документов, представленных заказчиком, организатором, единым организатором, потенциальным поставщиком на любой стадии осуществления государственных закупок;</w:t>
      </w:r>
    </w:p>
    <w:bookmarkEnd w:id="70"/>
    <w:bookmarkStart w:name="z83" w:id="71"/>
    <w:p>
      <w:pPr>
        <w:spacing w:after="0"/>
        <w:ind w:left="0"/>
        <w:jc w:val="both"/>
      </w:pPr>
      <w:r>
        <w:rPr>
          <w:rFonts w:ascii="Times New Roman"/>
          <w:b w:val="false"/>
          <w:i w:val="false"/>
          <w:color w:val="000000"/>
          <w:sz w:val="28"/>
        </w:rPr>
        <w:t>
      2) в случаях, предусмотренных подпунктом 2) пункта 103 настоящих Правил ведомством уполномоченного органа, в том числе на основе:</w:t>
      </w:r>
    </w:p>
    <w:bookmarkEnd w:id="71"/>
    <w:bookmarkStart w:name="z84" w:id="72"/>
    <w:p>
      <w:pPr>
        <w:spacing w:after="0"/>
        <w:ind w:left="0"/>
        <w:jc w:val="both"/>
      </w:pPr>
      <w:r>
        <w:rPr>
          <w:rFonts w:ascii="Times New Roman"/>
          <w:b w:val="false"/>
          <w:i w:val="false"/>
          <w:color w:val="000000"/>
          <w:sz w:val="28"/>
        </w:rPr>
        <w:t>
      заявок организаторов, единых организаторов;</w:t>
      </w:r>
    </w:p>
    <w:bookmarkEnd w:id="72"/>
    <w:bookmarkStart w:name="z85" w:id="73"/>
    <w:p>
      <w:pPr>
        <w:spacing w:after="0"/>
        <w:ind w:left="0"/>
        <w:jc w:val="both"/>
      </w:pPr>
      <w:r>
        <w:rPr>
          <w:rFonts w:ascii="Times New Roman"/>
          <w:b w:val="false"/>
          <w:i w:val="false"/>
          <w:color w:val="000000"/>
          <w:sz w:val="28"/>
        </w:rPr>
        <w:t>
      жалоб потенциальных поставщиков;</w:t>
      </w:r>
    </w:p>
    <w:bookmarkEnd w:id="73"/>
    <w:bookmarkStart w:name="z86" w:id="74"/>
    <w:p>
      <w:pPr>
        <w:spacing w:after="0"/>
        <w:ind w:left="0"/>
        <w:jc w:val="both"/>
      </w:pPr>
      <w:r>
        <w:rPr>
          <w:rFonts w:ascii="Times New Roman"/>
          <w:b w:val="false"/>
          <w:i w:val="false"/>
          <w:color w:val="000000"/>
          <w:sz w:val="28"/>
        </w:rPr>
        <w:t xml:space="preserve">
      заявок органов внутреннего государственного аудита по итогам рассмотрения жалоб и возражений в порядке </w:t>
      </w:r>
      <w:r>
        <w:rPr>
          <w:rFonts w:ascii="Times New Roman"/>
          <w:b w:val="false"/>
          <w:i w:val="false"/>
          <w:color w:val="000000"/>
          <w:sz w:val="28"/>
        </w:rPr>
        <w:t>статьи 47</w:t>
      </w:r>
      <w:r>
        <w:rPr>
          <w:rFonts w:ascii="Times New Roman"/>
          <w:b w:val="false"/>
          <w:i w:val="false"/>
          <w:color w:val="000000"/>
          <w:sz w:val="28"/>
        </w:rPr>
        <w:t xml:space="preserve"> Закона и </w:t>
      </w:r>
      <w:r>
        <w:rPr>
          <w:rFonts w:ascii="Times New Roman"/>
          <w:b w:val="false"/>
          <w:i w:val="false"/>
          <w:color w:val="000000"/>
          <w:sz w:val="28"/>
        </w:rPr>
        <w:t>главы 11-1</w:t>
      </w:r>
      <w:r>
        <w:rPr>
          <w:rFonts w:ascii="Times New Roman"/>
          <w:b w:val="false"/>
          <w:i w:val="false"/>
          <w:color w:val="000000"/>
          <w:sz w:val="28"/>
        </w:rPr>
        <w:t xml:space="preserve"> Закона о государственном аудите и финансовом контроле.</w:t>
      </w:r>
    </w:p>
    <w:bookmarkEnd w:id="74"/>
    <w:bookmarkStart w:name="z87" w:id="75"/>
    <w:p>
      <w:pPr>
        <w:spacing w:after="0"/>
        <w:ind w:left="0"/>
        <w:jc w:val="both"/>
      </w:pPr>
      <w:r>
        <w:rPr>
          <w:rFonts w:ascii="Times New Roman"/>
          <w:b w:val="false"/>
          <w:i w:val="false"/>
          <w:color w:val="000000"/>
          <w:sz w:val="28"/>
        </w:rPr>
        <w:t>
      105. Заявки на блокировку сведений и документов, подтверждающих опыт работы потенциального поставщика, содержащиеся в электронном депозитарии без документов, подтверждающих факты недостоверной информации и дублирования сведений по объекту, отклоняются ведомством уполномоченного органа с указанием аргументированных обоснований.";</w:t>
      </w:r>
    </w:p>
    <w:bookmarkEnd w:id="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174</w:t>
      </w:r>
      <w:r>
        <w:rPr>
          <w:rFonts w:ascii="Times New Roman"/>
          <w:b w:val="false"/>
          <w:i w:val="false"/>
          <w:color w:val="000000"/>
          <w:sz w:val="28"/>
        </w:rPr>
        <w:t xml:space="preserve"> изложить в следующей редакции:</w:t>
      </w:r>
    </w:p>
    <w:bookmarkStart w:name="z89" w:id="76"/>
    <w:p>
      <w:pPr>
        <w:spacing w:after="0"/>
        <w:ind w:left="0"/>
        <w:jc w:val="both"/>
      </w:pPr>
      <w:r>
        <w:rPr>
          <w:rFonts w:ascii="Times New Roman"/>
          <w:b w:val="false"/>
          <w:i w:val="false"/>
          <w:color w:val="000000"/>
          <w:sz w:val="28"/>
        </w:rPr>
        <w:t xml:space="preserve">
      "174. Организатор, единый организатор не позднее одного рабочего дня со дня утверждения конкурсной документации размещают на веб-портале протокол предварительного обсуждения проекта конкурсной документации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w:t>
      </w:r>
    </w:p>
    <w:bookmarkEnd w:id="76"/>
    <w:bookmarkStart w:name="z90" w:id="77"/>
    <w:p>
      <w:pPr>
        <w:spacing w:after="0"/>
        <w:ind w:left="0"/>
        <w:jc w:val="both"/>
      </w:pPr>
      <w:r>
        <w:rPr>
          <w:rFonts w:ascii="Times New Roman"/>
          <w:b w:val="false"/>
          <w:i w:val="false"/>
          <w:color w:val="000000"/>
          <w:sz w:val="28"/>
        </w:rPr>
        <w:t>
      Протокол предварительного обсуждения конкурсной документации размещается в рабочие дни в рабочее время (с 09.00 до 18:00 по времени города Астаны).</w:t>
      </w:r>
    </w:p>
    <w:bookmarkEnd w:id="77"/>
    <w:bookmarkStart w:name="z91" w:id="78"/>
    <w:p>
      <w:pPr>
        <w:spacing w:after="0"/>
        <w:ind w:left="0"/>
        <w:jc w:val="both"/>
      </w:pPr>
      <w:r>
        <w:rPr>
          <w:rFonts w:ascii="Times New Roman"/>
          <w:b w:val="false"/>
          <w:i w:val="false"/>
          <w:color w:val="000000"/>
          <w:sz w:val="28"/>
        </w:rPr>
        <w:t>
      При этом, прием заявок осуществляется на следующий рабочий день (с 09.00 по времени города Астаны) после дня размещения протокола предварительного обсуждения.";</w:t>
      </w:r>
    </w:p>
    <w:bookmarkEnd w:id="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пункта 243 изложить в следующей редакции:</w:t>
      </w:r>
    </w:p>
    <w:bookmarkStart w:name="z93" w:id="79"/>
    <w:p>
      <w:pPr>
        <w:spacing w:after="0"/>
        <w:ind w:left="0"/>
        <w:jc w:val="both"/>
      </w:pPr>
      <w:r>
        <w:rPr>
          <w:rFonts w:ascii="Times New Roman"/>
          <w:b w:val="false"/>
          <w:i w:val="false"/>
          <w:color w:val="000000"/>
          <w:sz w:val="28"/>
        </w:rPr>
        <w:t>
      "1) наличие у потенциального поставщика опыта работы на рынке работ, услуг, являющихся предметом проводимых государственных закупок;";</w:t>
      </w:r>
    </w:p>
    <w:bookmarkEnd w:id="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250</w:t>
      </w:r>
      <w:r>
        <w:rPr>
          <w:rFonts w:ascii="Times New Roman"/>
          <w:b w:val="false"/>
          <w:i w:val="false"/>
          <w:color w:val="000000"/>
          <w:sz w:val="28"/>
        </w:rPr>
        <w:t xml:space="preserve"> изложить в следующей редакции:</w:t>
      </w:r>
    </w:p>
    <w:bookmarkStart w:name="z95" w:id="80"/>
    <w:p>
      <w:pPr>
        <w:spacing w:after="0"/>
        <w:ind w:left="0"/>
        <w:jc w:val="both"/>
      </w:pPr>
      <w:r>
        <w:rPr>
          <w:rFonts w:ascii="Times New Roman"/>
          <w:b w:val="false"/>
          <w:i w:val="false"/>
          <w:color w:val="000000"/>
          <w:sz w:val="28"/>
        </w:rPr>
        <w:t>
      "250. В случае если предметом конкурса являются работы, не связанные со строительством, конкурсная комиссия присваивает условную скидку в размере одного процента (1%) за каждый год наличия у потенциального поставщика опыта работы на рынке закупаемых работ, в том числе по схожим (аналогичным) видам работ, являющихся предметом конкурса.</w:t>
      </w:r>
    </w:p>
    <w:bookmarkEnd w:id="80"/>
    <w:bookmarkStart w:name="z96" w:id="81"/>
    <w:p>
      <w:pPr>
        <w:spacing w:after="0"/>
        <w:ind w:left="0"/>
        <w:jc w:val="both"/>
      </w:pPr>
      <w:r>
        <w:rPr>
          <w:rFonts w:ascii="Times New Roman"/>
          <w:b w:val="false"/>
          <w:i w:val="false"/>
          <w:color w:val="000000"/>
          <w:sz w:val="28"/>
        </w:rPr>
        <w:t>
      В случае если в течение одного года потенциальным поставщиком выполнены более одной работы, закупаемые на конкурсе, в том числе по схожим (аналогичным) видам работ, конкурсная комиссия присваивает условную скидку в размере ноль целых два десятых процента (0,2 %) за каждую последующую выполненную работу, схожую (аналогичную) видам закупаемых работ.</w:t>
      </w:r>
    </w:p>
    <w:bookmarkEnd w:id="81"/>
    <w:bookmarkStart w:name="z97" w:id="82"/>
    <w:p>
      <w:pPr>
        <w:spacing w:after="0"/>
        <w:ind w:left="0"/>
        <w:jc w:val="both"/>
      </w:pPr>
      <w:r>
        <w:rPr>
          <w:rFonts w:ascii="Times New Roman"/>
          <w:b w:val="false"/>
          <w:i w:val="false"/>
          <w:color w:val="000000"/>
          <w:sz w:val="28"/>
        </w:rPr>
        <w:t>
      Под работами понимаются работы, выполненные в рамках одного гражданско-правового договора, предмет которого соответствует предмету проводимых государственных закупок.";</w:t>
      </w:r>
    </w:p>
    <w:bookmarkEnd w:id="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279</w:t>
      </w:r>
      <w:r>
        <w:rPr>
          <w:rFonts w:ascii="Times New Roman"/>
          <w:b w:val="false"/>
          <w:i w:val="false"/>
          <w:color w:val="000000"/>
          <w:sz w:val="28"/>
        </w:rPr>
        <w:t xml:space="preserve"> и </w:t>
      </w:r>
      <w:r>
        <w:rPr>
          <w:rFonts w:ascii="Times New Roman"/>
          <w:b w:val="false"/>
          <w:i w:val="false"/>
          <w:color w:val="000000"/>
          <w:sz w:val="28"/>
        </w:rPr>
        <w:t>280</w:t>
      </w:r>
      <w:r>
        <w:rPr>
          <w:rFonts w:ascii="Times New Roman"/>
          <w:b w:val="false"/>
          <w:i w:val="false"/>
          <w:color w:val="000000"/>
          <w:sz w:val="28"/>
        </w:rPr>
        <w:t xml:space="preserve"> изложить в следующей редакции:</w:t>
      </w:r>
    </w:p>
    <w:bookmarkStart w:name="z99" w:id="83"/>
    <w:p>
      <w:pPr>
        <w:spacing w:after="0"/>
        <w:ind w:left="0"/>
        <w:jc w:val="both"/>
      </w:pPr>
      <w:r>
        <w:rPr>
          <w:rFonts w:ascii="Times New Roman"/>
          <w:b w:val="false"/>
          <w:i w:val="false"/>
          <w:color w:val="000000"/>
          <w:sz w:val="28"/>
        </w:rPr>
        <w:t xml:space="preserve">
      "279. Конкурсная комиссия присваивает условную скидку в размере одного процента (1%) за каждый год наличия у потенциального поставщика опыта работы на рынке закупаемых услуг по перечню,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но не более пяти процентов.</w:t>
      </w:r>
    </w:p>
    <w:bookmarkEnd w:id="83"/>
    <w:bookmarkStart w:name="z100" w:id="84"/>
    <w:p>
      <w:pPr>
        <w:spacing w:after="0"/>
        <w:ind w:left="0"/>
        <w:jc w:val="both"/>
      </w:pPr>
      <w:r>
        <w:rPr>
          <w:rFonts w:ascii="Times New Roman"/>
          <w:b w:val="false"/>
          <w:i w:val="false"/>
          <w:color w:val="000000"/>
          <w:sz w:val="28"/>
        </w:rPr>
        <w:t>
      280. Документами, подтверждающими опыт работы на рынке закупаемых услуг, являются электронные копии актов оказанных услуг и счетов-фактур.</w:t>
      </w:r>
    </w:p>
    <w:bookmarkEnd w:id="84"/>
    <w:bookmarkStart w:name="z101" w:id="85"/>
    <w:p>
      <w:pPr>
        <w:spacing w:after="0"/>
        <w:ind w:left="0"/>
        <w:jc w:val="both"/>
      </w:pPr>
      <w:r>
        <w:rPr>
          <w:rFonts w:ascii="Times New Roman"/>
          <w:b w:val="false"/>
          <w:i w:val="false"/>
          <w:color w:val="000000"/>
          <w:sz w:val="28"/>
        </w:rPr>
        <w:t xml:space="preserve">
      При осуществлении государственных закупок услуг технического надзора документом, подтверждающим опыт работы, является акт приемки объекта в эксплуатацию по форме, утвержденной уполномоченным органом в области архитектурной, градостроительной и строительной деятельности в соответствии со </w:t>
      </w:r>
      <w:r>
        <w:rPr>
          <w:rFonts w:ascii="Times New Roman"/>
          <w:b w:val="false"/>
          <w:i w:val="false"/>
          <w:color w:val="000000"/>
          <w:sz w:val="28"/>
        </w:rPr>
        <w:t>статьей 20</w:t>
      </w:r>
      <w:r>
        <w:rPr>
          <w:rFonts w:ascii="Times New Roman"/>
          <w:b w:val="false"/>
          <w:i w:val="false"/>
          <w:color w:val="000000"/>
          <w:sz w:val="28"/>
        </w:rPr>
        <w:t xml:space="preserve"> Закона Республики Казахстан "Об архитектурной, градостроительной и строительной деятельности в Республике Казахстан".";</w:t>
      </w:r>
    </w:p>
    <w:bookmarkEnd w:id="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293</w:t>
      </w:r>
      <w:r>
        <w:rPr>
          <w:rFonts w:ascii="Times New Roman"/>
          <w:b w:val="false"/>
          <w:i w:val="false"/>
          <w:color w:val="000000"/>
          <w:sz w:val="28"/>
        </w:rPr>
        <w:t xml:space="preserve"> изложить в следующей редакции:</w:t>
      </w:r>
    </w:p>
    <w:bookmarkStart w:name="z103" w:id="86"/>
    <w:p>
      <w:pPr>
        <w:spacing w:after="0"/>
        <w:ind w:left="0"/>
        <w:jc w:val="both"/>
      </w:pPr>
      <w:r>
        <w:rPr>
          <w:rFonts w:ascii="Times New Roman"/>
          <w:b w:val="false"/>
          <w:i w:val="false"/>
          <w:color w:val="000000"/>
          <w:sz w:val="28"/>
        </w:rPr>
        <w:t>
      "293. При равенстве условных цен конкурсных ценовых предложений победителем признается участник конкурса, имеющий больший показатель финансовой устойчивости потенциального поставщика, определяемый веб-порталом автоматически согласно данным информационных систем органов государственных доходов.</w:t>
      </w:r>
    </w:p>
    <w:bookmarkEnd w:id="86"/>
    <w:bookmarkStart w:name="z104" w:id="87"/>
    <w:p>
      <w:pPr>
        <w:spacing w:after="0"/>
        <w:ind w:left="0"/>
        <w:jc w:val="both"/>
      </w:pPr>
      <w:r>
        <w:rPr>
          <w:rFonts w:ascii="Times New Roman"/>
          <w:b w:val="false"/>
          <w:i w:val="false"/>
          <w:color w:val="000000"/>
          <w:sz w:val="28"/>
        </w:rPr>
        <w:t xml:space="preserve">
      Для целей настоящих Правил расчет показателя финансовой устойчивости потенциального поставщика определяется веб-порталом автоматически согласно данным информационных систем органов государственных доходов по формуле расчета показателя финансовой устойчивости согласно </w:t>
      </w:r>
      <w:r>
        <w:rPr>
          <w:rFonts w:ascii="Times New Roman"/>
          <w:b w:val="false"/>
          <w:i w:val="false"/>
          <w:color w:val="000000"/>
          <w:sz w:val="28"/>
        </w:rPr>
        <w:t>приложениям 11</w:t>
      </w:r>
      <w:r>
        <w:rPr>
          <w:rFonts w:ascii="Times New Roman"/>
          <w:b w:val="false"/>
          <w:i w:val="false"/>
          <w:color w:val="000000"/>
          <w:sz w:val="28"/>
        </w:rPr>
        <w:t>, 11-1, 11-2 и 11-3 к настоящим Правилам.</w:t>
      </w:r>
    </w:p>
    <w:bookmarkEnd w:id="87"/>
    <w:bookmarkStart w:name="z105" w:id="88"/>
    <w:p>
      <w:pPr>
        <w:spacing w:after="0"/>
        <w:ind w:left="0"/>
        <w:jc w:val="both"/>
      </w:pPr>
      <w:r>
        <w:rPr>
          <w:rFonts w:ascii="Times New Roman"/>
          <w:b w:val="false"/>
          <w:i w:val="false"/>
          <w:color w:val="000000"/>
          <w:sz w:val="28"/>
        </w:rPr>
        <w:t>
      При равенстве показателей финансовой устойчивости победителем признается участник конкурса, заявка на участие, которого поступила ранее заявок на участие в конкурсе других потенциальных поставщиков.";</w:t>
      </w:r>
    </w:p>
    <w:bookmarkEnd w:id="88"/>
    <w:bookmarkStart w:name="z106" w:id="89"/>
    <w:p>
      <w:pPr>
        <w:spacing w:after="0"/>
        <w:ind w:left="0"/>
        <w:jc w:val="both"/>
      </w:pPr>
      <w:r>
        <w:rPr>
          <w:rFonts w:ascii="Times New Roman"/>
          <w:b w:val="false"/>
          <w:i w:val="false"/>
          <w:color w:val="000000"/>
          <w:sz w:val="28"/>
        </w:rPr>
        <w:t>
      дополнить пунктом 505-1 следующего содержания:</w:t>
      </w:r>
    </w:p>
    <w:bookmarkEnd w:id="89"/>
    <w:bookmarkStart w:name="z107" w:id="90"/>
    <w:p>
      <w:pPr>
        <w:spacing w:after="0"/>
        <w:ind w:left="0"/>
        <w:jc w:val="both"/>
      </w:pPr>
      <w:r>
        <w:rPr>
          <w:rFonts w:ascii="Times New Roman"/>
          <w:b w:val="false"/>
          <w:i w:val="false"/>
          <w:color w:val="000000"/>
          <w:sz w:val="28"/>
        </w:rPr>
        <w:t>
      "505-1. Договор страхования гражданско-правовой ответственности представляется поставщиком в форме электронного документа либо на бумажном носителе.</w:t>
      </w:r>
    </w:p>
    <w:bookmarkEnd w:id="90"/>
    <w:bookmarkStart w:name="z108" w:id="91"/>
    <w:p>
      <w:pPr>
        <w:spacing w:after="0"/>
        <w:ind w:left="0"/>
        <w:jc w:val="both"/>
      </w:pPr>
      <w:r>
        <w:rPr>
          <w:rFonts w:ascii="Times New Roman"/>
          <w:b w:val="false"/>
          <w:i w:val="false"/>
          <w:color w:val="000000"/>
          <w:sz w:val="28"/>
        </w:rPr>
        <w:t>
      При представлении потенциальным поставщиком обеспечения исполнения договора (обеспечения аванса) на бумажном носителе, с размещением на веб-портале его электронной копии, оригинал представляется заказчику до окончательного срока представления обеспечения исполнения договора (обеспечения аванса).</w:t>
      </w:r>
    </w:p>
    <w:bookmarkEnd w:id="91"/>
    <w:bookmarkStart w:name="z109" w:id="92"/>
    <w:p>
      <w:pPr>
        <w:spacing w:after="0"/>
        <w:ind w:left="0"/>
        <w:jc w:val="both"/>
      </w:pPr>
      <w:r>
        <w:rPr>
          <w:rFonts w:ascii="Times New Roman"/>
          <w:b w:val="false"/>
          <w:i w:val="false"/>
          <w:color w:val="000000"/>
          <w:sz w:val="28"/>
        </w:rPr>
        <w:t>
      Заказчик фиксирует факт получения договора страхования на бумажном носителе в журнале регистрации договоров страхования гражданско-правовой ответственности поставщика.</w:t>
      </w:r>
    </w:p>
    <w:bookmarkEnd w:id="92"/>
    <w:bookmarkStart w:name="z110" w:id="93"/>
    <w:p>
      <w:pPr>
        <w:spacing w:after="0"/>
        <w:ind w:left="0"/>
        <w:jc w:val="both"/>
      </w:pPr>
      <w:r>
        <w:rPr>
          <w:rFonts w:ascii="Times New Roman"/>
          <w:b w:val="false"/>
          <w:i w:val="false"/>
          <w:color w:val="000000"/>
          <w:sz w:val="28"/>
        </w:rPr>
        <w:t>
      Заказчик указывает в журнале регистрации договоров страхования гражданско-правовой ответственности поставщика следующие сведения:</w:t>
      </w:r>
    </w:p>
    <w:bookmarkEnd w:id="93"/>
    <w:bookmarkStart w:name="z111" w:id="94"/>
    <w:p>
      <w:pPr>
        <w:spacing w:after="0"/>
        <w:ind w:left="0"/>
        <w:jc w:val="both"/>
      </w:pPr>
      <w:r>
        <w:rPr>
          <w:rFonts w:ascii="Times New Roman"/>
          <w:b w:val="false"/>
          <w:i w:val="false"/>
          <w:color w:val="000000"/>
          <w:sz w:val="28"/>
        </w:rPr>
        <w:t>
      1) название, номер и срок проведения закупки;</w:t>
      </w:r>
    </w:p>
    <w:bookmarkEnd w:id="94"/>
    <w:bookmarkStart w:name="z112" w:id="95"/>
    <w:p>
      <w:pPr>
        <w:spacing w:after="0"/>
        <w:ind w:left="0"/>
        <w:jc w:val="both"/>
      </w:pPr>
      <w:r>
        <w:rPr>
          <w:rFonts w:ascii="Times New Roman"/>
          <w:b w:val="false"/>
          <w:i w:val="false"/>
          <w:color w:val="000000"/>
          <w:sz w:val="28"/>
        </w:rPr>
        <w:t>
      2) номер и дата договора о государственных закупках, по которому необходимо внести обеспечение исполнения договора и обеспечения аванса;</w:t>
      </w:r>
    </w:p>
    <w:bookmarkEnd w:id="95"/>
    <w:bookmarkStart w:name="z113" w:id="96"/>
    <w:p>
      <w:pPr>
        <w:spacing w:after="0"/>
        <w:ind w:left="0"/>
        <w:jc w:val="both"/>
      </w:pPr>
      <w:r>
        <w:rPr>
          <w:rFonts w:ascii="Times New Roman"/>
          <w:b w:val="false"/>
          <w:i w:val="false"/>
          <w:color w:val="000000"/>
          <w:sz w:val="28"/>
        </w:rPr>
        <w:t>
      3) фамилия, имя, отчество (при наличии) уполномоченного представителя потенциального поставщика;</w:t>
      </w:r>
    </w:p>
    <w:bookmarkEnd w:id="96"/>
    <w:bookmarkStart w:name="z114" w:id="97"/>
    <w:p>
      <w:pPr>
        <w:spacing w:after="0"/>
        <w:ind w:left="0"/>
        <w:jc w:val="both"/>
      </w:pPr>
      <w:r>
        <w:rPr>
          <w:rFonts w:ascii="Times New Roman"/>
          <w:b w:val="false"/>
          <w:i w:val="false"/>
          <w:color w:val="000000"/>
          <w:sz w:val="28"/>
        </w:rPr>
        <w:t>
      4) дата и время регистрации договора страхования гражданско-правовой ответственности поставщика;</w:t>
      </w:r>
    </w:p>
    <w:bookmarkEnd w:id="97"/>
    <w:bookmarkStart w:name="z115" w:id="98"/>
    <w:p>
      <w:pPr>
        <w:spacing w:after="0"/>
        <w:ind w:left="0"/>
        <w:jc w:val="both"/>
      </w:pPr>
      <w:r>
        <w:rPr>
          <w:rFonts w:ascii="Times New Roman"/>
          <w:b w:val="false"/>
          <w:i w:val="false"/>
          <w:color w:val="000000"/>
          <w:sz w:val="28"/>
        </w:rPr>
        <w:t xml:space="preserve">
      5) отметка о соответствии договора страхования типовой форме, утвержденной </w:t>
      </w:r>
      <w:r>
        <w:rPr>
          <w:rFonts w:ascii="Times New Roman"/>
          <w:b w:val="false"/>
          <w:i w:val="false"/>
          <w:color w:val="000000"/>
          <w:sz w:val="28"/>
        </w:rPr>
        <w:t>приказом</w:t>
      </w:r>
      <w:r>
        <w:rPr>
          <w:rFonts w:ascii="Times New Roman"/>
          <w:b w:val="false"/>
          <w:i w:val="false"/>
          <w:color w:val="000000"/>
          <w:sz w:val="28"/>
        </w:rPr>
        <w:t xml:space="preserve"> Министра финансов Республики Казахстан от 23 февраля 2022 года № 206 "Об утверждении типового договора страхования гражданско-правовой ответственности поставщика" (зарегистрирован в Реестре государственной регистрации нормативных правовых актов № 26971).</w:t>
      </w:r>
    </w:p>
    <w:bookmarkEnd w:id="98"/>
    <w:bookmarkStart w:name="z116" w:id="99"/>
    <w:p>
      <w:pPr>
        <w:spacing w:after="0"/>
        <w:ind w:left="0"/>
        <w:jc w:val="both"/>
      </w:pPr>
      <w:r>
        <w:rPr>
          <w:rFonts w:ascii="Times New Roman"/>
          <w:b w:val="false"/>
          <w:i w:val="false"/>
          <w:color w:val="000000"/>
          <w:sz w:val="28"/>
        </w:rPr>
        <w:t>
      Журнал регистрации договоров страхования гражданско-правовой ответственности поставщика прошивается, страницы пронумеровываются и парафируются заказчиком.</w:t>
      </w:r>
    </w:p>
    <w:bookmarkEnd w:id="99"/>
    <w:bookmarkStart w:name="z117" w:id="100"/>
    <w:p>
      <w:pPr>
        <w:spacing w:after="0"/>
        <w:ind w:left="0"/>
        <w:jc w:val="both"/>
      </w:pPr>
      <w:r>
        <w:rPr>
          <w:rFonts w:ascii="Times New Roman"/>
          <w:b w:val="false"/>
          <w:i w:val="false"/>
          <w:color w:val="000000"/>
          <w:sz w:val="28"/>
        </w:rPr>
        <w:t>
      Последняя страница журнала регистрации договоров страхования гражданско-правовой ответственности поставщика скрепляется печатью заказчика.";</w:t>
      </w:r>
    </w:p>
    <w:bookmarkEnd w:id="1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Конкурсную документацию</w:t>
      </w:r>
      <w:r>
        <w:rPr>
          <w:rFonts w:ascii="Times New Roman"/>
          <w:b w:val="false"/>
          <w:i w:val="false"/>
          <w:color w:val="000000"/>
          <w:sz w:val="28"/>
        </w:rPr>
        <w:t xml:space="preserve"> дополнить пунктом 74-1 следующего содержания:</w:t>
      </w:r>
    </w:p>
    <w:bookmarkStart w:name="z119" w:id="101"/>
    <w:p>
      <w:pPr>
        <w:spacing w:after="0"/>
        <w:ind w:left="0"/>
        <w:jc w:val="both"/>
      </w:pPr>
      <w:r>
        <w:rPr>
          <w:rFonts w:ascii="Times New Roman"/>
          <w:b w:val="false"/>
          <w:i w:val="false"/>
          <w:color w:val="000000"/>
          <w:sz w:val="28"/>
        </w:rPr>
        <w:t>
      "74-1. Договор страхования гражданско-правовой ответственности представляется поставщиком в форме электронного документа либо на бумажном носителе.</w:t>
      </w:r>
    </w:p>
    <w:bookmarkEnd w:id="101"/>
    <w:bookmarkStart w:name="z120" w:id="102"/>
    <w:p>
      <w:pPr>
        <w:spacing w:after="0"/>
        <w:ind w:left="0"/>
        <w:jc w:val="both"/>
      </w:pPr>
      <w:r>
        <w:rPr>
          <w:rFonts w:ascii="Times New Roman"/>
          <w:b w:val="false"/>
          <w:i w:val="false"/>
          <w:color w:val="000000"/>
          <w:sz w:val="28"/>
        </w:rPr>
        <w:t>
      При представлении потенциальным поставщиком обеспечения исполнения договора (обеспечения аванса) на бумажном носителе, с размещением на веб-портале его электронной копии, оригинал представляется заказчику до окончательного срока представления обеспечения исполнения договора (обеспечения аванса).</w:t>
      </w:r>
    </w:p>
    <w:bookmarkEnd w:id="102"/>
    <w:bookmarkStart w:name="z121" w:id="103"/>
    <w:p>
      <w:pPr>
        <w:spacing w:after="0"/>
        <w:ind w:left="0"/>
        <w:jc w:val="both"/>
      </w:pPr>
      <w:r>
        <w:rPr>
          <w:rFonts w:ascii="Times New Roman"/>
          <w:b w:val="false"/>
          <w:i w:val="false"/>
          <w:color w:val="000000"/>
          <w:sz w:val="28"/>
        </w:rPr>
        <w:t>
      Заказчик фиксирует факт получения договора страхования на бумажном носителе в журнале регистрации договоров страхования гражданско-правовой ответственности поставщика.</w:t>
      </w:r>
    </w:p>
    <w:bookmarkEnd w:id="103"/>
    <w:bookmarkStart w:name="z122" w:id="104"/>
    <w:p>
      <w:pPr>
        <w:spacing w:after="0"/>
        <w:ind w:left="0"/>
        <w:jc w:val="both"/>
      </w:pPr>
      <w:r>
        <w:rPr>
          <w:rFonts w:ascii="Times New Roman"/>
          <w:b w:val="false"/>
          <w:i w:val="false"/>
          <w:color w:val="000000"/>
          <w:sz w:val="28"/>
        </w:rPr>
        <w:t>
      Заказчик указывает в журнале регистрации договоров страхования гражданско-правовой ответственности поставщика следующие сведения:</w:t>
      </w:r>
    </w:p>
    <w:bookmarkEnd w:id="104"/>
    <w:bookmarkStart w:name="z123" w:id="105"/>
    <w:p>
      <w:pPr>
        <w:spacing w:after="0"/>
        <w:ind w:left="0"/>
        <w:jc w:val="both"/>
      </w:pPr>
      <w:r>
        <w:rPr>
          <w:rFonts w:ascii="Times New Roman"/>
          <w:b w:val="false"/>
          <w:i w:val="false"/>
          <w:color w:val="000000"/>
          <w:sz w:val="28"/>
        </w:rPr>
        <w:t>
      1) название, номер и срок проведения закупки;</w:t>
      </w:r>
    </w:p>
    <w:bookmarkEnd w:id="105"/>
    <w:bookmarkStart w:name="z124" w:id="106"/>
    <w:p>
      <w:pPr>
        <w:spacing w:after="0"/>
        <w:ind w:left="0"/>
        <w:jc w:val="both"/>
      </w:pPr>
      <w:r>
        <w:rPr>
          <w:rFonts w:ascii="Times New Roman"/>
          <w:b w:val="false"/>
          <w:i w:val="false"/>
          <w:color w:val="000000"/>
          <w:sz w:val="28"/>
        </w:rPr>
        <w:t>
      2) номер и дата договора о государственных закупках, по которому необходимо внести обеспечение исполнения договора и обеспечения аванса;</w:t>
      </w:r>
    </w:p>
    <w:bookmarkEnd w:id="106"/>
    <w:bookmarkStart w:name="z125" w:id="107"/>
    <w:p>
      <w:pPr>
        <w:spacing w:after="0"/>
        <w:ind w:left="0"/>
        <w:jc w:val="both"/>
      </w:pPr>
      <w:r>
        <w:rPr>
          <w:rFonts w:ascii="Times New Roman"/>
          <w:b w:val="false"/>
          <w:i w:val="false"/>
          <w:color w:val="000000"/>
          <w:sz w:val="28"/>
        </w:rPr>
        <w:t>
      3) фамилия, имя, отчество (при наличии) уполномоченного представителя потенциального поставщика;</w:t>
      </w:r>
    </w:p>
    <w:bookmarkEnd w:id="107"/>
    <w:bookmarkStart w:name="z126" w:id="108"/>
    <w:p>
      <w:pPr>
        <w:spacing w:after="0"/>
        <w:ind w:left="0"/>
        <w:jc w:val="both"/>
      </w:pPr>
      <w:r>
        <w:rPr>
          <w:rFonts w:ascii="Times New Roman"/>
          <w:b w:val="false"/>
          <w:i w:val="false"/>
          <w:color w:val="000000"/>
          <w:sz w:val="28"/>
        </w:rPr>
        <w:t>
      4) дата и время регистрации договора страхования гражданско-правовой ответственности поставщика;</w:t>
      </w:r>
    </w:p>
    <w:bookmarkEnd w:id="108"/>
    <w:bookmarkStart w:name="z127" w:id="109"/>
    <w:p>
      <w:pPr>
        <w:spacing w:after="0"/>
        <w:ind w:left="0"/>
        <w:jc w:val="both"/>
      </w:pPr>
      <w:r>
        <w:rPr>
          <w:rFonts w:ascii="Times New Roman"/>
          <w:b w:val="false"/>
          <w:i w:val="false"/>
          <w:color w:val="000000"/>
          <w:sz w:val="28"/>
        </w:rPr>
        <w:t xml:space="preserve">
      5) отметка о соответствии договора страхования типовой форме, утвержденной </w:t>
      </w:r>
      <w:r>
        <w:rPr>
          <w:rFonts w:ascii="Times New Roman"/>
          <w:b w:val="false"/>
          <w:i w:val="false"/>
          <w:color w:val="000000"/>
          <w:sz w:val="28"/>
        </w:rPr>
        <w:t>приказом</w:t>
      </w:r>
      <w:r>
        <w:rPr>
          <w:rFonts w:ascii="Times New Roman"/>
          <w:b w:val="false"/>
          <w:i w:val="false"/>
          <w:color w:val="000000"/>
          <w:sz w:val="28"/>
        </w:rPr>
        <w:t xml:space="preserve"> Министра финансов Республики Казахстан от 23 февраля 2022 года № 206 "Об утверждении типового договора страхования гражданско-правовой ответственности поставщика" (зарегистрирован в Реестре государственной регистрации нормативных правовых актов № 26971).</w:t>
      </w:r>
    </w:p>
    <w:bookmarkEnd w:id="109"/>
    <w:bookmarkStart w:name="z128" w:id="110"/>
    <w:p>
      <w:pPr>
        <w:spacing w:after="0"/>
        <w:ind w:left="0"/>
        <w:jc w:val="both"/>
      </w:pPr>
      <w:r>
        <w:rPr>
          <w:rFonts w:ascii="Times New Roman"/>
          <w:b w:val="false"/>
          <w:i w:val="false"/>
          <w:color w:val="000000"/>
          <w:sz w:val="28"/>
        </w:rPr>
        <w:t>
      Журнал регистрации договоров страхования гражданско-правовой ответственности поставщика прошивается, страницы пронумеровываются и парафируются заказчиком.</w:t>
      </w:r>
    </w:p>
    <w:bookmarkEnd w:id="110"/>
    <w:bookmarkStart w:name="z129" w:id="111"/>
    <w:p>
      <w:pPr>
        <w:spacing w:after="0"/>
        <w:ind w:left="0"/>
        <w:jc w:val="both"/>
      </w:pPr>
      <w:r>
        <w:rPr>
          <w:rFonts w:ascii="Times New Roman"/>
          <w:b w:val="false"/>
          <w:i w:val="false"/>
          <w:color w:val="000000"/>
          <w:sz w:val="28"/>
        </w:rPr>
        <w:t>
      Последняя страница журнала регистрации договоров страхования гражданско-правовой ответственности поставщика скрепляется печатью заказчика.";</w:t>
      </w:r>
    </w:p>
    <w:bookmarkEnd w:id="1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7</w:t>
      </w:r>
      <w:r>
        <w:rPr>
          <w:rFonts w:ascii="Times New Roman"/>
          <w:b w:val="false"/>
          <w:i w:val="false"/>
          <w:color w:val="000000"/>
          <w:sz w:val="28"/>
        </w:rPr>
        <w:t xml:space="preserve"> к Конкурсной документации изложить в новой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11</w:t>
      </w:r>
      <w:r>
        <w:rPr>
          <w:rFonts w:ascii="Times New Roman"/>
          <w:b w:val="false"/>
          <w:i w:val="false"/>
          <w:color w:val="000000"/>
          <w:sz w:val="28"/>
        </w:rPr>
        <w:t xml:space="preserve"> к Конкурсной документации изложить в новой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11</w:t>
      </w:r>
      <w:r>
        <w:rPr>
          <w:rFonts w:ascii="Times New Roman"/>
          <w:b w:val="false"/>
          <w:i w:val="false"/>
          <w:color w:val="000000"/>
          <w:sz w:val="28"/>
        </w:rPr>
        <w:t xml:space="preserve"> к указанным Правилам изложить в новой редакции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bookmarkStart w:name="z133" w:id="112"/>
    <w:p>
      <w:pPr>
        <w:spacing w:after="0"/>
        <w:ind w:left="0"/>
        <w:jc w:val="both"/>
      </w:pPr>
      <w:r>
        <w:rPr>
          <w:rFonts w:ascii="Times New Roman"/>
          <w:b w:val="false"/>
          <w:i w:val="false"/>
          <w:color w:val="000000"/>
          <w:sz w:val="28"/>
        </w:rPr>
        <w:t xml:space="preserve">
      дополнить приложениями 11-1, 11-2 и 11-3 согласно </w:t>
      </w:r>
      <w:r>
        <w:rPr>
          <w:rFonts w:ascii="Times New Roman"/>
          <w:b w:val="false"/>
          <w:i w:val="false"/>
          <w:color w:val="000000"/>
          <w:sz w:val="28"/>
        </w:rPr>
        <w:t>приложениям 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к настоящему приказу;</w:t>
      </w:r>
    </w:p>
    <w:bookmarkEnd w:id="1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31</w:t>
      </w:r>
      <w:r>
        <w:rPr>
          <w:rFonts w:ascii="Times New Roman"/>
          <w:b w:val="false"/>
          <w:i w:val="false"/>
          <w:color w:val="000000"/>
          <w:sz w:val="28"/>
        </w:rPr>
        <w:t xml:space="preserve"> к указанным Правилам изложить в новой редакции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приказу;</w:t>
      </w:r>
    </w:p>
    <w:bookmarkStart w:name="z135" w:id="11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Типовом договоре</w:t>
      </w:r>
      <w:r>
        <w:rPr>
          <w:rFonts w:ascii="Times New Roman"/>
          <w:b w:val="false"/>
          <w:i w:val="false"/>
          <w:color w:val="000000"/>
          <w:sz w:val="28"/>
        </w:rPr>
        <w:t xml:space="preserve"> о государственных закупках товаров:</w:t>
      </w:r>
    </w:p>
    <w:bookmarkEnd w:id="1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пункта 3.1 изложить в следующей редакции:</w:t>
      </w:r>
    </w:p>
    <w:bookmarkStart w:name="z137" w:id="114"/>
    <w:p>
      <w:pPr>
        <w:spacing w:after="0"/>
        <w:ind w:left="0"/>
        <w:jc w:val="both"/>
      </w:pPr>
      <w:r>
        <w:rPr>
          <w:rFonts w:ascii="Times New Roman"/>
          <w:b w:val="false"/>
          <w:i w:val="false"/>
          <w:color w:val="000000"/>
          <w:sz w:val="28"/>
        </w:rPr>
        <w:t xml:space="preserve">
      "2) в течение десяти рабочих дней со дня вступления в силу Договора, внести сумму обеспечения исполнения Договора в размере 3 (трех) процентов от общей суммы Договора равную &lt;сумма&gt; тенге и размеров аванса, предусмотренных по предметам Договора согласно приложению 1 к Договору равную &lt;сумма&gt; тенге4, &lt;а также сумму в соответствии со </w:t>
      </w:r>
      <w:r>
        <w:rPr>
          <w:rFonts w:ascii="Times New Roman"/>
          <w:b w:val="false"/>
          <w:i w:val="false"/>
          <w:color w:val="000000"/>
          <w:sz w:val="28"/>
        </w:rPr>
        <w:t>статьей 26</w:t>
      </w:r>
      <w:r>
        <w:rPr>
          <w:rFonts w:ascii="Times New Roman"/>
          <w:b w:val="false"/>
          <w:i w:val="false"/>
          <w:color w:val="000000"/>
          <w:sz w:val="28"/>
        </w:rPr>
        <w:t xml:space="preserve"> Закона равную &lt;сумма&gt; тенге&gt;5, что в общем составляет &lt;сумма обеспечения&gt; (&lt;сумма обеспечения прописью&gt;) тенге в виде:</w:t>
      </w:r>
    </w:p>
    <w:bookmarkEnd w:id="114"/>
    <w:bookmarkStart w:name="z138" w:id="115"/>
    <w:p>
      <w:pPr>
        <w:spacing w:after="0"/>
        <w:ind w:left="0"/>
        <w:jc w:val="both"/>
      </w:pPr>
      <w:r>
        <w:rPr>
          <w:rFonts w:ascii="Times New Roman"/>
          <w:b w:val="false"/>
          <w:i w:val="false"/>
          <w:color w:val="000000"/>
          <w:sz w:val="28"/>
        </w:rPr>
        <w:t>
      денег, находящихся в электронном кошельке потенциального поставщика;</w:t>
      </w:r>
    </w:p>
    <w:bookmarkEnd w:id="115"/>
    <w:bookmarkStart w:name="z139" w:id="116"/>
    <w:p>
      <w:pPr>
        <w:spacing w:after="0"/>
        <w:ind w:left="0"/>
        <w:jc w:val="both"/>
      </w:pPr>
      <w:r>
        <w:rPr>
          <w:rFonts w:ascii="Times New Roman"/>
          <w:b w:val="false"/>
          <w:i w:val="false"/>
          <w:color w:val="000000"/>
          <w:sz w:val="28"/>
        </w:rPr>
        <w:t>
      либо:</w:t>
      </w:r>
    </w:p>
    <w:bookmarkEnd w:id="116"/>
    <w:bookmarkStart w:name="z140" w:id="117"/>
    <w:p>
      <w:pPr>
        <w:spacing w:after="0"/>
        <w:ind w:left="0"/>
        <w:jc w:val="both"/>
      </w:pPr>
      <w:r>
        <w:rPr>
          <w:rFonts w:ascii="Times New Roman"/>
          <w:b w:val="false"/>
          <w:i w:val="false"/>
          <w:color w:val="000000"/>
          <w:sz w:val="28"/>
        </w:rPr>
        <w:t xml:space="preserve">
      банковской гарантии, представляемой в форме электронного документа согласно </w:t>
      </w:r>
      <w:r>
        <w:rPr>
          <w:rFonts w:ascii="Times New Roman"/>
          <w:b w:val="false"/>
          <w:i w:val="false"/>
          <w:color w:val="000000"/>
          <w:sz w:val="28"/>
        </w:rPr>
        <w:t>приложению 38</w:t>
      </w:r>
      <w:r>
        <w:rPr>
          <w:rFonts w:ascii="Times New Roman"/>
          <w:b w:val="false"/>
          <w:i w:val="false"/>
          <w:color w:val="000000"/>
          <w:sz w:val="28"/>
        </w:rPr>
        <w:t xml:space="preserve"> к Правилам осуществления государственных закупок;</w:t>
      </w:r>
    </w:p>
    <w:bookmarkEnd w:id="117"/>
    <w:bookmarkStart w:name="z141" w:id="118"/>
    <w:p>
      <w:pPr>
        <w:spacing w:after="0"/>
        <w:ind w:left="0"/>
        <w:jc w:val="both"/>
      </w:pPr>
      <w:r>
        <w:rPr>
          <w:rFonts w:ascii="Times New Roman"/>
          <w:b w:val="false"/>
          <w:i w:val="false"/>
          <w:color w:val="000000"/>
          <w:sz w:val="28"/>
        </w:rPr>
        <w:t>
      либо:</w:t>
      </w:r>
    </w:p>
    <w:bookmarkEnd w:id="118"/>
    <w:bookmarkStart w:name="z142" w:id="119"/>
    <w:p>
      <w:pPr>
        <w:spacing w:after="0"/>
        <w:ind w:left="0"/>
        <w:jc w:val="both"/>
      </w:pPr>
      <w:r>
        <w:rPr>
          <w:rFonts w:ascii="Times New Roman"/>
          <w:b w:val="false"/>
          <w:i w:val="false"/>
          <w:color w:val="000000"/>
          <w:sz w:val="28"/>
        </w:rPr>
        <w:t xml:space="preserve">
      договора страхования гражданско-правовой ответственности поставщика, заключенного в соответствии с типовым договором страхования гражданско-правовой ответственности поставщика,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финансов Республики Казахстан от 23 февраля 2022 года № 206 "Об утверждении типового договора страхования гражданско-правовой ответственности поставщика" (зарегистрирован в Реестре государственной регистрации нормативных правовых актов № 26971), для целей обеспечения исполнения договора (обеспечения аванса).</w:t>
      </w:r>
    </w:p>
    <w:bookmarkEnd w:id="119"/>
    <w:bookmarkStart w:name="z143" w:id="120"/>
    <w:p>
      <w:pPr>
        <w:spacing w:after="0"/>
        <w:ind w:left="0"/>
        <w:jc w:val="both"/>
      </w:pPr>
      <w:r>
        <w:rPr>
          <w:rFonts w:ascii="Times New Roman"/>
          <w:b w:val="false"/>
          <w:i w:val="false"/>
          <w:color w:val="000000"/>
          <w:sz w:val="28"/>
        </w:rPr>
        <w:t>
      Договор страхования представляется в форме электронного документа либо на бумажном носителе.</w:t>
      </w:r>
    </w:p>
    <w:bookmarkEnd w:id="120"/>
    <w:bookmarkStart w:name="z144" w:id="121"/>
    <w:p>
      <w:pPr>
        <w:spacing w:after="0"/>
        <w:ind w:left="0"/>
        <w:jc w:val="both"/>
      </w:pPr>
      <w:r>
        <w:rPr>
          <w:rFonts w:ascii="Times New Roman"/>
          <w:b w:val="false"/>
          <w:i w:val="false"/>
          <w:color w:val="000000"/>
          <w:sz w:val="28"/>
        </w:rPr>
        <w:t>
      При представлении потенциальным поставщиком обеспечения исполнения договора (обеспечения аванса) на бумажном носителе, с размещением на веб-портале его электронной копии, оригинал представляется заказчику до окончательного срока представления обеспечения исполнения договора (обеспечения аванса).</w:t>
      </w:r>
    </w:p>
    <w:bookmarkEnd w:id="121"/>
    <w:bookmarkStart w:name="z145" w:id="122"/>
    <w:p>
      <w:pPr>
        <w:spacing w:after="0"/>
        <w:ind w:left="0"/>
        <w:jc w:val="both"/>
      </w:pPr>
      <w:r>
        <w:rPr>
          <w:rFonts w:ascii="Times New Roman"/>
          <w:b w:val="false"/>
          <w:i w:val="false"/>
          <w:color w:val="000000"/>
          <w:sz w:val="28"/>
        </w:rPr>
        <w:t>
      Заказчик фиксирует факт получения договора страхования на бумажном носителе в журнале регистрации договоров страхования гражданско-правовой ответственности поставщика.</w:t>
      </w:r>
    </w:p>
    <w:bookmarkEnd w:id="122"/>
    <w:bookmarkStart w:name="z146" w:id="123"/>
    <w:p>
      <w:pPr>
        <w:spacing w:after="0"/>
        <w:ind w:left="0"/>
        <w:jc w:val="both"/>
      </w:pPr>
      <w:r>
        <w:rPr>
          <w:rFonts w:ascii="Times New Roman"/>
          <w:b w:val="false"/>
          <w:i w:val="false"/>
          <w:color w:val="000000"/>
          <w:sz w:val="28"/>
        </w:rPr>
        <w:t>
      При этом обеспечение исполнения Договора может не вноситься поставщиком в случае полного и надлежащего им исполнения обязательств по Договору до истечения срока внесения обеспечения исполнения Договора;";</w:t>
      </w:r>
    </w:p>
    <w:bookmarkEnd w:id="123"/>
    <w:bookmarkStart w:name="z147" w:id="12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Типовом договоре</w:t>
      </w:r>
      <w:r>
        <w:rPr>
          <w:rFonts w:ascii="Times New Roman"/>
          <w:b w:val="false"/>
          <w:i w:val="false"/>
          <w:color w:val="000000"/>
          <w:sz w:val="28"/>
        </w:rPr>
        <w:t xml:space="preserve"> о государственных закупках работ в сфере строительства (строительно-монтажные работы):</w:t>
      </w:r>
    </w:p>
    <w:bookmarkEnd w:id="124"/>
    <w:bookmarkStart w:name="z148" w:id="12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4.1</w:t>
      </w:r>
      <w:r>
        <w:rPr>
          <w:rFonts w:ascii="Times New Roman"/>
          <w:b w:val="false"/>
          <w:i w:val="false"/>
          <w:color w:val="000000"/>
          <w:sz w:val="28"/>
        </w:rPr>
        <w:t>:</w:t>
      </w:r>
    </w:p>
    <w:bookmarkEnd w:id="1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изложить в следующей редакции:</w:t>
      </w:r>
    </w:p>
    <w:bookmarkStart w:name="z150" w:id="126"/>
    <w:p>
      <w:pPr>
        <w:spacing w:after="0"/>
        <w:ind w:left="0"/>
        <w:jc w:val="both"/>
      </w:pPr>
      <w:r>
        <w:rPr>
          <w:rFonts w:ascii="Times New Roman"/>
          <w:b w:val="false"/>
          <w:i w:val="false"/>
          <w:color w:val="000000"/>
          <w:sz w:val="28"/>
        </w:rPr>
        <w:t xml:space="preserve">
      "2) в течение десяти рабочих дней со дня вступления в силу Договора, внести сумму обеспечения исполнения Договора в размере трех процентов от общей суммы Договора равную &lt;сумма&gt; тенге и размеров аванса, предусмотренных по предметам Договора согласно приложению1 к Договору равную &lt;сумма&gt; тенге4, &lt;а также сумму в соответствии со </w:t>
      </w:r>
      <w:r>
        <w:rPr>
          <w:rFonts w:ascii="Times New Roman"/>
          <w:b w:val="false"/>
          <w:i w:val="false"/>
          <w:color w:val="000000"/>
          <w:sz w:val="28"/>
        </w:rPr>
        <w:t>статьей 26</w:t>
      </w:r>
      <w:r>
        <w:rPr>
          <w:rFonts w:ascii="Times New Roman"/>
          <w:b w:val="false"/>
          <w:i w:val="false"/>
          <w:color w:val="000000"/>
          <w:sz w:val="28"/>
        </w:rPr>
        <w:t xml:space="preserve"> Закона равную &lt;сумма&gt; тенге&gt;5, что в общем составляет &lt;сумма обеспечения&gt; (&lt;сумма обеспечения прописью&gt;) тенге в виде:</w:t>
      </w:r>
    </w:p>
    <w:bookmarkEnd w:id="126"/>
    <w:bookmarkStart w:name="z151" w:id="127"/>
    <w:p>
      <w:pPr>
        <w:spacing w:after="0"/>
        <w:ind w:left="0"/>
        <w:jc w:val="both"/>
      </w:pPr>
      <w:r>
        <w:rPr>
          <w:rFonts w:ascii="Times New Roman"/>
          <w:b w:val="false"/>
          <w:i w:val="false"/>
          <w:color w:val="000000"/>
          <w:sz w:val="28"/>
        </w:rPr>
        <w:t>
      денег, находящихся в электронном кошельке Подрядчика;</w:t>
      </w:r>
    </w:p>
    <w:bookmarkEnd w:id="127"/>
    <w:bookmarkStart w:name="z152" w:id="128"/>
    <w:p>
      <w:pPr>
        <w:spacing w:after="0"/>
        <w:ind w:left="0"/>
        <w:jc w:val="both"/>
      </w:pPr>
      <w:r>
        <w:rPr>
          <w:rFonts w:ascii="Times New Roman"/>
          <w:b w:val="false"/>
          <w:i w:val="false"/>
          <w:color w:val="000000"/>
          <w:sz w:val="28"/>
        </w:rPr>
        <w:t>
      либо:</w:t>
      </w:r>
    </w:p>
    <w:bookmarkEnd w:id="128"/>
    <w:bookmarkStart w:name="z153" w:id="129"/>
    <w:p>
      <w:pPr>
        <w:spacing w:after="0"/>
        <w:ind w:left="0"/>
        <w:jc w:val="both"/>
      </w:pPr>
      <w:r>
        <w:rPr>
          <w:rFonts w:ascii="Times New Roman"/>
          <w:b w:val="false"/>
          <w:i w:val="false"/>
          <w:color w:val="000000"/>
          <w:sz w:val="28"/>
        </w:rPr>
        <w:t xml:space="preserve">
      банковской гарантии, представляемой в форме электронного документа согласно </w:t>
      </w:r>
      <w:r>
        <w:rPr>
          <w:rFonts w:ascii="Times New Roman"/>
          <w:b w:val="false"/>
          <w:i w:val="false"/>
          <w:color w:val="000000"/>
          <w:sz w:val="28"/>
        </w:rPr>
        <w:t>приложению 38</w:t>
      </w:r>
      <w:r>
        <w:rPr>
          <w:rFonts w:ascii="Times New Roman"/>
          <w:b w:val="false"/>
          <w:i w:val="false"/>
          <w:color w:val="000000"/>
          <w:sz w:val="28"/>
        </w:rPr>
        <w:t xml:space="preserve"> к Правилам осуществления государственных закупок;</w:t>
      </w:r>
    </w:p>
    <w:bookmarkEnd w:id="129"/>
    <w:bookmarkStart w:name="z154" w:id="130"/>
    <w:p>
      <w:pPr>
        <w:spacing w:after="0"/>
        <w:ind w:left="0"/>
        <w:jc w:val="both"/>
      </w:pPr>
      <w:r>
        <w:rPr>
          <w:rFonts w:ascii="Times New Roman"/>
          <w:b w:val="false"/>
          <w:i w:val="false"/>
          <w:color w:val="000000"/>
          <w:sz w:val="28"/>
        </w:rPr>
        <w:t>
      либо:</w:t>
      </w:r>
    </w:p>
    <w:bookmarkEnd w:id="130"/>
    <w:bookmarkStart w:name="z155" w:id="131"/>
    <w:p>
      <w:pPr>
        <w:spacing w:after="0"/>
        <w:ind w:left="0"/>
        <w:jc w:val="both"/>
      </w:pPr>
      <w:r>
        <w:rPr>
          <w:rFonts w:ascii="Times New Roman"/>
          <w:b w:val="false"/>
          <w:i w:val="false"/>
          <w:color w:val="000000"/>
          <w:sz w:val="28"/>
        </w:rPr>
        <w:t xml:space="preserve">
      договора страхования гражданско-правовой ответственности поставщика, заключенного в соответствии с типовым договором страхования гражданско-правовой ответственности поставщика,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финансов Республики Казахстан от 23 февраля 2022 года № 206 "Об утверждении типового договора страхования гражданско-правовой ответственности поставщика" (зарегистрирован в Реестре государственной регистрации нормативных правовых актов № 26971), для целей обеспечения исполнения договора (обеспечения аванса).</w:t>
      </w:r>
    </w:p>
    <w:bookmarkEnd w:id="131"/>
    <w:bookmarkStart w:name="z156" w:id="132"/>
    <w:p>
      <w:pPr>
        <w:spacing w:after="0"/>
        <w:ind w:left="0"/>
        <w:jc w:val="both"/>
      </w:pPr>
      <w:r>
        <w:rPr>
          <w:rFonts w:ascii="Times New Roman"/>
          <w:b w:val="false"/>
          <w:i w:val="false"/>
          <w:color w:val="000000"/>
          <w:sz w:val="28"/>
        </w:rPr>
        <w:t>
      Договор страхования представляется в форме электронного документа либо на бумажном носителе.</w:t>
      </w:r>
    </w:p>
    <w:bookmarkEnd w:id="132"/>
    <w:bookmarkStart w:name="z157" w:id="133"/>
    <w:p>
      <w:pPr>
        <w:spacing w:after="0"/>
        <w:ind w:left="0"/>
        <w:jc w:val="both"/>
      </w:pPr>
      <w:r>
        <w:rPr>
          <w:rFonts w:ascii="Times New Roman"/>
          <w:b w:val="false"/>
          <w:i w:val="false"/>
          <w:color w:val="000000"/>
          <w:sz w:val="28"/>
        </w:rPr>
        <w:t>
      При представлении потенциальным поставщиком обеспечения исполнения договора (обеспечения аванса) на бумажном носителе, с размещением на веб-портале его электронной копии, оригинал представляется заказчику до окончательного срока представления обеспечения исполнения договора (обеспечения аванса).</w:t>
      </w:r>
    </w:p>
    <w:bookmarkEnd w:id="133"/>
    <w:bookmarkStart w:name="z158" w:id="134"/>
    <w:p>
      <w:pPr>
        <w:spacing w:after="0"/>
        <w:ind w:left="0"/>
        <w:jc w:val="both"/>
      </w:pPr>
      <w:r>
        <w:rPr>
          <w:rFonts w:ascii="Times New Roman"/>
          <w:b w:val="false"/>
          <w:i w:val="false"/>
          <w:color w:val="000000"/>
          <w:sz w:val="28"/>
        </w:rPr>
        <w:t>
      Заказчик фиксирует факт получения договора страхования на бумажном носителе в журнале регистрации договоров страхования гражданско-правовой ответственности поставщика.</w:t>
      </w:r>
    </w:p>
    <w:bookmarkEnd w:id="134"/>
    <w:bookmarkStart w:name="z159" w:id="135"/>
    <w:p>
      <w:pPr>
        <w:spacing w:after="0"/>
        <w:ind w:left="0"/>
        <w:jc w:val="both"/>
      </w:pPr>
      <w:r>
        <w:rPr>
          <w:rFonts w:ascii="Times New Roman"/>
          <w:b w:val="false"/>
          <w:i w:val="false"/>
          <w:color w:val="000000"/>
          <w:sz w:val="28"/>
        </w:rPr>
        <w:t>
      При этом обеспечение исполнения Договора может не вноситься поставщиком в случае полного и надлежащего им исполнения обязательств по Договору до истечения срока внесения обеспечения исполнения Договора;";</w:t>
      </w:r>
    </w:p>
    <w:bookmarkEnd w:id="1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8.8</w:t>
      </w:r>
      <w:r>
        <w:rPr>
          <w:rFonts w:ascii="Times New Roman"/>
          <w:b w:val="false"/>
          <w:i w:val="false"/>
          <w:color w:val="000000"/>
          <w:sz w:val="28"/>
        </w:rPr>
        <w:t xml:space="preserve"> изложить в следующей редакции:</w:t>
      </w:r>
    </w:p>
    <w:bookmarkStart w:name="z161" w:id="136"/>
    <w:p>
      <w:pPr>
        <w:spacing w:after="0"/>
        <w:ind w:left="0"/>
        <w:jc w:val="both"/>
      </w:pPr>
      <w:r>
        <w:rPr>
          <w:rFonts w:ascii="Times New Roman"/>
          <w:b w:val="false"/>
          <w:i w:val="false"/>
          <w:color w:val="000000"/>
          <w:sz w:val="28"/>
        </w:rPr>
        <w:t>
      "8.8. В случае привлечения субподрядчиков (соисполнителей) Подрядчик предоставляет Заказчику копии всех субподрядных договоров, заключенных в рамках данного Договора. Наличие субподрядчиков не освобождает Подрядчика от материальной или другой ответственности по Договору.</w:t>
      </w:r>
    </w:p>
    <w:bookmarkEnd w:id="136"/>
    <w:bookmarkStart w:name="z162" w:id="137"/>
    <w:p>
      <w:pPr>
        <w:spacing w:after="0"/>
        <w:ind w:left="0"/>
        <w:jc w:val="both"/>
      </w:pPr>
      <w:r>
        <w:rPr>
          <w:rFonts w:ascii="Times New Roman"/>
          <w:b w:val="false"/>
          <w:i w:val="false"/>
          <w:color w:val="000000"/>
          <w:sz w:val="28"/>
        </w:rPr>
        <w:t>
      В случае привлечения несогласованных с заказчиком субподрядчиков, а также при передаче субподрядчику более одной второй объема работ, заказчик вправе расторгнуть договор в одностороннем порядке, с приложением подтверждающих документов.</w:t>
      </w:r>
    </w:p>
    <w:bookmarkEnd w:id="137"/>
    <w:bookmarkStart w:name="z163" w:id="138"/>
    <w:p>
      <w:pPr>
        <w:spacing w:after="0"/>
        <w:ind w:left="0"/>
        <w:jc w:val="both"/>
      </w:pPr>
      <w:r>
        <w:rPr>
          <w:rFonts w:ascii="Times New Roman"/>
          <w:b w:val="false"/>
          <w:i w:val="false"/>
          <w:color w:val="000000"/>
          <w:sz w:val="28"/>
        </w:rPr>
        <w:t>
      Предельные объемы работ, которые могут быть переданы субподрядчикам для выполнения работ, не должны превышать в совокупности одной второй объема выполняемых работ.</w:t>
      </w:r>
    </w:p>
    <w:bookmarkEnd w:id="138"/>
    <w:bookmarkStart w:name="z164" w:id="139"/>
    <w:p>
      <w:pPr>
        <w:spacing w:after="0"/>
        <w:ind w:left="0"/>
        <w:jc w:val="both"/>
      </w:pPr>
      <w:r>
        <w:rPr>
          <w:rFonts w:ascii="Times New Roman"/>
          <w:b w:val="false"/>
          <w:i w:val="false"/>
          <w:color w:val="000000"/>
          <w:sz w:val="28"/>
        </w:rPr>
        <w:t>
      При этом субподрядчикам запрещается передавать иным субподрядчикам объемы выполнения работ, являющихся предметом проводимых государственных закупок.</w:t>
      </w:r>
    </w:p>
    <w:bookmarkEnd w:id="139"/>
    <w:bookmarkStart w:name="z165" w:id="140"/>
    <w:p>
      <w:pPr>
        <w:spacing w:after="0"/>
        <w:ind w:left="0"/>
        <w:jc w:val="both"/>
      </w:pPr>
      <w:r>
        <w:rPr>
          <w:rFonts w:ascii="Times New Roman"/>
          <w:b w:val="false"/>
          <w:i w:val="false"/>
          <w:color w:val="000000"/>
          <w:sz w:val="28"/>
        </w:rPr>
        <w:t>
      Выполняющим работы, общественным объединениям лиц с инвалидностью Республики Казахстан и организациям, созданным общественными объединениями лиц с инвалидностью Республики Казахстан, не допускается привлечение субподрядчиков по выполнению работ, являющихся предметом проводимых государственных закупок7, 8.";</w:t>
      </w:r>
    </w:p>
    <w:bookmarkEnd w:id="140"/>
    <w:bookmarkStart w:name="z166" w:id="14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Типовом договоре</w:t>
      </w:r>
      <w:r>
        <w:rPr>
          <w:rFonts w:ascii="Times New Roman"/>
          <w:b w:val="false"/>
          <w:i w:val="false"/>
          <w:color w:val="000000"/>
          <w:sz w:val="28"/>
        </w:rPr>
        <w:t xml:space="preserve"> о государственных закупках работ по разработке проектно-сметной документации (технико-экономического обоснования):</w:t>
      </w:r>
    </w:p>
    <w:bookmarkEnd w:id="141"/>
    <w:bookmarkStart w:name="z167" w:id="14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4.1</w:t>
      </w:r>
      <w:r>
        <w:rPr>
          <w:rFonts w:ascii="Times New Roman"/>
          <w:b w:val="false"/>
          <w:i w:val="false"/>
          <w:color w:val="000000"/>
          <w:sz w:val="28"/>
        </w:rPr>
        <w:t>:</w:t>
      </w:r>
    </w:p>
    <w:bookmarkEnd w:id="1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изложить в следующей редакции:</w:t>
      </w:r>
    </w:p>
    <w:bookmarkStart w:name="z169" w:id="143"/>
    <w:p>
      <w:pPr>
        <w:spacing w:after="0"/>
        <w:ind w:left="0"/>
        <w:jc w:val="both"/>
      </w:pPr>
      <w:r>
        <w:rPr>
          <w:rFonts w:ascii="Times New Roman"/>
          <w:b w:val="false"/>
          <w:i w:val="false"/>
          <w:color w:val="000000"/>
          <w:sz w:val="28"/>
        </w:rPr>
        <w:t xml:space="preserve">
      "2) в течение десяти рабочих дней со дня вступления в силу Договора, внести сумму обеспечения исполнения Договора в размере трех процентов от общей суммы Договора равную &lt;сумма&gt; тенге и размеров аванса, предусмотренных по предметам Договора согласно приложению 1 к Договору равную &lt;сумма&gt; тенге4, &lt;а также сумму в соответствии со </w:t>
      </w:r>
      <w:r>
        <w:rPr>
          <w:rFonts w:ascii="Times New Roman"/>
          <w:b w:val="false"/>
          <w:i w:val="false"/>
          <w:color w:val="000000"/>
          <w:sz w:val="28"/>
        </w:rPr>
        <w:t>статьей 26</w:t>
      </w:r>
      <w:r>
        <w:rPr>
          <w:rFonts w:ascii="Times New Roman"/>
          <w:b w:val="false"/>
          <w:i w:val="false"/>
          <w:color w:val="000000"/>
          <w:sz w:val="28"/>
        </w:rPr>
        <w:t xml:space="preserve"> Закона равную &lt;сумма&gt; тенге&gt;5, что в общем составляет &lt;сумма обеспечения&gt; (&lt;сумма обеспечения прописью&gt;) тенге в виде:</w:t>
      </w:r>
    </w:p>
    <w:bookmarkEnd w:id="143"/>
    <w:bookmarkStart w:name="z170" w:id="144"/>
    <w:p>
      <w:pPr>
        <w:spacing w:after="0"/>
        <w:ind w:left="0"/>
        <w:jc w:val="both"/>
      </w:pPr>
      <w:r>
        <w:rPr>
          <w:rFonts w:ascii="Times New Roman"/>
          <w:b w:val="false"/>
          <w:i w:val="false"/>
          <w:color w:val="000000"/>
          <w:sz w:val="28"/>
        </w:rPr>
        <w:t>
      денег, находящихся в электронном кошельке потенциального поставщика;</w:t>
      </w:r>
    </w:p>
    <w:bookmarkEnd w:id="144"/>
    <w:bookmarkStart w:name="z171" w:id="145"/>
    <w:p>
      <w:pPr>
        <w:spacing w:after="0"/>
        <w:ind w:left="0"/>
        <w:jc w:val="both"/>
      </w:pPr>
      <w:r>
        <w:rPr>
          <w:rFonts w:ascii="Times New Roman"/>
          <w:b w:val="false"/>
          <w:i w:val="false"/>
          <w:color w:val="000000"/>
          <w:sz w:val="28"/>
        </w:rPr>
        <w:t>
      либо:</w:t>
      </w:r>
    </w:p>
    <w:bookmarkEnd w:id="145"/>
    <w:bookmarkStart w:name="z172" w:id="146"/>
    <w:p>
      <w:pPr>
        <w:spacing w:after="0"/>
        <w:ind w:left="0"/>
        <w:jc w:val="both"/>
      </w:pPr>
      <w:r>
        <w:rPr>
          <w:rFonts w:ascii="Times New Roman"/>
          <w:b w:val="false"/>
          <w:i w:val="false"/>
          <w:color w:val="000000"/>
          <w:sz w:val="28"/>
        </w:rPr>
        <w:t xml:space="preserve">
      банковской гарантии, представляемой в форме электронного документа согласно </w:t>
      </w:r>
      <w:r>
        <w:rPr>
          <w:rFonts w:ascii="Times New Roman"/>
          <w:b w:val="false"/>
          <w:i w:val="false"/>
          <w:color w:val="000000"/>
          <w:sz w:val="28"/>
        </w:rPr>
        <w:t>приложению 38</w:t>
      </w:r>
      <w:r>
        <w:rPr>
          <w:rFonts w:ascii="Times New Roman"/>
          <w:b w:val="false"/>
          <w:i w:val="false"/>
          <w:color w:val="000000"/>
          <w:sz w:val="28"/>
        </w:rPr>
        <w:t xml:space="preserve"> к Правилам осуществления государственных закупок;</w:t>
      </w:r>
    </w:p>
    <w:bookmarkEnd w:id="146"/>
    <w:bookmarkStart w:name="z173" w:id="147"/>
    <w:p>
      <w:pPr>
        <w:spacing w:after="0"/>
        <w:ind w:left="0"/>
        <w:jc w:val="both"/>
      </w:pPr>
      <w:r>
        <w:rPr>
          <w:rFonts w:ascii="Times New Roman"/>
          <w:b w:val="false"/>
          <w:i w:val="false"/>
          <w:color w:val="000000"/>
          <w:sz w:val="28"/>
        </w:rPr>
        <w:t>
      либо:</w:t>
      </w:r>
    </w:p>
    <w:bookmarkEnd w:id="147"/>
    <w:bookmarkStart w:name="z174" w:id="148"/>
    <w:p>
      <w:pPr>
        <w:spacing w:after="0"/>
        <w:ind w:left="0"/>
        <w:jc w:val="both"/>
      </w:pPr>
      <w:r>
        <w:rPr>
          <w:rFonts w:ascii="Times New Roman"/>
          <w:b w:val="false"/>
          <w:i w:val="false"/>
          <w:color w:val="000000"/>
          <w:sz w:val="28"/>
        </w:rPr>
        <w:t xml:space="preserve">
      договора страхования гражданско-правовой ответственности поставщика, заключенного в соответствии с типовым договором страхования гражданско-правовой ответственности поставщика,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финансов Республики Казахстан от 23 февраля 2022 года № 206 "Об утверждении типового договора страхования гражданско-правовой ответственности поставщика" (зарегистрирован в Реестре государственной регистрации нормативных правовых актов № 26971), для целей обеспечения исполнения договора (обеспечения аванса).</w:t>
      </w:r>
    </w:p>
    <w:bookmarkEnd w:id="148"/>
    <w:bookmarkStart w:name="z175" w:id="149"/>
    <w:p>
      <w:pPr>
        <w:spacing w:after="0"/>
        <w:ind w:left="0"/>
        <w:jc w:val="both"/>
      </w:pPr>
      <w:r>
        <w:rPr>
          <w:rFonts w:ascii="Times New Roman"/>
          <w:b w:val="false"/>
          <w:i w:val="false"/>
          <w:color w:val="000000"/>
          <w:sz w:val="28"/>
        </w:rPr>
        <w:t>
      Договор страхования представляется в форме электронного документа либо на бумажном носителе.</w:t>
      </w:r>
    </w:p>
    <w:bookmarkEnd w:id="149"/>
    <w:bookmarkStart w:name="z176" w:id="150"/>
    <w:p>
      <w:pPr>
        <w:spacing w:after="0"/>
        <w:ind w:left="0"/>
        <w:jc w:val="both"/>
      </w:pPr>
      <w:r>
        <w:rPr>
          <w:rFonts w:ascii="Times New Roman"/>
          <w:b w:val="false"/>
          <w:i w:val="false"/>
          <w:color w:val="000000"/>
          <w:sz w:val="28"/>
        </w:rPr>
        <w:t>
      При представлении потенциальным поставщиком обеспечения исполнения договора (обеспечения аванса) на бумажном носителе, с размещением на веб-портале его электронной копии, оригинал представляется заказчику до окончательного срока представления обеспечения исполнения договора (обеспечения аванса).</w:t>
      </w:r>
    </w:p>
    <w:bookmarkEnd w:id="150"/>
    <w:bookmarkStart w:name="z177" w:id="151"/>
    <w:p>
      <w:pPr>
        <w:spacing w:after="0"/>
        <w:ind w:left="0"/>
        <w:jc w:val="both"/>
      </w:pPr>
      <w:r>
        <w:rPr>
          <w:rFonts w:ascii="Times New Roman"/>
          <w:b w:val="false"/>
          <w:i w:val="false"/>
          <w:color w:val="000000"/>
          <w:sz w:val="28"/>
        </w:rPr>
        <w:t>
      Заказчик фиксирует факт получения договора страхования на бумажном носителе в журнале регистрации договоров страхования гражданско-правовой ответственности поставщика.</w:t>
      </w:r>
    </w:p>
    <w:bookmarkEnd w:id="151"/>
    <w:bookmarkStart w:name="z178" w:id="152"/>
    <w:p>
      <w:pPr>
        <w:spacing w:after="0"/>
        <w:ind w:left="0"/>
        <w:jc w:val="both"/>
      </w:pPr>
      <w:r>
        <w:rPr>
          <w:rFonts w:ascii="Times New Roman"/>
          <w:b w:val="false"/>
          <w:i w:val="false"/>
          <w:color w:val="000000"/>
          <w:sz w:val="28"/>
        </w:rPr>
        <w:t>
      При этом обеспечение исполнения Договора может не вноситься Проектировщиком/Исполнителем в случае полного и надлежащего им исполнения обязательств по Договору до истечения срока внесения обеспечения исполнения Договора;";</w:t>
      </w:r>
    </w:p>
    <w:bookmarkEnd w:id="152"/>
    <w:bookmarkStart w:name="z179" w:id="15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Типовом договоре</w:t>
      </w:r>
      <w:r>
        <w:rPr>
          <w:rFonts w:ascii="Times New Roman"/>
          <w:b w:val="false"/>
          <w:i w:val="false"/>
          <w:color w:val="000000"/>
          <w:sz w:val="28"/>
        </w:rPr>
        <w:t xml:space="preserve"> о государственных закупках работ, не связанных со строительством:</w:t>
      </w:r>
    </w:p>
    <w:bookmarkEnd w:id="1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пункта 4.1 изложить в следующей редакции:</w:t>
      </w:r>
    </w:p>
    <w:bookmarkStart w:name="z181" w:id="154"/>
    <w:p>
      <w:pPr>
        <w:spacing w:after="0"/>
        <w:ind w:left="0"/>
        <w:jc w:val="both"/>
      </w:pPr>
      <w:r>
        <w:rPr>
          <w:rFonts w:ascii="Times New Roman"/>
          <w:b w:val="false"/>
          <w:i w:val="false"/>
          <w:color w:val="000000"/>
          <w:sz w:val="28"/>
        </w:rPr>
        <w:t xml:space="preserve">
      "2) в течение десяти рабочих дней со дня вступления в силу Договора, внести сумму обеспечения исполнения Договора в размере трех процентов от общей суммы Договора равную &lt;сумма&gt; тенге и размеров аванса, предусмотренных по предметам Договора согласно приложению 1 к Договору равную &lt;сумма&gt; тенге4, &lt;а также сумму в соответствии со </w:t>
      </w:r>
      <w:r>
        <w:rPr>
          <w:rFonts w:ascii="Times New Roman"/>
          <w:b w:val="false"/>
          <w:i w:val="false"/>
          <w:color w:val="000000"/>
          <w:sz w:val="28"/>
        </w:rPr>
        <w:t>статьей 26</w:t>
      </w:r>
      <w:r>
        <w:rPr>
          <w:rFonts w:ascii="Times New Roman"/>
          <w:b w:val="false"/>
          <w:i w:val="false"/>
          <w:color w:val="000000"/>
          <w:sz w:val="28"/>
        </w:rPr>
        <w:t xml:space="preserve"> Закона равную &lt;сумма&gt; тенге&gt;5, что в общем составляет &lt;сумма обеспечения&gt; (&lt;сумма обеспечения прописью&gt;) тенге в виде:</w:t>
      </w:r>
    </w:p>
    <w:bookmarkEnd w:id="154"/>
    <w:bookmarkStart w:name="z182" w:id="155"/>
    <w:p>
      <w:pPr>
        <w:spacing w:after="0"/>
        <w:ind w:left="0"/>
        <w:jc w:val="both"/>
      </w:pPr>
      <w:r>
        <w:rPr>
          <w:rFonts w:ascii="Times New Roman"/>
          <w:b w:val="false"/>
          <w:i w:val="false"/>
          <w:color w:val="000000"/>
          <w:sz w:val="28"/>
        </w:rPr>
        <w:t>
      денег, находящихся в электронном кошельке потенциального поставщика;</w:t>
      </w:r>
    </w:p>
    <w:bookmarkEnd w:id="155"/>
    <w:bookmarkStart w:name="z183" w:id="156"/>
    <w:p>
      <w:pPr>
        <w:spacing w:after="0"/>
        <w:ind w:left="0"/>
        <w:jc w:val="both"/>
      </w:pPr>
      <w:r>
        <w:rPr>
          <w:rFonts w:ascii="Times New Roman"/>
          <w:b w:val="false"/>
          <w:i w:val="false"/>
          <w:color w:val="000000"/>
          <w:sz w:val="28"/>
        </w:rPr>
        <w:t>
      либо:</w:t>
      </w:r>
    </w:p>
    <w:bookmarkEnd w:id="156"/>
    <w:bookmarkStart w:name="z184" w:id="157"/>
    <w:p>
      <w:pPr>
        <w:spacing w:after="0"/>
        <w:ind w:left="0"/>
        <w:jc w:val="both"/>
      </w:pPr>
      <w:r>
        <w:rPr>
          <w:rFonts w:ascii="Times New Roman"/>
          <w:b w:val="false"/>
          <w:i w:val="false"/>
          <w:color w:val="000000"/>
          <w:sz w:val="28"/>
        </w:rPr>
        <w:t>
      банковской гарантии, представляемой в форме электронного документа согласно приложению 38 к Правилам осуществления государственных закупок;</w:t>
      </w:r>
    </w:p>
    <w:bookmarkEnd w:id="157"/>
    <w:bookmarkStart w:name="z185" w:id="158"/>
    <w:p>
      <w:pPr>
        <w:spacing w:after="0"/>
        <w:ind w:left="0"/>
        <w:jc w:val="both"/>
      </w:pPr>
      <w:r>
        <w:rPr>
          <w:rFonts w:ascii="Times New Roman"/>
          <w:b w:val="false"/>
          <w:i w:val="false"/>
          <w:color w:val="000000"/>
          <w:sz w:val="28"/>
        </w:rPr>
        <w:t>
      либо:</w:t>
      </w:r>
    </w:p>
    <w:bookmarkEnd w:id="158"/>
    <w:bookmarkStart w:name="z186" w:id="159"/>
    <w:p>
      <w:pPr>
        <w:spacing w:after="0"/>
        <w:ind w:left="0"/>
        <w:jc w:val="both"/>
      </w:pPr>
      <w:r>
        <w:rPr>
          <w:rFonts w:ascii="Times New Roman"/>
          <w:b w:val="false"/>
          <w:i w:val="false"/>
          <w:color w:val="000000"/>
          <w:sz w:val="28"/>
        </w:rPr>
        <w:t xml:space="preserve">
      договора страхования гражданско-правовой ответственности поставщика, заключенного в соответствии с типовым договором страхования гражданско-правовой ответственности поставщика,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финансов Республики Казахстан от 23 февраля 2022 года № 206 "Об утверждении типового договора страхования гражданско-правовой ответственности поставщика" (зарегистрирован в Реестре государственной регистрации нормативных правовых актов № 26971), для целей обеспечения исполнения договора (обеспечения аванса).</w:t>
      </w:r>
    </w:p>
    <w:bookmarkEnd w:id="159"/>
    <w:bookmarkStart w:name="z187" w:id="160"/>
    <w:p>
      <w:pPr>
        <w:spacing w:after="0"/>
        <w:ind w:left="0"/>
        <w:jc w:val="both"/>
      </w:pPr>
      <w:r>
        <w:rPr>
          <w:rFonts w:ascii="Times New Roman"/>
          <w:b w:val="false"/>
          <w:i w:val="false"/>
          <w:color w:val="000000"/>
          <w:sz w:val="28"/>
        </w:rPr>
        <w:t>
      Договор страхования представляется в форме электронного документа либо на бумажном носителе.</w:t>
      </w:r>
    </w:p>
    <w:bookmarkEnd w:id="160"/>
    <w:bookmarkStart w:name="z188" w:id="161"/>
    <w:p>
      <w:pPr>
        <w:spacing w:after="0"/>
        <w:ind w:left="0"/>
        <w:jc w:val="both"/>
      </w:pPr>
      <w:r>
        <w:rPr>
          <w:rFonts w:ascii="Times New Roman"/>
          <w:b w:val="false"/>
          <w:i w:val="false"/>
          <w:color w:val="000000"/>
          <w:sz w:val="28"/>
        </w:rPr>
        <w:t>
      При представлении потенциальным поставщиком обеспечения исполнения договора (обеспечения аванса) на бумажном носителе, с размещением на веб-портале его электронной копии, оригинал представляется заказчику до окончательного срока представления обеспечения исполнения договора (обеспечения аванса).</w:t>
      </w:r>
    </w:p>
    <w:bookmarkEnd w:id="161"/>
    <w:bookmarkStart w:name="z189" w:id="162"/>
    <w:p>
      <w:pPr>
        <w:spacing w:after="0"/>
        <w:ind w:left="0"/>
        <w:jc w:val="both"/>
      </w:pPr>
      <w:r>
        <w:rPr>
          <w:rFonts w:ascii="Times New Roman"/>
          <w:b w:val="false"/>
          <w:i w:val="false"/>
          <w:color w:val="000000"/>
          <w:sz w:val="28"/>
        </w:rPr>
        <w:t>
      Заказчик фиксирует факт получения договора страхования на бумажном носителе в журнале регистрации договоров страхования гражданско-правовой ответственности поставщика.</w:t>
      </w:r>
    </w:p>
    <w:bookmarkEnd w:id="162"/>
    <w:bookmarkStart w:name="z190" w:id="163"/>
    <w:p>
      <w:pPr>
        <w:spacing w:after="0"/>
        <w:ind w:left="0"/>
        <w:jc w:val="both"/>
      </w:pPr>
      <w:r>
        <w:rPr>
          <w:rFonts w:ascii="Times New Roman"/>
          <w:b w:val="false"/>
          <w:i w:val="false"/>
          <w:color w:val="000000"/>
          <w:sz w:val="28"/>
        </w:rPr>
        <w:t>
      При этом обеспечение исполнения Договора может не вноситься Подрядчиком/Исполнителем в случае полного и надлежащего им исполнения обязательств по Договору до истечения срока внесения обеспечения исполнения Договора;";</w:t>
      </w:r>
    </w:p>
    <w:bookmarkEnd w:id="163"/>
    <w:bookmarkStart w:name="z191" w:id="16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Типовом договоре</w:t>
      </w:r>
      <w:r>
        <w:rPr>
          <w:rFonts w:ascii="Times New Roman"/>
          <w:b w:val="false"/>
          <w:i w:val="false"/>
          <w:color w:val="000000"/>
          <w:sz w:val="28"/>
        </w:rPr>
        <w:t xml:space="preserve"> о государственных закупках услуг:</w:t>
      </w:r>
    </w:p>
    <w:bookmarkEnd w:id="1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пункта 3.1 изложить в следующей редакции:</w:t>
      </w:r>
    </w:p>
    <w:bookmarkStart w:name="z193" w:id="165"/>
    <w:p>
      <w:pPr>
        <w:spacing w:after="0"/>
        <w:ind w:left="0"/>
        <w:jc w:val="both"/>
      </w:pPr>
      <w:r>
        <w:rPr>
          <w:rFonts w:ascii="Times New Roman"/>
          <w:b w:val="false"/>
          <w:i w:val="false"/>
          <w:color w:val="000000"/>
          <w:sz w:val="28"/>
        </w:rPr>
        <w:t xml:space="preserve">
      "2) в течение десяти рабочих дней со дня вступления в силу Договора, внести сумму обеспечения исполнения Договора в размере 3 (трех) процентов от общей суммы Договора равную &lt;сумма&gt; тенге и размеров аванса, предусмотренных по предметам договора согласно приложению 1 к Договору равную &lt;сумма&gt; тенге4, &lt;а также сумму в соответствии со </w:t>
      </w:r>
      <w:r>
        <w:rPr>
          <w:rFonts w:ascii="Times New Roman"/>
          <w:b w:val="false"/>
          <w:i w:val="false"/>
          <w:color w:val="000000"/>
          <w:sz w:val="28"/>
        </w:rPr>
        <w:t>статьей 26</w:t>
      </w:r>
      <w:r>
        <w:rPr>
          <w:rFonts w:ascii="Times New Roman"/>
          <w:b w:val="false"/>
          <w:i w:val="false"/>
          <w:color w:val="000000"/>
          <w:sz w:val="28"/>
        </w:rPr>
        <w:t xml:space="preserve"> Закона равную &lt;сумма&gt; тенге&gt;5, что в общем составляет &lt;сумма обеспечения&gt; (&lt;сумма обеспечения прописью&gt;) тенге в виде:</w:t>
      </w:r>
    </w:p>
    <w:bookmarkEnd w:id="165"/>
    <w:bookmarkStart w:name="z194" w:id="166"/>
    <w:p>
      <w:pPr>
        <w:spacing w:after="0"/>
        <w:ind w:left="0"/>
        <w:jc w:val="both"/>
      </w:pPr>
      <w:r>
        <w:rPr>
          <w:rFonts w:ascii="Times New Roman"/>
          <w:b w:val="false"/>
          <w:i w:val="false"/>
          <w:color w:val="000000"/>
          <w:sz w:val="28"/>
        </w:rPr>
        <w:t>
      денег, находящихся в электронном кошельке потенциального поставщика;</w:t>
      </w:r>
    </w:p>
    <w:bookmarkEnd w:id="166"/>
    <w:bookmarkStart w:name="z195" w:id="167"/>
    <w:p>
      <w:pPr>
        <w:spacing w:after="0"/>
        <w:ind w:left="0"/>
        <w:jc w:val="both"/>
      </w:pPr>
      <w:r>
        <w:rPr>
          <w:rFonts w:ascii="Times New Roman"/>
          <w:b w:val="false"/>
          <w:i w:val="false"/>
          <w:color w:val="000000"/>
          <w:sz w:val="28"/>
        </w:rPr>
        <w:t>
      либо:</w:t>
      </w:r>
    </w:p>
    <w:bookmarkEnd w:id="167"/>
    <w:bookmarkStart w:name="z196" w:id="168"/>
    <w:p>
      <w:pPr>
        <w:spacing w:after="0"/>
        <w:ind w:left="0"/>
        <w:jc w:val="both"/>
      </w:pPr>
      <w:r>
        <w:rPr>
          <w:rFonts w:ascii="Times New Roman"/>
          <w:b w:val="false"/>
          <w:i w:val="false"/>
          <w:color w:val="000000"/>
          <w:sz w:val="28"/>
        </w:rPr>
        <w:t xml:space="preserve">
      банковской гарантии, представляемой в форме электронного документа согласно </w:t>
      </w:r>
      <w:r>
        <w:rPr>
          <w:rFonts w:ascii="Times New Roman"/>
          <w:b w:val="false"/>
          <w:i w:val="false"/>
          <w:color w:val="000000"/>
          <w:sz w:val="28"/>
        </w:rPr>
        <w:t>приложению 38</w:t>
      </w:r>
      <w:r>
        <w:rPr>
          <w:rFonts w:ascii="Times New Roman"/>
          <w:b w:val="false"/>
          <w:i w:val="false"/>
          <w:color w:val="000000"/>
          <w:sz w:val="28"/>
        </w:rPr>
        <w:t xml:space="preserve"> к Правилам осуществления государственных закупок;</w:t>
      </w:r>
    </w:p>
    <w:bookmarkEnd w:id="168"/>
    <w:bookmarkStart w:name="z197" w:id="169"/>
    <w:p>
      <w:pPr>
        <w:spacing w:after="0"/>
        <w:ind w:left="0"/>
        <w:jc w:val="both"/>
      </w:pPr>
      <w:r>
        <w:rPr>
          <w:rFonts w:ascii="Times New Roman"/>
          <w:b w:val="false"/>
          <w:i w:val="false"/>
          <w:color w:val="000000"/>
          <w:sz w:val="28"/>
        </w:rPr>
        <w:t>
      либо:</w:t>
      </w:r>
    </w:p>
    <w:bookmarkEnd w:id="169"/>
    <w:bookmarkStart w:name="z198" w:id="170"/>
    <w:p>
      <w:pPr>
        <w:spacing w:after="0"/>
        <w:ind w:left="0"/>
        <w:jc w:val="both"/>
      </w:pPr>
      <w:r>
        <w:rPr>
          <w:rFonts w:ascii="Times New Roman"/>
          <w:b w:val="false"/>
          <w:i w:val="false"/>
          <w:color w:val="000000"/>
          <w:sz w:val="28"/>
        </w:rPr>
        <w:t xml:space="preserve">
      договора страхования гражданско-правовой ответственности поставщика, заключенного в соответствии с типовым договором страхования гражданско-правовой ответственности поставщика,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финансов Республики Казахстан от 23 февраля 2022 года № 206 "Об утверждении типового договора страхования гражданско-правовой ответственности поставщика" (зарегистрирован в Реестре государственной регистрации нормативных правовых актов № 26971), для целей обеспечения исполнения договора (обеспечения аванса).</w:t>
      </w:r>
    </w:p>
    <w:bookmarkEnd w:id="170"/>
    <w:bookmarkStart w:name="z199" w:id="171"/>
    <w:p>
      <w:pPr>
        <w:spacing w:after="0"/>
        <w:ind w:left="0"/>
        <w:jc w:val="both"/>
      </w:pPr>
      <w:r>
        <w:rPr>
          <w:rFonts w:ascii="Times New Roman"/>
          <w:b w:val="false"/>
          <w:i w:val="false"/>
          <w:color w:val="000000"/>
          <w:sz w:val="28"/>
        </w:rPr>
        <w:t>
      Договор страхования представляется в форме электронного документа либо на бумажном носителе.</w:t>
      </w:r>
    </w:p>
    <w:bookmarkEnd w:id="171"/>
    <w:bookmarkStart w:name="z200" w:id="172"/>
    <w:p>
      <w:pPr>
        <w:spacing w:after="0"/>
        <w:ind w:left="0"/>
        <w:jc w:val="both"/>
      </w:pPr>
      <w:r>
        <w:rPr>
          <w:rFonts w:ascii="Times New Roman"/>
          <w:b w:val="false"/>
          <w:i w:val="false"/>
          <w:color w:val="000000"/>
          <w:sz w:val="28"/>
        </w:rPr>
        <w:t>
      При представлении потенциальным поставщиком обеспечения исполнения договора (обеспечения аванса) на бумажном носителе, с размещением на веб-портале его электронной копии, оригинал представляется заказчику до окончательного срока представления обеспечения исполнения договора (обеспечения аванса).</w:t>
      </w:r>
    </w:p>
    <w:bookmarkEnd w:id="172"/>
    <w:bookmarkStart w:name="z201" w:id="173"/>
    <w:p>
      <w:pPr>
        <w:spacing w:after="0"/>
        <w:ind w:left="0"/>
        <w:jc w:val="both"/>
      </w:pPr>
      <w:r>
        <w:rPr>
          <w:rFonts w:ascii="Times New Roman"/>
          <w:b w:val="false"/>
          <w:i w:val="false"/>
          <w:color w:val="000000"/>
          <w:sz w:val="28"/>
        </w:rPr>
        <w:t>
      Заказчик фиксирует факт получения договора страхования на бумажном носителе в журнале регистрации договоров страхования гражданско-правовой ответственности поставщика.</w:t>
      </w:r>
    </w:p>
    <w:bookmarkEnd w:id="173"/>
    <w:bookmarkStart w:name="z202" w:id="174"/>
    <w:p>
      <w:pPr>
        <w:spacing w:after="0"/>
        <w:ind w:left="0"/>
        <w:jc w:val="both"/>
      </w:pPr>
      <w:r>
        <w:rPr>
          <w:rFonts w:ascii="Times New Roman"/>
          <w:b w:val="false"/>
          <w:i w:val="false"/>
          <w:color w:val="000000"/>
          <w:sz w:val="28"/>
        </w:rPr>
        <w:t>
      При этом, обеспечение исполнения Договора может не вноситься поставщиком в случае полного и надлежащего им исполнения обязательств по Договору до истечения срока внесения обеспечения исполнения Договора;".</w:t>
      </w:r>
    </w:p>
    <w:bookmarkEnd w:id="174"/>
    <w:bookmarkStart w:name="z203" w:id="175"/>
    <w:p>
      <w:pPr>
        <w:spacing w:after="0"/>
        <w:ind w:left="0"/>
        <w:jc w:val="both"/>
      </w:pPr>
      <w:r>
        <w:rPr>
          <w:rFonts w:ascii="Times New Roman"/>
          <w:b w:val="false"/>
          <w:i w:val="false"/>
          <w:color w:val="000000"/>
          <w:sz w:val="28"/>
        </w:rPr>
        <w:t>
      2. Департаменту законодательства государственных закупок и закупок квазигосударственного сектора Министерства финансов Республики Казахстан в установленном законодательством Республики Казахстан порядке обеспечить:</w:t>
      </w:r>
    </w:p>
    <w:bookmarkEnd w:id="175"/>
    <w:bookmarkStart w:name="z204" w:id="176"/>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176"/>
    <w:bookmarkStart w:name="z205" w:id="177"/>
    <w:p>
      <w:pPr>
        <w:spacing w:after="0"/>
        <w:ind w:left="0"/>
        <w:jc w:val="both"/>
      </w:pPr>
      <w:r>
        <w:rPr>
          <w:rFonts w:ascii="Times New Roman"/>
          <w:b w:val="false"/>
          <w:i w:val="false"/>
          <w:color w:val="000000"/>
          <w:sz w:val="28"/>
        </w:rPr>
        <w:t>
      2) размещение настоящего приказа на интернет-ресурсе Министерства финансов Республики Казахстан;</w:t>
      </w:r>
    </w:p>
    <w:bookmarkEnd w:id="177"/>
    <w:bookmarkStart w:name="z206" w:id="178"/>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 предусмотренных подпунктами 1) и 2) настоящего пункта.</w:t>
      </w:r>
    </w:p>
    <w:bookmarkEnd w:id="178"/>
    <w:bookmarkStart w:name="z207" w:id="179"/>
    <w:p>
      <w:pPr>
        <w:spacing w:after="0"/>
        <w:ind w:left="0"/>
        <w:jc w:val="both"/>
      </w:pPr>
      <w:r>
        <w:rPr>
          <w:rFonts w:ascii="Times New Roman"/>
          <w:b w:val="false"/>
          <w:i w:val="false"/>
          <w:color w:val="000000"/>
          <w:sz w:val="28"/>
        </w:rPr>
        <w:t>
      3. Настоящий приказ вводится в действие по истечении десяти календарных дней после дня его первого официального опубликования.</w:t>
      </w:r>
    </w:p>
    <w:bookmarkEnd w:id="17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Заместитель Премьер-Министра</w:t>
            </w:r>
          </w:p>
          <w:p>
            <w:pPr>
              <w:spacing w:after="20"/>
              <w:ind w:left="20"/>
              <w:jc w:val="both"/>
            </w:pPr>
          </w:p>
          <w:p>
            <w:pPr>
              <w:spacing w:after="20"/>
              <w:ind w:left="20"/>
              <w:jc w:val="both"/>
            </w:pPr>
            <w:r>
              <w:rPr>
                <w:rFonts w:ascii="Times New Roman"/>
                <w:b w:val="false"/>
                <w:i/>
                <w:color w:val="000000"/>
                <w:sz w:val="20"/>
              </w:rPr>
              <w:t>- Министр финансов</w:t>
            </w: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Заместителя Премьер-Министра</w:t>
            </w:r>
            <w:r>
              <w:br/>
            </w:r>
            <w:r>
              <w:rPr>
                <w:rFonts w:ascii="Times New Roman"/>
                <w:b w:val="false"/>
                <w:i w:val="false"/>
                <w:color w:val="000000"/>
                <w:sz w:val="20"/>
              </w:rPr>
              <w:t>-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13 октября 2022 года № 1061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конкурсной документации</w:t>
            </w:r>
          </w:p>
        </w:tc>
      </w:tr>
    </w:tbl>
    <w:bookmarkStart w:name="z211" w:id="180"/>
    <w:p>
      <w:pPr>
        <w:spacing w:after="0"/>
        <w:ind w:left="0"/>
        <w:jc w:val="left"/>
      </w:pPr>
      <w:r>
        <w:rPr>
          <w:rFonts w:ascii="Times New Roman"/>
          <w:b/>
          <w:i w:val="false"/>
          <w:color w:val="000000"/>
        </w:rPr>
        <w:t xml:space="preserve"> Квалификационные требования, предъявляемые к потенциальному поставщику при осуществлении государственных закупок услуг (заполняется заказчиком)</w:t>
      </w:r>
    </w:p>
    <w:bookmarkEnd w:id="180"/>
    <w:p>
      <w:pPr>
        <w:spacing w:after="0"/>
        <w:ind w:left="0"/>
        <w:jc w:val="both"/>
      </w:pPr>
      <w:bookmarkStart w:name="z212" w:id="181"/>
      <w:r>
        <w:rPr>
          <w:rFonts w:ascii="Times New Roman"/>
          <w:b w:val="false"/>
          <w:i w:val="false"/>
          <w:color w:val="000000"/>
          <w:sz w:val="28"/>
        </w:rPr>
        <w:t>
      Наименование заказчика _________________________________________________</w:t>
      </w:r>
    </w:p>
    <w:bookmarkEnd w:id="181"/>
    <w:p>
      <w:pPr>
        <w:spacing w:after="0"/>
        <w:ind w:left="0"/>
        <w:jc w:val="both"/>
      </w:pPr>
      <w:r>
        <w:rPr>
          <w:rFonts w:ascii="Times New Roman"/>
          <w:b w:val="false"/>
          <w:i w:val="false"/>
          <w:color w:val="000000"/>
          <w:sz w:val="28"/>
        </w:rPr>
        <w:t>Наименование организатора ______________________________________________</w:t>
      </w:r>
    </w:p>
    <w:p>
      <w:pPr>
        <w:spacing w:after="0"/>
        <w:ind w:left="0"/>
        <w:jc w:val="both"/>
      </w:pPr>
      <w:r>
        <w:rPr>
          <w:rFonts w:ascii="Times New Roman"/>
          <w:b w:val="false"/>
          <w:i w:val="false"/>
          <w:color w:val="000000"/>
          <w:sz w:val="28"/>
        </w:rPr>
        <w:t>№ конкурса ____________________________________________________________</w:t>
      </w:r>
    </w:p>
    <w:p>
      <w:pPr>
        <w:spacing w:after="0"/>
        <w:ind w:left="0"/>
        <w:jc w:val="both"/>
      </w:pPr>
      <w:r>
        <w:rPr>
          <w:rFonts w:ascii="Times New Roman"/>
          <w:b w:val="false"/>
          <w:i w:val="false"/>
          <w:color w:val="000000"/>
          <w:sz w:val="28"/>
        </w:rPr>
        <w:t>Наименование конкурса _________________________________________________</w:t>
      </w:r>
    </w:p>
    <w:p>
      <w:pPr>
        <w:spacing w:after="0"/>
        <w:ind w:left="0"/>
        <w:jc w:val="both"/>
      </w:pPr>
      <w:r>
        <w:rPr>
          <w:rFonts w:ascii="Times New Roman"/>
          <w:b w:val="false"/>
          <w:i w:val="false"/>
          <w:color w:val="000000"/>
          <w:sz w:val="28"/>
        </w:rPr>
        <w:t>№ лота ________________________________________________________________</w:t>
      </w:r>
    </w:p>
    <w:p>
      <w:pPr>
        <w:spacing w:after="0"/>
        <w:ind w:left="0"/>
        <w:jc w:val="both"/>
      </w:pPr>
      <w:r>
        <w:rPr>
          <w:rFonts w:ascii="Times New Roman"/>
          <w:b w:val="false"/>
          <w:i w:val="false"/>
          <w:color w:val="000000"/>
          <w:sz w:val="28"/>
        </w:rPr>
        <w:t>Наименование лота _____________________________________________________</w:t>
      </w:r>
    </w:p>
    <w:p>
      <w:pPr>
        <w:spacing w:after="0"/>
        <w:ind w:left="0"/>
        <w:jc w:val="both"/>
      </w:pPr>
      <w:r>
        <w:rPr>
          <w:rFonts w:ascii="Times New Roman"/>
          <w:b w:val="false"/>
          <w:i w:val="false"/>
          <w:color w:val="000000"/>
          <w:sz w:val="28"/>
        </w:rPr>
        <w:t>Потенциальный поставщик должен соответствовать следующим квалификационным требованиям.</w:t>
      </w:r>
    </w:p>
    <w:bookmarkStart w:name="z213" w:id="182"/>
    <w:p>
      <w:pPr>
        <w:spacing w:after="0"/>
        <w:ind w:left="0"/>
        <w:jc w:val="both"/>
      </w:pPr>
      <w:r>
        <w:rPr>
          <w:rFonts w:ascii="Times New Roman"/>
          <w:b w:val="false"/>
          <w:i w:val="false"/>
          <w:color w:val="000000"/>
          <w:sz w:val="28"/>
        </w:rPr>
        <w:t>
      1. Наличие разрешения (уведомления) на оказание услуг в соответствии с законодательством Республики Казахстан о разрешениях и уведомлениях.</w:t>
      </w:r>
    </w:p>
    <w:bookmarkEnd w:id="182"/>
    <w:bookmarkStart w:name="z214" w:id="183"/>
    <w:p>
      <w:pPr>
        <w:spacing w:after="0"/>
        <w:ind w:left="0"/>
        <w:jc w:val="both"/>
      </w:pPr>
      <w:r>
        <w:rPr>
          <w:rFonts w:ascii="Times New Roman"/>
          <w:b w:val="false"/>
          <w:i w:val="false"/>
          <w:color w:val="000000"/>
          <w:sz w:val="28"/>
        </w:rPr>
        <w:t>
      В случае если оказание услуг требует получения соответствующего разрешения, направления уведомления необходимо заполнить следующие сведения.</w:t>
      </w:r>
    </w:p>
    <w:bookmarkEnd w:id="1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разрешения (уведомления)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5" w:id="184"/>
    <w:p>
      <w:pPr>
        <w:spacing w:after="0"/>
        <w:ind w:left="0"/>
        <w:jc w:val="both"/>
      </w:pPr>
      <w:r>
        <w:rPr>
          <w:rFonts w:ascii="Times New Roman"/>
          <w:b w:val="false"/>
          <w:i w:val="false"/>
          <w:color w:val="000000"/>
          <w:sz w:val="28"/>
        </w:rPr>
        <w:t>
      Если оказание услуг не требует получения соответствующего разрешения, направления уведомления, то данные сведения не заполняются.</w:t>
      </w:r>
    </w:p>
    <w:bookmarkEnd w:id="184"/>
    <w:bookmarkStart w:name="z216" w:id="185"/>
    <w:p>
      <w:pPr>
        <w:spacing w:after="0"/>
        <w:ind w:left="0"/>
        <w:jc w:val="both"/>
      </w:pPr>
      <w:r>
        <w:rPr>
          <w:rFonts w:ascii="Times New Roman"/>
          <w:b w:val="false"/>
          <w:i w:val="false"/>
          <w:color w:val="000000"/>
          <w:sz w:val="28"/>
        </w:rPr>
        <w:t>
      2. Отсутствие налоговой задолженности, превышающей шестикратный размер месячного расчетного показателя, установленного на соответствующий финансовый год законом о республиканском бюджете (определяется веб-порталом автоматически на основании сведений органов государственных доходов).</w:t>
      </w:r>
    </w:p>
    <w:bookmarkEnd w:id="185"/>
    <w:bookmarkStart w:name="z217" w:id="186"/>
    <w:p>
      <w:pPr>
        <w:spacing w:after="0"/>
        <w:ind w:left="0"/>
        <w:jc w:val="both"/>
      </w:pPr>
      <w:r>
        <w:rPr>
          <w:rFonts w:ascii="Times New Roman"/>
          <w:b w:val="false"/>
          <w:i w:val="false"/>
          <w:color w:val="000000"/>
          <w:sz w:val="28"/>
        </w:rPr>
        <w:t>
      3. Не подлежать процедуре банкротства либо ликвидации.</w:t>
      </w:r>
    </w:p>
    <w:bookmarkEnd w:id="186"/>
    <w:bookmarkStart w:name="z218" w:id="187"/>
    <w:p>
      <w:pPr>
        <w:spacing w:after="0"/>
        <w:ind w:left="0"/>
        <w:jc w:val="both"/>
      </w:pPr>
      <w:r>
        <w:rPr>
          <w:rFonts w:ascii="Times New Roman"/>
          <w:b w:val="false"/>
          <w:i w:val="false"/>
          <w:color w:val="000000"/>
          <w:sz w:val="28"/>
        </w:rPr>
        <w:t>
      4. Наличие необходимых материальных и трудовых ресурсов</w:t>
      </w:r>
    </w:p>
    <w:bookmarkEnd w:id="187"/>
    <w:bookmarkStart w:name="z219" w:id="188"/>
    <w:p>
      <w:pPr>
        <w:spacing w:after="0"/>
        <w:ind w:left="0"/>
        <w:jc w:val="both"/>
      </w:pPr>
      <w:r>
        <w:rPr>
          <w:rFonts w:ascii="Times New Roman"/>
          <w:b w:val="false"/>
          <w:i w:val="false"/>
          <w:color w:val="000000"/>
          <w:sz w:val="28"/>
        </w:rPr>
        <w:t>
      Материальные ресурсы:</w:t>
      </w:r>
    </w:p>
    <w:bookmarkEnd w:id="1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материальных ресурсов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0" w:id="189"/>
    <w:p>
      <w:pPr>
        <w:spacing w:after="0"/>
        <w:ind w:left="0"/>
        <w:jc w:val="both"/>
      </w:pPr>
      <w:r>
        <w:rPr>
          <w:rFonts w:ascii="Times New Roman"/>
          <w:b w:val="false"/>
          <w:i w:val="false"/>
          <w:color w:val="000000"/>
          <w:sz w:val="28"/>
        </w:rPr>
        <w:t>
      Трудовые ресурсы:</w:t>
      </w:r>
    </w:p>
    <w:bookmarkEnd w:id="1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трудовых ресурсов (специальность/квалификация)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 работника (при необходимости) не более трех лет (за исключением случаев, когда законодательством Республики Казахстан или утвержденными нормативами предусмотрен более высокий стаж)</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1" w:id="190"/>
    <w:p>
      <w:pPr>
        <w:spacing w:after="0"/>
        <w:ind w:left="0"/>
        <w:jc w:val="both"/>
      </w:pPr>
      <w:r>
        <w:rPr>
          <w:rFonts w:ascii="Times New Roman"/>
          <w:b w:val="false"/>
          <w:i w:val="false"/>
          <w:color w:val="000000"/>
          <w:sz w:val="28"/>
        </w:rPr>
        <w:t>
      5. Наличие опыта работы, соответствующего предмету закупаемых услуг за последние пять лет.</w:t>
      </w:r>
    </w:p>
    <w:bookmarkEnd w:id="190"/>
    <w:bookmarkStart w:name="z222" w:id="191"/>
    <w:p>
      <w:pPr>
        <w:spacing w:after="0"/>
        <w:ind w:left="0"/>
        <w:jc w:val="both"/>
      </w:pPr>
      <w:r>
        <w:rPr>
          <w:rFonts w:ascii="Times New Roman"/>
          <w:b w:val="false"/>
          <w:i w:val="false"/>
          <w:color w:val="000000"/>
          <w:sz w:val="28"/>
        </w:rPr>
        <w:t>
      В случае, если на оказание закупаемых услуг требуется наличие соответствующего разрешения (уведомления) в соответствии с законодательством Республики Казахстан о разрешениях и уведомлениях, требование по опыту работы не предъявляется.</w:t>
      </w:r>
    </w:p>
    <w:bookmarkEnd w:id="1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предмета закупаемых услуг (наименование лота)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3" w:id="192"/>
    <w:p>
      <w:pPr>
        <w:spacing w:after="0"/>
        <w:ind w:left="0"/>
        <w:jc w:val="both"/>
      </w:pPr>
      <w:r>
        <w:rPr>
          <w:rFonts w:ascii="Times New Roman"/>
          <w:b w:val="false"/>
          <w:i w:val="false"/>
          <w:color w:val="000000"/>
          <w:sz w:val="28"/>
        </w:rPr>
        <w:t>
      Примечание.</w:t>
      </w:r>
    </w:p>
    <w:bookmarkEnd w:id="192"/>
    <w:bookmarkStart w:name="z224" w:id="193"/>
    <w:p>
      <w:pPr>
        <w:spacing w:after="0"/>
        <w:ind w:left="0"/>
        <w:jc w:val="both"/>
      </w:pPr>
      <w:r>
        <w:rPr>
          <w:rFonts w:ascii="Times New Roman"/>
          <w:b w:val="false"/>
          <w:i w:val="false"/>
          <w:color w:val="000000"/>
          <w:sz w:val="28"/>
        </w:rPr>
        <w:t>
      1. Каждое наименование требуемых материальных и трудовых ресурсов указывается отдельной строкой.</w:t>
      </w:r>
    </w:p>
    <w:bookmarkEnd w:id="193"/>
    <w:bookmarkStart w:name="z225" w:id="194"/>
    <w:p>
      <w:pPr>
        <w:spacing w:after="0"/>
        <w:ind w:left="0"/>
        <w:jc w:val="both"/>
      </w:pPr>
      <w:r>
        <w:rPr>
          <w:rFonts w:ascii="Times New Roman"/>
          <w:b w:val="false"/>
          <w:i w:val="false"/>
          <w:color w:val="000000"/>
          <w:sz w:val="28"/>
        </w:rPr>
        <w:t>
      2. Установление квалификационных требований, предъявляемых потенциальным поставщикам в иных документах, не допускается.</w:t>
      </w:r>
    </w:p>
    <w:bookmarkEnd w:id="1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Заместителя Премьер-Министра</w:t>
            </w:r>
            <w:r>
              <w:br/>
            </w:r>
            <w:r>
              <w:rPr>
                <w:rFonts w:ascii="Times New Roman"/>
                <w:b w:val="false"/>
                <w:i w:val="false"/>
                <w:color w:val="000000"/>
                <w:sz w:val="20"/>
              </w:rPr>
              <w:t>-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13 октября 2022 года № 1061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конкурсной документации</w:t>
            </w:r>
          </w:p>
        </w:tc>
      </w:tr>
    </w:tbl>
    <w:bookmarkStart w:name="z228" w:id="195"/>
    <w:p>
      <w:pPr>
        <w:spacing w:after="0"/>
        <w:ind w:left="0"/>
        <w:jc w:val="left"/>
      </w:pPr>
      <w:r>
        <w:rPr>
          <w:rFonts w:ascii="Times New Roman"/>
          <w:b/>
          <w:i w:val="false"/>
          <w:color w:val="000000"/>
        </w:rPr>
        <w:t xml:space="preserve"> Сведения о квалификации и критериях, влияющих на конкурсное ценовое предложение при закупках услуг (заполняется потенциальным поставщиком (соисполнителем))</w:t>
      </w:r>
    </w:p>
    <w:bookmarkEnd w:id="195"/>
    <w:p>
      <w:pPr>
        <w:spacing w:after="0"/>
        <w:ind w:left="0"/>
        <w:jc w:val="both"/>
      </w:pPr>
      <w:bookmarkStart w:name="z229" w:id="196"/>
      <w:r>
        <w:rPr>
          <w:rFonts w:ascii="Times New Roman"/>
          <w:b w:val="false"/>
          <w:i w:val="false"/>
          <w:color w:val="000000"/>
          <w:sz w:val="28"/>
        </w:rPr>
        <w:t>
      Наименование заказчика _________________________________________________</w:t>
      </w:r>
    </w:p>
    <w:bookmarkEnd w:id="196"/>
    <w:p>
      <w:pPr>
        <w:spacing w:after="0"/>
        <w:ind w:left="0"/>
        <w:jc w:val="both"/>
      </w:pPr>
      <w:r>
        <w:rPr>
          <w:rFonts w:ascii="Times New Roman"/>
          <w:b w:val="false"/>
          <w:i w:val="false"/>
          <w:color w:val="000000"/>
          <w:sz w:val="28"/>
        </w:rPr>
        <w:t>Наименование организатора ______________________________________________</w:t>
      </w:r>
    </w:p>
    <w:p>
      <w:pPr>
        <w:spacing w:after="0"/>
        <w:ind w:left="0"/>
        <w:jc w:val="both"/>
      </w:pPr>
      <w:r>
        <w:rPr>
          <w:rFonts w:ascii="Times New Roman"/>
          <w:b w:val="false"/>
          <w:i w:val="false"/>
          <w:color w:val="000000"/>
          <w:sz w:val="28"/>
        </w:rPr>
        <w:t>№ конкурса ____________________________________________________________</w:t>
      </w:r>
    </w:p>
    <w:p>
      <w:pPr>
        <w:spacing w:after="0"/>
        <w:ind w:left="0"/>
        <w:jc w:val="both"/>
      </w:pPr>
      <w:r>
        <w:rPr>
          <w:rFonts w:ascii="Times New Roman"/>
          <w:b w:val="false"/>
          <w:i w:val="false"/>
          <w:color w:val="000000"/>
          <w:sz w:val="28"/>
        </w:rPr>
        <w:t>Наименование конкурса __________________________________________________</w:t>
      </w:r>
    </w:p>
    <w:p>
      <w:pPr>
        <w:spacing w:after="0"/>
        <w:ind w:left="0"/>
        <w:jc w:val="both"/>
      </w:pPr>
      <w:r>
        <w:rPr>
          <w:rFonts w:ascii="Times New Roman"/>
          <w:b w:val="false"/>
          <w:i w:val="false"/>
          <w:color w:val="000000"/>
          <w:sz w:val="28"/>
        </w:rPr>
        <w:t>№ лота ________________________________________________________________</w:t>
      </w:r>
    </w:p>
    <w:p>
      <w:pPr>
        <w:spacing w:after="0"/>
        <w:ind w:left="0"/>
        <w:jc w:val="both"/>
      </w:pPr>
      <w:r>
        <w:rPr>
          <w:rFonts w:ascii="Times New Roman"/>
          <w:b w:val="false"/>
          <w:i w:val="false"/>
          <w:color w:val="000000"/>
          <w:sz w:val="28"/>
        </w:rPr>
        <w:t>Наименование лота ______________________________________________________</w:t>
      </w:r>
    </w:p>
    <w:p>
      <w:pPr>
        <w:spacing w:after="0"/>
        <w:ind w:left="0"/>
        <w:jc w:val="both"/>
      </w:pPr>
      <w:r>
        <w:rPr>
          <w:rFonts w:ascii="Times New Roman"/>
          <w:b w:val="false"/>
          <w:i w:val="false"/>
          <w:color w:val="000000"/>
          <w:sz w:val="28"/>
        </w:rPr>
        <w:t>БИН/ИИН/ИНН/УНП и наименование потенциального поставщика (соисполнителя)</w:t>
      </w:r>
    </w:p>
    <w:p>
      <w:pPr>
        <w:spacing w:after="0"/>
        <w:ind w:left="0"/>
        <w:jc w:val="both"/>
      </w:pPr>
      <w:r>
        <w:rPr>
          <w:rFonts w:ascii="Times New Roman"/>
          <w:b w:val="false"/>
          <w:i w:val="false"/>
          <w:color w:val="000000"/>
          <w:sz w:val="28"/>
        </w:rPr>
        <w:t>_______________________________________________________________________</w:t>
      </w:r>
    </w:p>
    <w:bookmarkStart w:name="z230" w:id="197"/>
    <w:p>
      <w:pPr>
        <w:spacing w:after="0"/>
        <w:ind w:left="0"/>
        <w:jc w:val="both"/>
      </w:pPr>
      <w:r>
        <w:rPr>
          <w:rFonts w:ascii="Times New Roman"/>
          <w:b w:val="false"/>
          <w:i w:val="false"/>
          <w:color w:val="000000"/>
          <w:sz w:val="28"/>
        </w:rPr>
        <w:t>
      1. Сведения о наличии соответствующего разрешения (уведомления), уведомления, выданного в соответствии с законодательством Республики Казахстан о разрешениях и уведомлениях, с приложением электронных копий разрешений (уведомления) в случаях отсутствия сведений о них в информационных системах государственных органов.</w:t>
      </w:r>
    </w:p>
    <w:bookmarkEnd w:id="1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разрешения (уведомления)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деятельности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Особые условия (категория)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номер выдачи документа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копия разрешения (уведомления)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1" w:id="198"/>
    <w:p>
      <w:pPr>
        <w:spacing w:after="0"/>
        <w:ind w:left="0"/>
        <w:jc w:val="both"/>
      </w:pPr>
      <w:r>
        <w:rPr>
          <w:rFonts w:ascii="Times New Roman"/>
          <w:b w:val="false"/>
          <w:i w:val="false"/>
          <w:color w:val="000000"/>
          <w:sz w:val="28"/>
        </w:rPr>
        <w:t>
      Данный пункт заполняется в случае, если оказание услуг требует получения соответствующего разрешения, направления уведомления.</w:t>
      </w:r>
    </w:p>
    <w:bookmarkEnd w:id="198"/>
    <w:bookmarkStart w:name="z232" w:id="199"/>
    <w:p>
      <w:pPr>
        <w:spacing w:after="0"/>
        <w:ind w:left="0"/>
        <w:jc w:val="both"/>
      </w:pPr>
      <w:r>
        <w:rPr>
          <w:rFonts w:ascii="Times New Roman"/>
          <w:b w:val="false"/>
          <w:i w:val="false"/>
          <w:color w:val="000000"/>
          <w:sz w:val="28"/>
        </w:rPr>
        <w:t>
      2. Сведения об отсутствии налоговой задолженности, превышающей шестикратный размер месячного расчетного показателя, установленного на соответствующий финансовый год законом о республиканском бюджете, а также о финансовой устойчивости потенциального поставщика определяются веб-порталом автоматически на основании сведений органов государственных доходов.</w:t>
      </w:r>
    </w:p>
    <w:bookmarkEnd w:id="199"/>
    <w:bookmarkStart w:name="z233" w:id="200"/>
    <w:p>
      <w:pPr>
        <w:spacing w:after="0"/>
        <w:ind w:left="0"/>
        <w:jc w:val="both"/>
      </w:pPr>
      <w:r>
        <w:rPr>
          <w:rFonts w:ascii="Times New Roman"/>
          <w:b w:val="false"/>
          <w:i w:val="false"/>
          <w:color w:val="000000"/>
          <w:sz w:val="28"/>
        </w:rPr>
        <w:t>
      3. Сведения о процедуре банкротства либо ликвидации (потенциальный поставщик подтверждает, что не является банкротом и не подлежит процедуре ликвидации).</w:t>
      </w:r>
    </w:p>
    <w:bookmarkEnd w:id="200"/>
    <w:bookmarkStart w:name="z234" w:id="201"/>
    <w:p>
      <w:pPr>
        <w:spacing w:after="0"/>
        <w:ind w:left="0"/>
        <w:jc w:val="both"/>
      </w:pPr>
      <w:r>
        <w:rPr>
          <w:rFonts w:ascii="Times New Roman"/>
          <w:b w:val="false"/>
          <w:i w:val="false"/>
          <w:color w:val="000000"/>
          <w:sz w:val="28"/>
        </w:rPr>
        <w:t>
      4. Сведения о наличии требуемых материальных и трудовых ресурсов, необходимых для оказания услуг с приложением электронных копий подтверждающих документов.</w:t>
      </w:r>
    </w:p>
    <w:bookmarkEnd w:id="201"/>
    <w:bookmarkStart w:name="z235" w:id="202"/>
    <w:p>
      <w:pPr>
        <w:spacing w:after="0"/>
        <w:ind w:left="0"/>
        <w:jc w:val="both"/>
      </w:pPr>
      <w:r>
        <w:rPr>
          <w:rFonts w:ascii="Times New Roman"/>
          <w:b w:val="false"/>
          <w:i w:val="false"/>
          <w:color w:val="000000"/>
          <w:sz w:val="28"/>
        </w:rPr>
        <w:t>
      Материальные ресурсы:</w:t>
      </w:r>
    </w:p>
    <w:bookmarkEnd w:id="2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материальных ресурсов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имеющихся единиц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Состояние (новое, хорошее, плохое)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Собственное (приложить документы, подтверждающие право собственности), арендованное (у кого и приложить документы, подтверждающие право собственности арендодателя)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дата и номер подтверждающего документа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копия подтверждающих документов (ссылка)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6" w:id="203"/>
    <w:p>
      <w:pPr>
        <w:spacing w:after="0"/>
        <w:ind w:left="0"/>
        <w:jc w:val="both"/>
      </w:pPr>
      <w:r>
        <w:rPr>
          <w:rFonts w:ascii="Times New Roman"/>
          <w:b w:val="false"/>
          <w:i w:val="false"/>
          <w:color w:val="000000"/>
          <w:sz w:val="28"/>
        </w:rPr>
        <w:t>
      Трудовые ресурсы:</w:t>
      </w:r>
    </w:p>
    <w:bookmarkEnd w:id="2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специальности (квалификации)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И. О. работников (приложить электронную копию документа, удостоверяющего личность)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о квалификации (указать номер и дату выдачи диплома об образовании, сертификата, аттестата, приложить их электронные копии)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копия подтверждающих документов (ссылка)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7" w:id="204"/>
    <w:p>
      <w:pPr>
        <w:spacing w:after="0"/>
        <w:ind w:left="0"/>
        <w:jc w:val="both"/>
      </w:pPr>
      <w:r>
        <w:rPr>
          <w:rFonts w:ascii="Times New Roman"/>
          <w:b w:val="false"/>
          <w:i w:val="false"/>
          <w:color w:val="000000"/>
          <w:sz w:val="28"/>
        </w:rPr>
        <w:t>
      5. Сведения о наличии опыта оказанных услуг в течение последних пяти лет, предшествующих текущему году, аналогичных (схожих) закупаемым на конкурсе, с приложением электронных копий подтверждающих документов.</w:t>
      </w:r>
    </w:p>
    <w:bookmarkEnd w:id="204"/>
    <w:bookmarkStart w:name="z238" w:id="205"/>
    <w:p>
      <w:pPr>
        <w:spacing w:after="0"/>
        <w:ind w:left="0"/>
        <w:jc w:val="both"/>
      </w:pPr>
      <w:r>
        <w:rPr>
          <w:rFonts w:ascii="Times New Roman"/>
          <w:b w:val="false"/>
          <w:i w:val="false"/>
          <w:color w:val="000000"/>
          <w:sz w:val="28"/>
        </w:rPr>
        <w:t>
      В случае, если на осуществление государственных закупок услуг требуется наличие соответствующего разрешения (уведомления) в соответствии с законодательством Республики Казахстан о разрешениях и уведомлениях, квалификационное требование по наличию опыта работы не предъявляется.</w:t>
      </w:r>
    </w:p>
    <w:bookmarkEnd w:id="2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оказания услуг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заказчика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месяц оказания услуги (с __ по__)</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дата и номер подтверждающего документа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копия подтверждающих документов (ссылка)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206"/>
          <w:p>
            <w:pPr>
              <w:spacing w:after="20"/>
              <w:ind w:left="20"/>
              <w:jc w:val="both"/>
            </w:pPr>
          </w:p>
          <w:bookmarkEnd w:id="206"/>
          <w:p>
            <w:pPr>
              <w:spacing w:after="20"/>
              <w:ind w:left="20"/>
              <w:jc w:val="both"/>
            </w:pPr>
            <w:r>
              <w:drawing>
                <wp:inline distT="0" distB="0" distL="0" distR="0">
                  <wp:extent cx="266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66700" cy="266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Достоверность всех сведений о квалификации подтверждаю</w:t>
            </w:r>
          </w:p>
        </w:tc>
      </w:tr>
    </w:tbl>
    <w:p>
      <w:pPr>
        <w:spacing w:after="0"/>
        <w:ind w:left="0"/>
        <w:jc w:val="both"/>
      </w:pPr>
      <w:bookmarkStart w:name="z240" w:id="207"/>
      <w:r>
        <w:rPr>
          <w:rFonts w:ascii="Times New Roman"/>
          <w:b w:val="false"/>
          <w:i w:val="false"/>
          <w:color w:val="000000"/>
          <w:sz w:val="28"/>
        </w:rPr>
        <w:t>
      Расшифровка аббревиатур:</w:t>
      </w:r>
    </w:p>
    <w:bookmarkEnd w:id="207"/>
    <w:p>
      <w:pPr>
        <w:spacing w:after="0"/>
        <w:ind w:left="0"/>
        <w:jc w:val="both"/>
      </w:pPr>
      <w:r>
        <w:rPr>
          <w:rFonts w:ascii="Times New Roman"/>
          <w:b w:val="false"/>
          <w:i w:val="false"/>
          <w:color w:val="000000"/>
          <w:sz w:val="28"/>
        </w:rPr>
        <w:t>БИН – бизнес-идентификационный номер;</w:t>
      </w:r>
    </w:p>
    <w:p>
      <w:pPr>
        <w:spacing w:after="0"/>
        <w:ind w:left="0"/>
        <w:jc w:val="both"/>
      </w:pPr>
      <w:r>
        <w:rPr>
          <w:rFonts w:ascii="Times New Roman"/>
          <w:b w:val="false"/>
          <w:i w:val="false"/>
          <w:color w:val="000000"/>
          <w:sz w:val="28"/>
        </w:rPr>
        <w:t>ИИН – индивидуальный идентификационный номер;</w:t>
      </w:r>
    </w:p>
    <w:p>
      <w:pPr>
        <w:spacing w:after="0"/>
        <w:ind w:left="0"/>
        <w:jc w:val="both"/>
      </w:pPr>
      <w:r>
        <w:rPr>
          <w:rFonts w:ascii="Times New Roman"/>
          <w:b w:val="false"/>
          <w:i w:val="false"/>
          <w:color w:val="000000"/>
          <w:sz w:val="28"/>
        </w:rPr>
        <w:t>ИНН – идентификационный номер налогоплательщика;</w:t>
      </w:r>
    </w:p>
    <w:p>
      <w:pPr>
        <w:spacing w:after="0"/>
        <w:ind w:left="0"/>
        <w:jc w:val="both"/>
      </w:pPr>
      <w:r>
        <w:rPr>
          <w:rFonts w:ascii="Times New Roman"/>
          <w:b w:val="false"/>
          <w:i w:val="false"/>
          <w:color w:val="000000"/>
          <w:sz w:val="28"/>
        </w:rPr>
        <w:t>УНП – учетный номер плательщика;</w:t>
      </w:r>
    </w:p>
    <w:p>
      <w:pPr>
        <w:spacing w:after="0"/>
        <w:ind w:left="0"/>
        <w:jc w:val="both"/>
      </w:pPr>
      <w:r>
        <w:rPr>
          <w:rFonts w:ascii="Times New Roman"/>
          <w:b w:val="false"/>
          <w:i w:val="false"/>
          <w:color w:val="000000"/>
          <w:sz w:val="28"/>
        </w:rPr>
        <w:t>Ф.И.О. – фамилия, имя, отчество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r>
              <w:br/>
            </w:r>
            <w:r>
              <w:rPr>
                <w:rFonts w:ascii="Times New Roman"/>
                <w:b w:val="false"/>
                <w:i w:val="false"/>
                <w:color w:val="000000"/>
                <w:sz w:val="20"/>
              </w:rPr>
              <w:t>Заместителя Премьер-Министра</w:t>
            </w:r>
            <w:r>
              <w:br/>
            </w:r>
            <w:r>
              <w:rPr>
                <w:rFonts w:ascii="Times New Roman"/>
                <w:b w:val="false"/>
                <w:i w:val="false"/>
                <w:color w:val="000000"/>
                <w:sz w:val="20"/>
              </w:rPr>
              <w:t>-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13 октября 2022 года № 1061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осуществления</w:t>
            </w:r>
            <w:r>
              <w:br/>
            </w:r>
            <w:r>
              <w:rPr>
                <w:rFonts w:ascii="Times New Roman"/>
                <w:b w:val="false"/>
                <w:i w:val="false"/>
                <w:color w:val="000000"/>
                <w:sz w:val="20"/>
              </w:rPr>
              <w:t>государственных закупок</w:t>
            </w:r>
          </w:p>
        </w:tc>
      </w:tr>
    </w:tbl>
    <w:bookmarkStart w:name="z243" w:id="208"/>
    <w:p>
      <w:pPr>
        <w:spacing w:after="0"/>
        <w:ind w:left="0"/>
        <w:jc w:val="left"/>
      </w:pPr>
      <w:r>
        <w:rPr>
          <w:rFonts w:ascii="Times New Roman"/>
          <w:b/>
          <w:i w:val="false"/>
          <w:color w:val="000000"/>
        </w:rPr>
        <w:t xml:space="preserve"> Формула расчета показателя финансовой устойчивости</w:t>
      </w:r>
    </w:p>
    <w:bookmarkEnd w:id="208"/>
    <w:bookmarkStart w:name="z244" w:id="209"/>
    <w:p>
      <w:pPr>
        <w:spacing w:after="0"/>
        <w:ind w:left="0"/>
        <w:jc w:val="both"/>
      </w:pPr>
      <w:r>
        <w:rPr>
          <w:rFonts w:ascii="Times New Roman"/>
          <w:b w:val="false"/>
          <w:i w:val="false"/>
          <w:color w:val="000000"/>
          <w:sz w:val="28"/>
        </w:rPr>
        <w:t>
      ПФУ = ПД + ПУН + ПФОТ,</w:t>
      </w:r>
    </w:p>
    <w:bookmarkEnd w:id="209"/>
    <w:bookmarkStart w:name="z245" w:id="210"/>
    <w:p>
      <w:pPr>
        <w:spacing w:after="0"/>
        <w:ind w:left="0"/>
        <w:jc w:val="both"/>
      </w:pPr>
      <w:r>
        <w:rPr>
          <w:rFonts w:ascii="Times New Roman"/>
          <w:b w:val="false"/>
          <w:i w:val="false"/>
          <w:color w:val="000000"/>
          <w:sz w:val="28"/>
        </w:rPr>
        <w:t>
      где:</w:t>
      </w:r>
    </w:p>
    <w:bookmarkEnd w:id="210"/>
    <w:bookmarkStart w:name="z246" w:id="211"/>
    <w:p>
      <w:pPr>
        <w:spacing w:after="0"/>
        <w:ind w:left="0"/>
        <w:jc w:val="both"/>
      </w:pPr>
      <w:r>
        <w:rPr>
          <w:rFonts w:ascii="Times New Roman"/>
          <w:b w:val="false"/>
          <w:i w:val="false"/>
          <w:color w:val="000000"/>
          <w:sz w:val="28"/>
        </w:rPr>
        <w:t>
      ПФУ – показатель финансовой устойчивости потенциального поставщика;</w:t>
      </w:r>
    </w:p>
    <w:bookmarkEnd w:id="211"/>
    <w:bookmarkStart w:name="z247" w:id="212"/>
    <w:p>
      <w:pPr>
        <w:spacing w:after="0"/>
        <w:ind w:left="0"/>
        <w:jc w:val="both"/>
      </w:pPr>
      <w:r>
        <w:rPr>
          <w:rFonts w:ascii="Times New Roman"/>
          <w:b w:val="false"/>
          <w:i w:val="false"/>
          <w:color w:val="000000"/>
          <w:sz w:val="28"/>
        </w:rPr>
        <w:t>
      ПД – показатель дохода потенциального поставщика за три года, предшествующих предыдущему году согласно данным информационных систем органов государственных доходов, рассчитываемый в процентном соотношении в следующем порядке.</w:t>
      </w:r>
    </w:p>
    <w:bookmarkEnd w:id="212"/>
    <w:bookmarkStart w:name="z248" w:id="213"/>
    <w:p>
      <w:pPr>
        <w:spacing w:after="0"/>
        <w:ind w:left="0"/>
        <w:jc w:val="both"/>
      </w:pPr>
      <w:r>
        <w:rPr>
          <w:rFonts w:ascii="Times New Roman"/>
          <w:b w:val="false"/>
          <w:i w:val="false"/>
          <w:color w:val="000000"/>
          <w:sz w:val="28"/>
        </w:rPr>
        <w:t>
      ПД = СД / СГЗ x 100 %,</w:t>
      </w:r>
    </w:p>
    <w:bookmarkEnd w:id="213"/>
    <w:bookmarkStart w:name="z249" w:id="214"/>
    <w:p>
      <w:pPr>
        <w:spacing w:after="0"/>
        <w:ind w:left="0"/>
        <w:jc w:val="both"/>
      </w:pPr>
      <w:r>
        <w:rPr>
          <w:rFonts w:ascii="Times New Roman"/>
          <w:b w:val="false"/>
          <w:i w:val="false"/>
          <w:color w:val="000000"/>
          <w:sz w:val="28"/>
        </w:rPr>
        <w:t>
      где:</w:t>
      </w:r>
    </w:p>
    <w:bookmarkEnd w:id="214"/>
    <w:bookmarkStart w:name="z250" w:id="215"/>
    <w:p>
      <w:pPr>
        <w:spacing w:after="0"/>
        <w:ind w:left="0"/>
        <w:jc w:val="both"/>
      </w:pPr>
      <w:r>
        <w:rPr>
          <w:rFonts w:ascii="Times New Roman"/>
          <w:b w:val="false"/>
          <w:i w:val="false"/>
          <w:color w:val="000000"/>
          <w:sz w:val="28"/>
        </w:rPr>
        <w:t>
      СД – сумма дохода потенциального поставщика за три года, предшествующих предыдущему году согласно данным информационных систем органов государственных доходов;</w:t>
      </w:r>
    </w:p>
    <w:bookmarkEnd w:id="215"/>
    <w:bookmarkStart w:name="z251" w:id="216"/>
    <w:p>
      <w:pPr>
        <w:spacing w:after="0"/>
        <w:ind w:left="0"/>
        <w:jc w:val="both"/>
      </w:pPr>
      <w:r>
        <w:rPr>
          <w:rFonts w:ascii="Times New Roman"/>
          <w:b w:val="false"/>
          <w:i w:val="false"/>
          <w:color w:val="000000"/>
          <w:sz w:val="28"/>
        </w:rPr>
        <w:t>
      СГЗ – сумма государственной закупки (лота).</w:t>
      </w:r>
    </w:p>
    <w:bookmarkEnd w:id="216"/>
    <w:bookmarkStart w:name="z252" w:id="217"/>
    <w:p>
      <w:pPr>
        <w:spacing w:after="0"/>
        <w:ind w:left="0"/>
        <w:jc w:val="both"/>
      </w:pPr>
      <w:r>
        <w:rPr>
          <w:rFonts w:ascii="Times New Roman"/>
          <w:b w:val="false"/>
          <w:i w:val="false"/>
          <w:color w:val="000000"/>
          <w:sz w:val="28"/>
        </w:rPr>
        <w:t>
      В случае если показатель дохода потенциального поставщика превышает минимальное значение такого показателя (50 %), то за каждую превышающую ноль целых одну десятую процента (0,1 %) веб-порталом автоматически начисляется дополнительный процент в размере ноль целых пять сотых процента (0,05 %).</w:t>
      </w:r>
    </w:p>
    <w:bookmarkEnd w:id="217"/>
    <w:bookmarkStart w:name="z253" w:id="218"/>
    <w:p>
      <w:pPr>
        <w:spacing w:after="0"/>
        <w:ind w:left="0"/>
        <w:jc w:val="both"/>
      </w:pPr>
      <w:r>
        <w:rPr>
          <w:rFonts w:ascii="Times New Roman"/>
          <w:b w:val="false"/>
          <w:i w:val="false"/>
          <w:color w:val="000000"/>
          <w:sz w:val="28"/>
        </w:rPr>
        <w:t>
      ПУН – показатель уплаченных налогов в течение рассчитываемого трехлетнего периода в процентном соотношении, который рассчитывается в следующем порядке.</w:t>
      </w:r>
    </w:p>
    <w:bookmarkEnd w:id="218"/>
    <w:bookmarkStart w:name="z254" w:id="219"/>
    <w:p>
      <w:pPr>
        <w:spacing w:after="0"/>
        <w:ind w:left="0"/>
        <w:jc w:val="both"/>
      </w:pPr>
      <w:r>
        <w:rPr>
          <w:rFonts w:ascii="Times New Roman"/>
          <w:b w:val="false"/>
          <w:i w:val="false"/>
          <w:color w:val="000000"/>
          <w:sz w:val="28"/>
        </w:rPr>
        <w:t>
      ПУН = УН / СД х 100 %,</w:t>
      </w:r>
    </w:p>
    <w:bookmarkEnd w:id="219"/>
    <w:bookmarkStart w:name="z255" w:id="220"/>
    <w:p>
      <w:pPr>
        <w:spacing w:after="0"/>
        <w:ind w:left="0"/>
        <w:jc w:val="both"/>
      </w:pPr>
      <w:r>
        <w:rPr>
          <w:rFonts w:ascii="Times New Roman"/>
          <w:b w:val="false"/>
          <w:i w:val="false"/>
          <w:color w:val="000000"/>
          <w:sz w:val="28"/>
        </w:rPr>
        <w:t>
      где:</w:t>
      </w:r>
    </w:p>
    <w:bookmarkEnd w:id="220"/>
    <w:bookmarkStart w:name="z256" w:id="221"/>
    <w:p>
      <w:pPr>
        <w:spacing w:after="0"/>
        <w:ind w:left="0"/>
        <w:jc w:val="both"/>
      </w:pPr>
      <w:r>
        <w:rPr>
          <w:rFonts w:ascii="Times New Roman"/>
          <w:b w:val="false"/>
          <w:i w:val="false"/>
          <w:color w:val="000000"/>
          <w:sz w:val="28"/>
        </w:rPr>
        <w:t>
      УН – сумма уплаченных налогов в течение рассчитываемого трехлетнего периода;</w:t>
      </w:r>
    </w:p>
    <w:bookmarkEnd w:id="221"/>
    <w:bookmarkStart w:name="z257" w:id="222"/>
    <w:p>
      <w:pPr>
        <w:spacing w:after="0"/>
        <w:ind w:left="0"/>
        <w:jc w:val="both"/>
      </w:pPr>
      <w:r>
        <w:rPr>
          <w:rFonts w:ascii="Times New Roman"/>
          <w:b w:val="false"/>
          <w:i w:val="false"/>
          <w:color w:val="000000"/>
          <w:sz w:val="28"/>
        </w:rPr>
        <w:t>
      СД – сумма дохода потенциального поставщика за три года, предшествующих предыдущему году согласно данным информационных систем органов государственных доходов;</w:t>
      </w:r>
    </w:p>
    <w:bookmarkEnd w:id="222"/>
    <w:bookmarkStart w:name="z258" w:id="223"/>
    <w:p>
      <w:pPr>
        <w:spacing w:after="0"/>
        <w:ind w:left="0"/>
        <w:jc w:val="both"/>
      </w:pPr>
      <w:r>
        <w:rPr>
          <w:rFonts w:ascii="Times New Roman"/>
          <w:b w:val="false"/>
          <w:i w:val="false"/>
          <w:color w:val="000000"/>
          <w:sz w:val="28"/>
        </w:rPr>
        <w:t>
      В случае, если показатель уплаченных налогов потенциального поставщика превышает минимальное значение такого показателя (3 %), то за каждую превышающую ноль целых одну десятую процента (0,1 %) веб-порталом автоматически начисляется дополнительный процент в размере ноль целях пять десятых процента (0,5 %).</w:t>
      </w:r>
    </w:p>
    <w:bookmarkEnd w:id="223"/>
    <w:bookmarkStart w:name="z259" w:id="224"/>
    <w:p>
      <w:pPr>
        <w:spacing w:after="0"/>
        <w:ind w:left="0"/>
        <w:jc w:val="both"/>
      </w:pPr>
      <w:r>
        <w:rPr>
          <w:rFonts w:ascii="Times New Roman"/>
          <w:b w:val="false"/>
          <w:i w:val="false"/>
          <w:color w:val="000000"/>
          <w:sz w:val="28"/>
        </w:rPr>
        <w:t>
      ПФОТ – показатель фонда оплаты труда работников потенциального поставщика за три года, предшествующих предыдущему году согласно данным информационных систем органов государственных доходов, рассчитываемый в процентном соотношении в следующем порядке.</w:t>
      </w:r>
    </w:p>
    <w:bookmarkEnd w:id="224"/>
    <w:bookmarkStart w:name="z260" w:id="225"/>
    <w:p>
      <w:pPr>
        <w:spacing w:after="0"/>
        <w:ind w:left="0"/>
        <w:jc w:val="both"/>
      </w:pPr>
      <w:r>
        <w:rPr>
          <w:rFonts w:ascii="Times New Roman"/>
          <w:b w:val="false"/>
          <w:i w:val="false"/>
          <w:color w:val="000000"/>
          <w:sz w:val="28"/>
        </w:rPr>
        <w:t>
      ПФОТ = ФОТ / СГЗ x 100 %,</w:t>
      </w:r>
    </w:p>
    <w:bookmarkEnd w:id="225"/>
    <w:bookmarkStart w:name="z261" w:id="226"/>
    <w:p>
      <w:pPr>
        <w:spacing w:after="0"/>
        <w:ind w:left="0"/>
        <w:jc w:val="both"/>
      </w:pPr>
      <w:r>
        <w:rPr>
          <w:rFonts w:ascii="Times New Roman"/>
          <w:b w:val="false"/>
          <w:i w:val="false"/>
          <w:color w:val="000000"/>
          <w:sz w:val="28"/>
        </w:rPr>
        <w:t>
      где:</w:t>
      </w:r>
    </w:p>
    <w:bookmarkEnd w:id="226"/>
    <w:bookmarkStart w:name="z262" w:id="227"/>
    <w:p>
      <w:pPr>
        <w:spacing w:after="0"/>
        <w:ind w:left="0"/>
        <w:jc w:val="both"/>
      </w:pPr>
      <w:r>
        <w:rPr>
          <w:rFonts w:ascii="Times New Roman"/>
          <w:b w:val="false"/>
          <w:i w:val="false"/>
          <w:color w:val="000000"/>
          <w:sz w:val="28"/>
        </w:rPr>
        <w:t>
      ФОТ – сумма фонда оплаты труда потенциального поставщика за три года, предшествующих предыдущему году согласно данным информационных систем органов государственных доходов;</w:t>
      </w:r>
    </w:p>
    <w:bookmarkEnd w:id="227"/>
    <w:bookmarkStart w:name="z263" w:id="228"/>
    <w:p>
      <w:pPr>
        <w:spacing w:after="0"/>
        <w:ind w:left="0"/>
        <w:jc w:val="both"/>
      </w:pPr>
      <w:r>
        <w:rPr>
          <w:rFonts w:ascii="Times New Roman"/>
          <w:b w:val="false"/>
          <w:i w:val="false"/>
          <w:color w:val="000000"/>
          <w:sz w:val="28"/>
        </w:rPr>
        <w:t>
      СГЗ – сумма государственной закупки.</w:t>
      </w:r>
    </w:p>
    <w:bookmarkEnd w:id="228"/>
    <w:bookmarkStart w:name="z264" w:id="229"/>
    <w:p>
      <w:pPr>
        <w:spacing w:after="0"/>
        <w:ind w:left="0"/>
        <w:jc w:val="both"/>
      </w:pPr>
      <w:r>
        <w:rPr>
          <w:rFonts w:ascii="Times New Roman"/>
          <w:b w:val="false"/>
          <w:i w:val="false"/>
          <w:color w:val="000000"/>
          <w:sz w:val="28"/>
        </w:rPr>
        <w:t>
      В случае, если показатель фонда оплаты труда работников потенциального поставщика превышает минимальное значение такого показателя (6,6 %), то за каждую превышающую ноль целых одну десятую процента (0,1 %) веб-порталом автоматически начисляется дополнительный процент в размере ноль целых одной десятой процента (0,1 %).</w:t>
      </w:r>
    </w:p>
    <w:bookmarkEnd w:id="2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формуле расчета показателя</w:t>
            </w:r>
            <w:r>
              <w:br/>
            </w:r>
            <w:r>
              <w:rPr>
                <w:rFonts w:ascii="Times New Roman"/>
                <w:b w:val="false"/>
                <w:i w:val="false"/>
                <w:color w:val="000000"/>
                <w:sz w:val="20"/>
              </w:rPr>
              <w:t>финансовой устойчивости</w:t>
            </w:r>
          </w:p>
        </w:tc>
      </w:tr>
    </w:tbl>
    <w:bookmarkStart w:name="z266" w:id="230"/>
    <w:p>
      <w:pPr>
        <w:spacing w:after="0"/>
        <w:ind w:left="0"/>
        <w:jc w:val="left"/>
      </w:pPr>
      <w:r>
        <w:rPr>
          <w:rFonts w:ascii="Times New Roman"/>
          <w:b/>
          <w:i w:val="false"/>
          <w:color w:val="000000"/>
        </w:rPr>
        <w:t xml:space="preserve"> Расчет показателя финансовой устойчивости потенциального поставщика по закупкам, стоимость которых не превышает двухстатысячекратного размера месячного расчетного показателя, установленного на соответствующий финансовый год</w:t>
      </w:r>
    </w:p>
    <w:bookmarkEnd w:id="2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финансовой устойчивости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Минимальное значение при превышении которого начисляются дополнительные проценты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Шаг за каждый превышающий 0,1 процент минимального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Предельное значение показателя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ПФОТ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формуле расчета показателя</w:t>
            </w:r>
            <w:r>
              <w:br/>
            </w:r>
            <w:r>
              <w:rPr>
                <w:rFonts w:ascii="Times New Roman"/>
                <w:b w:val="false"/>
                <w:i w:val="false"/>
                <w:color w:val="000000"/>
                <w:sz w:val="20"/>
              </w:rPr>
              <w:t>финансовой устойчивости</w:t>
            </w:r>
          </w:p>
        </w:tc>
      </w:tr>
    </w:tbl>
    <w:bookmarkStart w:name="z268" w:id="231"/>
    <w:p>
      <w:pPr>
        <w:spacing w:after="0"/>
        <w:ind w:left="0"/>
        <w:jc w:val="left"/>
      </w:pPr>
      <w:r>
        <w:rPr>
          <w:rFonts w:ascii="Times New Roman"/>
          <w:b/>
          <w:i w:val="false"/>
          <w:color w:val="000000"/>
        </w:rPr>
        <w:t xml:space="preserve"> Расчет показателя финансовой устойчивости потенциального поставщика участвующего в государственных закупках, стоимость которых составляет в пределах от двухстатысячекратного до четырехстатысячекратного размера месячного расчетного показателя, установленного на соответствующий финансовый год</w:t>
      </w:r>
    </w:p>
    <w:bookmarkEnd w:id="2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финансовой устойчивости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Минимальное значение при превышении которого начисляются дополнительные проценты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Шаг за каждый превышающий 0,1 процент минимального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Предельное значение показателя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ПФОТ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формуле расчета показателя</w:t>
            </w:r>
            <w:r>
              <w:br/>
            </w:r>
            <w:r>
              <w:rPr>
                <w:rFonts w:ascii="Times New Roman"/>
                <w:b w:val="false"/>
                <w:i w:val="false"/>
                <w:color w:val="000000"/>
                <w:sz w:val="20"/>
              </w:rPr>
              <w:t>финансовой устойчивости</w:t>
            </w:r>
          </w:p>
        </w:tc>
      </w:tr>
    </w:tbl>
    <w:bookmarkStart w:name="z270" w:id="232"/>
    <w:p>
      <w:pPr>
        <w:spacing w:after="0"/>
        <w:ind w:left="0"/>
        <w:jc w:val="left"/>
      </w:pPr>
      <w:r>
        <w:rPr>
          <w:rFonts w:ascii="Times New Roman"/>
          <w:b/>
          <w:i w:val="false"/>
          <w:color w:val="000000"/>
        </w:rPr>
        <w:t xml:space="preserve"> Расчет показателя финансовой устойчивости потенциального поставщика участвующего в государственных закупках, стоимость которых составляет в пределах от четырехстатысячекратного до восьмистатысячекратного размера месячного расчетного показателя, установленного на соответствующий финансовый год</w:t>
      </w:r>
    </w:p>
    <w:bookmarkEnd w:id="2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финансовой устойчивости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Минимальное значение при превышении которого начисляются дополнительные проценты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Шаг за каждый превышающий 0,1 процент минимального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Предельное значение показателя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ПФОТ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формуле расчета показателя</w:t>
            </w:r>
            <w:r>
              <w:br/>
            </w:r>
            <w:r>
              <w:rPr>
                <w:rFonts w:ascii="Times New Roman"/>
                <w:b w:val="false"/>
                <w:i w:val="false"/>
                <w:color w:val="000000"/>
                <w:sz w:val="20"/>
              </w:rPr>
              <w:t>финансовой устойчивости</w:t>
            </w:r>
          </w:p>
        </w:tc>
      </w:tr>
    </w:tbl>
    <w:bookmarkStart w:name="z272" w:id="233"/>
    <w:p>
      <w:pPr>
        <w:spacing w:after="0"/>
        <w:ind w:left="0"/>
        <w:jc w:val="left"/>
      </w:pPr>
      <w:r>
        <w:rPr>
          <w:rFonts w:ascii="Times New Roman"/>
          <w:b/>
          <w:i w:val="false"/>
          <w:color w:val="000000"/>
        </w:rPr>
        <w:t xml:space="preserve"> Расчет показателя финансовой устойчивости потенциального поставщика участвующего в государственных закупках, стоимость которых составляет в пределах от восьмистатысячекратного до одного миллиона шестистатысячекратного размера месячного расчетного показателя, установленного на соответствующий финансовый год</w:t>
      </w:r>
    </w:p>
    <w:bookmarkEnd w:id="2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финансовой устойчивости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Минимальное значение при превышении которого начисляются дополнительные проценты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Шаг за каждый превышающий 0,1 процент минимального значения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Предельное значение показателя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ПФОТ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формуле расчета показателя</w:t>
            </w:r>
            <w:r>
              <w:br/>
            </w:r>
            <w:r>
              <w:rPr>
                <w:rFonts w:ascii="Times New Roman"/>
                <w:b w:val="false"/>
                <w:i w:val="false"/>
                <w:color w:val="000000"/>
                <w:sz w:val="20"/>
              </w:rPr>
              <w:t>финансовой устойчивости</w:t>
            </w:r>
          </w:p>
        </w:tc>
      </w:tr>
    </w:tbl>
    <w:bookmarkStart w:name="z274" w:id="234"/>
    <w:p>
      <w:pPr>
        <w:spacing w:after="0"/>
        <w:ind w:left="0"/>
        <w:jc w:val="left"/>
      </w:pPr>
      <w:r>
        <w:rPr>
          <w:rFonts w:ascii="Times New Roman"/>
          <w:b/>
          <w:i w:val="false"/>
          <w:color w:val="000000"/>
        </w:rPr>
        <w:t xml:space="preserve"> Расчет показателя финансовой устойчивости потенциального поставщика участвующего в государственных закупках, стоимость которых составляет в пределах от одного миллиона шестистатысячекратного до трех миллионов двухстатысячакратного размера месячного расчетного показателя, установленного на соответствующий финансовый год</w:t>
      </w:r>
    </w:p>
    <w:bookmarkEnd w:id="2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финансовой устойчивости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Минимальное значение при превышении которого начисляются дополнительные проценты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Шаг за каждый превышающий 0,1 процент минимального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Предельное значение показателя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ПФОТ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формуле расчета показателя</w:t>
            </w:r>
            <w:r>
              <w:br/>
            </w:r>
            <w:r>
              <w:rPr>
                <w:rFonts w:ascii="Times New Roman"/>
                <w:b w:val="false"/>
                <w:i w:val="false"/>
                <w:color w:val="000000"/>
                <w:sz w:val="20"/>
              </w:rPr>
              <w:t>финансовой устойчивости</w:t>
            </w:r>
          </w:p>
        </w:tc>
      </w:tr>
    </w:tbl>
    <w:bookmarkStart w:name="z276" w:id="235"/>
    <w:p>
      <w:pPr>
        <w:spacing w:after="0"/>
        <w:ind w:left="0"/>
        <w:jc w:val="left"/>
      </w:pPr>
      <w:r>
        <w:rPr>
          <w:rFonts w:ascii="Times New Roman"/>
          <w:b/>
          <w:i w:val="false"/>
          <w:color w:val="000000"/>
        </w:rPr>
        <w:t xml:space="preserve"> Расчет показателя финансовой устойчивости потенциального поставщика, участвующего в государственных закупках, стоимость которых превышает трех миллионов двухстатысячакратного размера месячного расчетного показателя, установленного на соответствующий финансовый год</w:t>
      </w:r>
    </w:p>
    <w:bookmarkEnd w:id="2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финансовой устойчивости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Минимальное значение при превышении которого начисляются дополнительные проценты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Шаг за каждый превышающий 0,1 процент минимального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Предельное значение показателя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ПФОТ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приказу</w:t>
            </w:r>
            <w:r>
              <w:br/>
            </w:r>
            <w:r>
              <w:rPr>
                <w:rFonts w:ascii="Times New Roman"/>
                <w:b w:val="false"/>
                <w:i w:val="false"/>
                <w:color w:val="000000"/>
                <w:sz w:val="20"/>
              </w:rPr>
              <w:t>Заместителя Премьер-Министра</w:t>
            </w:r>
            <w:r>
              <w:br/>
            </w:r>
            <w:r>
              <w:rPr>
                <w:rFonts w:ascii="Times New Roman"/>
                <w:b w:val="false"/>
                <w:i w:val="false"/>
                <w:color w:val="000000"/>
                <w:sz w:val="20"/>
              </w:rPr>
              <w:t>-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13 октября 2022 года № 1061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11-1</w:t>
            </w:r>
            <w:r>
              <w:br/>
            </w:r>
            <w:r>
              <w:rPr>
                <w:rFonts w:ascii="Times New Roman"/>
                <w:b w:val="false"/>
                <w:i w:val="false"/>
                <w:color w:val="000000"/>
                <w:sz w:val="20"/>
              </w:rPr>
              <w:t>к Правилам осуществления</w:t>
            </w:r>
            <w:r>
              <w:br/>
            </w:r>
            <w:r>
              <w:rPr>
                <w:rFonts w:ascii="Times New Roman"/>
                <w:b w:val="false"/>
                <w:i w:val="false"/>
                <w:color w:val="000000"/>
                <w:sz w:val="20"/>
              </w:rPr>
              <w:t>государственных закупок</w:t>
            </w:r>
          </w:p>
        </w:tc>
      </w:tr>
    </w:tbl>
    <w:bookmarkStart w:name="z279" w:id="236"/>
    <w:p>
      <w:pPr>
        <w:spacing w:after="0"/>
        <w:ind w:left="0"/>
        <w:jc w:val="left"/>
      </w:pPr>
      <w:r>
        <w:rPr>
          <w:rFonts w:ascii="Times New Roman"/>
          <w:b/>
          <w:i w:val="false"/>
          <w:color w:val="000000"/>
        </w:rPr>
        <w:t xml:space="preserve"> Формула расчета показателя финансовой устойчивости потенциального поставщика, участвующего в государственных закупках работ по разработке проектно-сметной документации</w:t>
      </w:r>
    </w:p>
    <w:bookmarkEnd w:id="236"/>
    <w:bookmarkStart w:name="z280" w:id="237"/>
    <w:p>
      <w:pPr>
        <w:spacing w:after="0"/>
        <w:ind w:left="0"/>
        <w:jc w:val="both"/>
      </w:pPr>
      <w:r>
        <w:rPr>
          <w:rFonts w:ascii="Times New Roman"/>
          <w:b w:val="false"/>
          <w:i w:val="false"/>
          <w:color w:val="000000"/>
          <w:sz w:val="28"/>
        </w:rPr>
        <w:t>
      ПФУ = ПД + ПУН + ПФОТ,</w:t>
      </w:r>
    </w:p>
    <w:bookmarkEnd w:id="237"/>
    <w:bookmarkStart w:name="z281" w:id="238"/>
    <w:p>
      <w:pPr>
        <w:spacing w:after="0"/>
        <w:ind w:left="0"/>
        <w:jc w:val="both"/>
      </w:pPr>
      <w:r>
        <w:rPr>
          <w:rFonts w:ascii="Times New Roman"/>
          <w:b w:val="false"/>
          <w:i w:val="false"/>
          <w:color w:val="000000"/>
          <w:sz w:val="28"/>
        </w:rPr>
        <w:t>
      где:</w:t>
      </w:r>
    </w:p>
    <w:bookmarkEnd w:id="238"/>
    <w:bookmarkStart w:name="z282" w:id="239"/>
    <w:p>
      <w:pPr>
        <w:spacing w:after="0"/>
        <w:ind w:left="0"/>
        <w:jc w:val="both"/>
      </w:pPr>
      <w:r>
        <w:rPr>
          <w:rFonts w:ascii="Times New Roman"/>
          <w:b w:val="false"/>
          <w:i w:val="false"/>
          <w:color w:val="000000"/>
          <w:sz w:val="28"/>
        </w:rPr>
        <w:t>
      ПФУ – показатель финансовой устойчивости потенциального поставщика;</w:t>
      </w:r>
    </w:p>
    <w:bookmarkEnd w:id="239"/>
    <w:bookmarkStart w:name="z283" w:id="240"/>
    <w:p>
      <w:pPr>
        <w:spacing w:after="0"/>
        <w:ind w:left="0"/>
        <w:jc w:val="both"/>
      </w:pPr>
      <w:r>
        <w:rPr>
          <w:rFonts w:ascii="Times New Roman"/>
          <w:b w:val="false"/>
          <w:i w:val="false"/>
          <w:color w:val="000000"/>
          <w:sz w:val="28"/>
        </w:rPr>
        <w:t>
      ПД – показатель дохода потенциального поставщика за три года, предшествующих предыдущему году согласно данным информационных систем органов государственных доходов, рассчитываемый в процентном соотношении в следующем порядке.</w:t>
      </w:r>
    </w:p>
    <w:bookmarkEnd w:id="240"/>
    <w:bookmarkStart w:name="z284" w:id="241"/>
    <w:p>
      <w:pPr>
        <w:spacing w:after="0"/>
        <w:ind w:left="0"/>
        <w:jc w:val="both"/>
      </w:pPr>
      <w:r>
        <w:rPr>
          <w:rFonts w:ascii="Times New Roman"/>
          <w:b w:val="false"/>
          <w:i w:val="false"/>
          <w:color w:val="000000"/>
          <w:sz w:val="28"/>
        </w:rPr>
        <w:t>
      ПД = СД / СГЗ x 100%,</w:t>
      </w:r>
    </w:p>
    <w:bookmarkEnd w:id="241"/>
    <w:bookmarkStart w:name="z285" w:id="242"/>
    <w:p>
      <w:pPr>
        <w:spacing w:after="0"/>
        <w:ind w:left="0"/>
        <w:jc w:val="both"/>
      </w:pPr>
      <w:r>
        <w:rPr>
          <w:rFonts w:ascii="Times New Roman"/>
          <w:b w:val="false"/>
          <w:i w:val="false"/>
          <w:color w:val="000000"/>
          <w:sz w:val="28"/>
        </w:rPr>
        <w:t>
      где:</w:t>
      </w:r>
    </w:p>
    <w:bookmarkEnd w:id="242"/>
    <w:bookmarkStart w:name="z286" w:id="243"/>
    <w:p>
      <w:pPr>
        <w:spacing w:after="0"/>
        <w:ind w:left="0"/>
        <w:jc w:val="both"/>
      </w:pPr>
      <w:r>
        <w:rPr>
          <w:rFonts w:ascii="Times New Roman"/>
          <w:b w:val="false"/>
          <w:i w:val="false"/>
          <w:color w:val="000000"/>
          <w:sz w:val="28"/>
        </w:rPr>
        <w:t>
      СД – сумма дохода потенциального поставщика за три года, предшествующих предыдущему году согласно данным информационных систем органов государственных доходов;</w:t>
      </w:r>
    </w:p>
    <w:bookmarkEnd w:id="243"/>
    <w:bookmarkStart w:name="z287" w:id="244"/>
    <w:p>
      <w:pPr>
        <w:spacing w:after="0"/>
        <w:ind w:left="0"/>
        <w:jc w:val="both"/>
      </w:pPr>
      <w:r>
        <w:rPr>
          <w:rFonts w:ascii="Times New Roman"/>
          <w:b w:val="false"/>
          <w:i w:val="false"/>
          <w:color w:val="000000"/>
          <w:sz w:val="28"/>
        </w:rPr>
        <w:t>
      СГЗ – сумма государственной закупки (лота).</w:t>
      </w:r>
    </w:p>
    <w:bookmarkEnd w:id="244"/>
    <w:bookmarkStart w:name="z288" w:id="245"/>
    <w:p>
      <w:pPr>
        <w:spacing w:after="0"/>
        <w:ind w:left="0"/>
        <w:jc w:val="both"/>
      </w:pPr>
      <w:r>
        <w:rPr>
          <w:rFonts w:ascii="Times New Roman"/>
          <w:b w:val="false"/>
          <w:i w:val="false"/>
          <w:color w:val="000000"/>
          <w:sz w:val="28"/>
        </w:rPr>
        <w:t>
      В случае если показатель дохода потенциального поставщика превышает минимальное значение такого показателя (50%), то за каждую превышающую ноль целых одну десятую процента (0,1%) веб-порталом автоматически начисляется дополнительный процент в размере ноль целых пять сотых процента (0,05%).</w:t>
      </w:r>
    </w:p>
    <w:bookmarkEnd w:id="245"/>
    <w:bookmarkStart w:name="z289" w:id="246"/>
    <w:p>
      <w:pPr>
        <w:spacing w:after="0"/>
        <w:ind w:left="0"/>
        <w:jc w:val="both"/>
      </w:pPr>
      <w:r>
        <w:rPr>
          <w:rFonts w:ascii="Times New Roman"/>
          <w:b w:val="false"/>
          <w:i w:val="false"/>
          <w:color w:val="000000"/>
          <w:sz w:val="28"/>
        </w:rPr>
        <w:t>
      ПУН – показатель уплаченных налогов в течение рассчитываемого трехлетнего периода в процентном соотношении, который рассчитывается в следующем порядке.</w:t>
      </w:r>
    </w:p>
    <w:bookmarkEnd w:id="246"/>
    <w:bookmarkStart w:name="z290" w:id="247"/>
    <w:p>
      <w:pPr>
        <w:spacing w:after="0"/>
        <w:ind w:left="0"/>
        <w:jc w:val="both"/>
      </w:pPr>
      <w:r>
        <w:rPr>
          <w:rFonts w:ascii="Times New Roman"/>
          <w:b w:val="false"/>
          <w:i w:val="false"/>
          <w:color w:val="000000"/>
          <w:sz w:val="28"/>
        </w:rPr>
        <w:t>
      ПУН = УН / СД х 100%,</w:t>
      </w:r>
    </w:p>
    <w:bookmarkEnd w:id="247"/>
    <w:bookmarkStart w:name="z291" w:id="248"/>
    <w:p>
      <w:pPr>
        <w:spacing w:after="0"/>
        <w:ind w:left="0"/>
        <w:jc w:val="both"/>
      </w:pPr>
      <w:r>
        <w:rPr>
          <w:rFonts w:ascii="Times New Roman"/>
          <w:b w:val="false"/>
          <w:i w:val="false"/>
          <w:color w:val="000000"/>
          <w:sz w:val="28"/>
        </w:rPr>
        <w:t>
      где:</w:t>
      </w:r>
    </w:p>
    <w:bookmarkEnd w:id="248"/>
    <w:bookmarkStart w:name="z292" w:id="249"/>
    <w:p>
      <w:pPr>
        <w:spacing w:after="0"/>
        <w:ind w:left="0"/>
        <w:jc w:val="both"/>
      </w:pPr>
      <w:r>
        <w:rPr>
          <w:rFonts w:ascii="Times New Roman"/>
          <w:b w:val="false"/>
          <w:i w:val="false"/>
          <w:color w:val="000000"/>
          <w:sz w:val="28"/>
        </w:rPr>
        <w:t>
      УН – сумма уплаченных налогов в течение рассчитываемого трехлетнего периода;</w:t>
      </w:r>
    </w:p>
    <w:bookmarkEnd w:id="249"/>
    <w:bookmarkStart w:name="z293" w:id="250"/>
    <w:p>
      <w:pPr>
        <w:spacing w:after="0"/>
        <w:ind w:left="0"/>
        <w:jc w:val="both"/>
      </w:pPr>
      <w:r>
        <w:rPr>
          <w:rFonts w:ascii="Times New Roman"/>
          <w:b w:val="false"/>
          <w:i w:val="false"/>
          <w:color w:val="000000"/>
          <w:sz w:val="28"/>
        </w:rPr>
        <w:t>
      СД – сумма дохода потенциального поставщика за три года, предшествующих предыдущему году согласно данным информационных систем органов государственных доходов;</w:t>
      </w:r>
    </w:p>
    <w:bookmarkEnd w:id="250"/>
    <w:bookmarkStart w:name="z294" w:id="251"/>
    <w:p>
      <w:pPr>
        <w:spacing w:after="0"/>
        <w:ind w:left="0"/>
        <w:jc w:val="both"/>
      </w:pPr>
      <w:r>
        <w:rPr>
          <w:rFonts w:ascii="Times New Roman"/>
          <w:b w:val="false"/>
          <w:i w:val="false"/>
          <w:color w:val="000000"/>
          <w:sz w:val="28"/>
        </w:rPr>
        <w:t>
      В случае, если показатель уплаченных налогов потенциального поставщика превышает минимальное значение такого показателя (3%), то за каждую превышающую ноль целых одну десятую процента (0,1%) веб-порталом автоматически начисляется дополнительный процент в размере ноль целях пять десятых процента (0,5%).</w:t>
      </w:r>
    </w:p>
    <w:bookmarkEnd w:id="251"/>
    <w:bookmarkStart w:name="z295" w:id="252"/>
    <w:p>
      <w:pPr>
        <w:spacing w:after="0"/>
        <w:ind w:left="0"/>
        <w:jc w:val="both"/>
      </w:pPr>
      <w:r>
        <w:rPr>
          <w:rFonts w:ascii="Times New Roman"/>
          <w:b w:val="false"/>
          <w:i w:val="false"/>
          <w:color w:val="000000"/>
          <w:sz w:val="28"/>
        </w:rPr>
        <w:t>
      ПФОТ – показатель фонда оплаты труда работников потенциального поставщика за три года, предшествующих предыдущему году согласно данным информационных систем органов государственных доходов, рассчитываемый в процентном соотношении в следующем порядке.</w:t>
      </w:r>
    </w:p>
    <w:bookmarkEnd w:id="252"/>
    <w:bookmarkStart w:name="z296" w:id="253"/>
    <w:p>
      <w:pPr>
        <w:spacing w:after="0"/>
        <w:ind w:left="0"/>
        <w:jc w:val="both"/>
      </w:pPr>
      <w:r>
        <w:rPr>
          <w:rFonts w:ascii="Times New Roman"/>
          <w:b w:val="false"/>
          <w:i w:val="false"/>
          <w:color w:val="000000"/>
          <w:sz w:val="28"/>
        </w:rPr>
        <w:t>
      ПФОТ = ФОТ / СГЗ x 100%,</w:t>
      </w:r>
    </w:p>
    <w:bookmarkEnd w:id="253"/>
    <w:bookmarkStart w:name="z297" w:id="254"/>
    <w:p>
      <w:pPr>
        <w:spacing w:after="0"/>
        <w:ind w:left="0"/>
        <w:jc w:val="both"/>
      </w:pPr>
      <w:r>
        <w:rPr>
          <w:rFonts w:ascii="Times New Roman"/>
          <w:b w:val="false"/>
          <w:i w:val="false"/>
          <w:color w:val="000000"/>
          <w:sz w:val="28"/>
        </w:rPr>
        <w:t>
      где:</w:t>
      </w:r>
    </w:p>
    <w:bookmarkEnd w:id="254"/>
    <w:bookmarkStart w:name="z298" w:id="255"/>
    <w:p>
      <w:pPr>
        <w:spacing w:after="0"/>
        <w:ind w:left="0"/>
        <w:jc w:val="both"/>
      </w:pPr>
      <w:r>
        <w:rPr>
          <w:rFonts w:ascii="Times New Roman"/>
          <w:b w:val="false"/>
          <w:i w:val="false"/>
          <w:color w:val="000000"/>
          <w:sz w:val="28"/>
        </w:rPr>
        <w:t>
      ФОТ – сумма фонда оплаты труда потенциального поставщика за три года, предшествующих предыдущему году согласно данным информационных систем органов государственных доходов;</w:t>
      </w:r>
    </w:p>
    <w:bookmarkEnd w:id="255"/>
    <w:bookmarkStart w:name="z299" w:id="256"/>
    <w:p>
      <w:pPr>
        <w:spacing w:after="0"/>
        <w:ind w:left="0"/>
        <w:jc w:val="both"/>
      </w:pPr>
      <w:r>
        <w:rPr>
          <w:rFonts w:ascii="Times New Roman"/>
          <w:b w:val="false"/>
          <w:i w:val="false"/>
          <w:color w:val="000000"/>
          <w:sz w:val="28"/>
        </w:rPr>
        <w:t>
      СГЗ – сумма государственной закупки.</w:t>
      </w:r>
    </w:p>
    <w:bookmarkEnd w:id="256"/>
    <w:bookmarkStart w:name="z300" w:id="257"/>
    <w:p>
      <w:pPr>
        <w:spacing w:after="0"/>
        <w:ind w:left="0"/>
        <w:jc w:val="both"/>
      </w:pPr>
      <w:r>
        <w:rPr>
          <w:rFonts w:ascii="Times New Roman"/>
          <w:b w:val="false"/>
          <w:i w:val="false"/>
          <w:color w:val="000000"/>
          <w:sz w:val="28"/>
        </w:rPr>
        <w:t>
      В случае, если показатель фонда оплаты труда работников потенциального поставщика превышает минимальное значение такого показателя (6,6%), то за каждую превышающую ноль целых одну десятую процента (0,1%) веб-порталом автоматически начисляется дополнительный процент в размере ноль целых одной десятой процента (0,1%).</w:t>
      </w:r>
    </w:p>
    <w:bookmarkEnd w:id="2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формуле расчета показателя</w:t>
            </w:r>
            <w:r>
              <w:br/>
            </w:r>
            <w:r>
              <w:rPr>
                <w:rFonts w:ascii="Times New Roman"/>
                <w:b w:val="false"/>
                <w:i w:val="false"/>
                <w:color w:val="000000"/>
                <w:sz w:val="20"/>
              </w:rPr>
              <w:t>финансовой устойчивости</w:t>
            </w:r>
          </w:p>
        </w:tc>
      </w:tr>
    </w:tbl>
    <w:bookmarkStart w:name="z302" w:id="258"/>
    <w:p>
      <w:pPr>
        <w:spacing w:after="0"/>
        <w:ind w:left="0"/>
        <w:jc w:val="left"/>
      </w:pPr>
      <w:r>
        <w:rPr>
          <w:rFonts w:ascii="Times New Roman"/>
          <w:b/>
          <w:i w:val="false"/>
          <w:color w:val="000000"/>
        </w:rPr>
        <w:t xml:space="preserve"> Расчет показателя финансовой устойчивости потенциального поставщика, участвующего в государственных закупках работ по разработке проектно-сметной документации, стоимость которых не превышает четырехтысячекратный размер месячного расчетного показателя, установленного на соответствующий финансовый год</w:t>
      </w:r>
    </w:p>
    <w:bookmarkEnd w:id="2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финансовой устойчивости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Минимальное значение при превышении которого начисляются дополнительные проценты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Шаг за каждый превышающий 0,1 процент минимального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Предельное значение показателя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ПФОТ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формуле расчета показателя</w:t>
            </w:r>
            <w:r>
              <w:br/>
            </w:r>
            <w:r>
              <w:rPr>
                <w:rFonts w:ascii="Times New Roman"/>
                <w:b w:val="false"/>
                <w:i w:val="false"/>
                <w:color w:val="000000"/>
                <w:sz w:val="20"/>
              </w:rPr>
              <w:t>финансовой устойчивости</w:t>
            </w:r>
          </w:p>
        </w:tc>
      </w:tr>
    </w:tbl>
    <w:bookmarkStart w:name="z304" w:id="259"/>
    <w:p>
      <w:pPr>
        <w:spacing w:after="0"/>
        <w:ind w:left="0"/>
        <w:jc w:val="left"/>
      </w:pPr>
      <w:r>
        <w:rPr>
          <w:rFonts w:ascii="Times New Roman"/>
          <w:b/>
          <w:i w:val="false"/>
          <w:color w:val="000000"/>
        </w:rPr>
        <w:t xml:space="preserve"> Расчет показателя финансовой устойчивости потенциального поставщика, участвующего в государственных закупках работ по разработке проектно-сметной документации, стоимость которых составляет в пределах от четырехтысячекратного до восьмитысячекратного размера месячного расчетного показателя, установленного на соответствующий финансовый год</w:t>
      </w:r>
    </w:p>
    <w:bookmarkEnd w:id="2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финансовой устойчивости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Минимальное значение при превышении которого начисляются дополнительные проценты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Шаг за каждый превышающий 0,1 процент минимального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Предельное значение показателя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ПФОТ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формуле расчета показателя</w:t>
            </w:r>
            <w:r>
              <w:br/>
            </w:r>
            <w:r>
              <w:rPr>
                <w:rFonts w:ascii="Times New Roman"/>
                <w:b w:val="false"/>
                <w:i w:val="false"/>
                <w:color w:val="000000"/>
                <w:sz w:val="20"/>
              </w:rPr>
              <w:t>финансовой устойчивости</w:t>
            </w:r>
          </w:p>
        </w:tc>
      </w:tr>
    </w:tbl>
    <w:bookmarkStart w:name="z306" w:id="260"/>
    <w:p>
      <w:pPr>
        <w:spacing w:after="0"/>
        <w:ind w:left="0"/>
        <w:jc w:val="left"/>
      </w:pPr>
      <w:r>
        <w:rPr>
          <w:rFonts w:ascii="Times New Roman"/>
          <w:b/>
          <w:i w:val="false"/>
          <w:color w:val="000000"/>
        </w:rPr>
        <w:t xml:space="preserve"> Расчет показателя финансовой устойчивости потенциального поставщика, участвующего в государственных закупках работ по разработке проектно-сметной документации, стоимость которых составляет в пределах от восьмитысячекратного до шестнадцатитысячекратного размера месячного расчетного показателя, установленного на соответствующий финансовый год</w:t>
      </w:r>
    </w:p>
    <w:bookmarkEnd w:id="2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финансовой устойчивости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Минимальное значение при превышении которого начисляются дополнительные проценты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Шаг за каждый превышающий 0,1 процент минимального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Предельное значение показателя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ПФОТ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формуле расчета показателя</w:t>
            </w:r>
            <w:r>
              <w:br/>
            </w:r>
            <w:r>
              <w:rPr>
                <w:rFonts w:ascii="Times New Roman"/>
                <w:b w:val="false"/>
                <w:i w:val="false"/>
                <w:color w:val="000000"/>
                <w:sz w:val="20"/>
              </w:rPr>
              <w:t>финансовой устойчивости</w:t>
            </w:r>
          </w:p>
        </w:tc>
      </w:tr>
    </w:tbl>
    <w:bookmarkStart w:name="z308" w:id="261"/>
    <w:p>
      <w:pPr>
        <w:spacing w:after="0"/>
        <w:ind w:left="0"/>
        <w:jc w:val="left"/>
      </w:pPr>
      <w:r>
        <w:rPr>
          <w:rFonts w:ascii="Times New Roman"/>
          <w:b/>
          <w:i w:val="false"/>
          <w:color w:val="000000"/>
        </w:rPr>
        <w:t xml:space="preserve"> Расчет показателя финансовой устойчивости потенциального поставщика, участвующего в государственных закупках работ по разработке проектно-сметной документации, стоимость которых составляет в пределах от шестнадцатитысячекратного до тридцатидвухтысячекратного размера месячного расчетного показателя, установленного на соответствующий финансовый год</w:t>
      </w:r>
    </w:p>
    <w:bookmarkEnd w:id="2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финансовой устойчивости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Минимальное значение при превышении которого начисляются дополнительные проценты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Шаг за каждый превышающий 0,1 процент минимального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Предельное значение показателя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ПФОТ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формуле расчета показателя</w:t>
            </w:r>
            <w:r>
              <w:br/>
            </w:r>
            <w:r>
              <w:rPr>
                <w:rFonts w:ascii="Times New Roman"/>
                <w:b w:val="false"/>
                <w:i w:val="false"/>
                <w:color w:val="000000"/>
                <w:sz w:val="20"/>
              </w:rPr>
              <w:t>финансовой устойчивости</w:t>
            </w:r>
          </w:p>
        </w:tc>
      </w:tr>
    </w:tbl>
    <w:bookmarkStart w:name="z310" w:id="262"/>
    <w:p>
      <w:pPr>
        <w:spacing w:after="0"/>
        <w:ind w:left="0"/>
        <w:jc w:val="left"/>
      </w:pPr>
      <w:r>
        <w:rPr>
          <w:rFonts w:ascii="Times New Roman"/>
          <w:b/>
          <w:i w:val="false"/>
          <w:color w:val="000000"/>
        </w:rPr>
        <w:t xml:space="preserve"> Расчет показателя финансовой устойчивости потенциального поставщика, участвующего в государственных закупках работ по разработке проектно-сметной документации, стоимость которых превышает тридцатидвухтысячекратный размер месячного расчетного показателя, установленного на соответствующий финансовый год</w:t>
      </w:r>
    </w:p>
    <w:bookmarkEnd w:id="2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финансовой устойчивости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Минимальное значение при превышении которого начисляются дополнительные проценты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Шаг за каждый превышающий 0,1 процент минимального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Предельное значение показателя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ПФОТ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приказу</w:t>
            </w:r>
            <w:r>
              <w:br/>
            </w:r>
            <w:r>
              <w:rPr>
                <w:rFonts w:ascii="Times New Roman"/>
                <w:b w:val="false"/>
                <w:i w:val="false"/>
                <w:color w:val="000000"/>
                <w:sz w:val="20"/>
              </w:rPr>
              <w:t>Заместителя Премьер-Министра</w:t>
            </w:r>
            <w:r>
              <w:br/>
            </w:r>
            <w:r>
              <w:rPr>
                <w:rFonts w:ascii="Times New Roman"/>
                <w:b w:val="false"/>
                <w:i w:val="false"/>
                <w:color w:val="000000"/>
                <w:sz w:val="20"/>
              </w:rPr>
              <w:t>-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13 октября 2022 года № 1061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11-2</w:t>
            </w:r>
            <w:r>
              <w:br/>
            </w:r>
            <w:r>
              <w:rPr>
                <w:rFonts w:ascii="Times New Roman"/>
                <w:b w:val="false"/>
                <w:i w:val="false"/>
                <w:color w:val="000000"/>
                <w:sz w:val="20"/>
              </w:rPr>
              <w:t>к Правилам осуществления</w:t>
            </w:r>
            <w:r>
              <w:br/>
            </w:r>
            <w:r>
              <w:rPr>
                <w:rFonts w:ascii="Times New Roman"/>
                <w:b w:val="false"/>
                <w:i w:val="false"/>
                <w:color w:val="000000"/>
                <w:sz w:val="20"/>
              </w:rPr>
              <w:t>государственных закупок</w:t>
            </w:r>
          </w:p>
        </w:tc>
      </w:tr>
    </w:tbl>
    <w:bookmarkStart w:name="z313" w:id="263"/>
    <w:p>
      <w:pPr>
        <w:spacing w:after="0"/>
        <w:ind w:left="0"/>
        <w:jc w:val="left"/>
      </w:pPr>
      <w:r>
        <w:rPr>
          <w:rFonts w:ascii="Times New Roman"/>
          <w:b/>
          <w:i w:val="false"/>
          <w:color w:val="000000"/>
        </w:rPr>
        <w:t xml:space="preserve"> Формула расчета показателя финансовой устойчивости потенциального поставщика, участвующего в государственных закупках инжиниринговых услуг по техническому надзору и (или) управлению проектами</w:t>
      </w:r>
    </w:p>
    <w:bookmarkEnd w:id="263"/>
    <w:bookmarkStart w:name="z314" w:id="264"/>
    <w:p>
      <w:pPr>
        <w:spacing w:after="0"/>
        <w:ind w:left="0"/>
        <w:jc w:val="both"/>
      </w:pPr>
      <w:r>
        <w:rPr>
          <w:rFonts w:ascii="Times New Roman"/>
          <w:b w:val="false"/>
          <w:i w:val="false"/>
          <w:color w:val="000000"/>
          <w:sz w:val="28"/>
        </w:rPr>
        <w:t>
      ПФУ = ПД + ПУН + ПФОТ,</w:t>
      </w:r>
    </w:p>
    <w:bookmarkEnd w:id="264"/>
    <w:bookmarkStart w:name="z315" w:id="265"/>
    <w:p>
      <w:pPr>
        <w:spacing w:after="0"/>
        <w:ind w:left="0"/>
        <w:jc w:val="both"/>
      </w:pPr>
      <w:r>
        <w:rPr>
          <w:rFonts w:ascii="Times New Roman"/>
          <w:b w:val="false"/>
          <w:i w:val="false"/>
          <w:color w:val="000000"/>
          <w:sz w:val="28"/>
        </w:rPr>
        <w:t>
      где:</w:t>
      </w:r>
    </w:p>
    <w:bookmarkEnd w:id="265"/>
    <w:bookmarkStart w:name="z316" w:id="266"/>
    <w:p>
      <w:pPr>
        <w:spacing w:after="0"/>
        <w:ind w:left="0"/>
        <w:jc w:val="both"/>
      </w:pPr>
      <w:r>
        <w:rPr>
          <w:rFonts w:ascii="Times New Roman"/>
          <w:b w:val="false"/>
          <w:i w:val="false"/>
          <w:color w:val="000000"/>
          <w:sz w:val="28"/>
        </w:rPr>
        <w:t>
      ПФУ – показатель финансовой устойчивости потенциального поставщика;</w:t>
      </w:r>
    </w:p>
    <w:bookmarkEnd w:id="266"/>
    <w:bookmarkStart w:name="z317" w:id="267"/>
    <w:p>
      <w:pPr>
        <w:spacing w:after="0"/>
        <w:ind w:left="0"/>
        <w:jc w:val="both"/>
      </w:pPr>
      <w:r>
        <w:rPr>
          <w:rFonts w:ascii="Times New Roman"/>
          <w:b w:val="false"/>
          <w:i w:val="false"/>
          <w:color w:val="000000"/>
          <w:sz w:val="28"/>
        </w:rPr>
        <w:t>
      ПД – показатель дохода потенциального поставщика за три года, предшествующих предыдущему году согласно данным информационных систем органов государственных доходов, рассчитываемый в процентном соотношении в следующем порядке.</w:t>
      </w:r>
    </w:p>
    <w:bookmarkEnd w:id="267"/>
    <w:bookmarkStart w:name="z318" w:id="268"/>
    <w:p>
      <w:pPr>
        <w:spacing w:after="0"/>
        <w:ind w:left="0"/>
        <w:jc w:val="both"/>
      </w:pPr>
      <w:r>
        <w:rPr>
          <w:rFonts w:ascii="Times New Roman"/>
          <w:b w:val="false"/>
          <w:i w:val="false"/>
          <w:color w:val="000000"/>
          <w:sz w:val="28"/>
        </w:rPr>
        <w:t>
      ПД = СД / СГЗ x 100%,</w:t>
      </w:r>
    </w:p>
    <w:bookmarkEnd w:id="268"/>
    <w:bookmarkStart w:name="z319" w:id="269"/>
    <w:p>
      <w:pPr>
        <w:spacing w:after="0"/>
        <w:ind w:left="0"/>
        <w:jc w:val="both"/>
      </w:pPr>
      <w:r>
        <w:rPr>
          <w:rFonts w:ascii="Times New Roman"/>
          <w:b w:val="false"/>
          <w:i w:val="false"/>
          <w:color w:val="000000"/>
          <w:sz w:val="28"/>
        </w:rPr>
        <w:t>
      где:</w:t>
      </w:r>
    </w:p>
    <w:bookmarkEnd w:id="269"/>
    <w:bookmarkStart w:name="z320" w:id="270"/>
    <w:p>
      <w:pPr>
        <w:spacing w:after="0"/>
        <w:ind w:left="0"/>
        <w:jc w:val="both"/>
      </w:pPr>
      <w:r>
        <w:rPr>
          <w:rFonts w:ascii="Times New Roman"/>
          <w:b w:val="false"/>
          <w:i w:val="false"/>
          <w:color w:val="000000"/>
          <w:sz w:val="28"/>
        </w:rPr>
        <w:t>
      СД – сумма дохода потенциального поставщика за три года, предшествующих предыдущему году согласно данным информационных систем органов государственных доходов;</w:t>
      </w:r>
    </w:p>
    <w:bookmarkEnd w:id="270"/>
    <w:bookmarkStart w:name="z321" w:id="271"/>
    <w:p>
      <w:pPr>
        <w:spacing w:after="0"/>
        <w:ind w:left="0"/>
        <w:jc w:val="both"/>
      </w:pPr>
      <w:r>
        <w:rPr>
          <w:rFonts w:ascii="Times New Roman"/>
          <w:b w:val="false"/>
          <w:i w:val="false"/>
          <w:color w:val="000000"/>
          <w:sz w:val="28"/>
        </w:rPr>
        <w:t>
      СГЗ – сумма государственной закупки (лота).</w:t>
      </w:r>
    </w:p>
    <w:bookmarkEnd w:id="271"/>
    <w:bookmarkStart w:name="z322" w:id="272"/>
    <w:p>
      <w:pPr>
        <w:spacing w:after="0"/>
        <w:ind w:left="0"/>
        <w:jc w:val="both"/>
      </w:pPr>
      <w:r>
        <w:rPr>
          <w:rFonts w:ascii="Times New Roman"/>
          <w:b w:val="false"/>
          <w:i w:val="false"/>
          <w:color w:val="000000"/>
          <w:sz w:val="28"/>
        </w:rPr>
        <w:t>
      В случае если показатель дохода потенциального поставщика превышает минимальное значение такого показателя (50%), то за каждую превышающую ноль целых одну десятую процента (0,1%) веб-порталом автоматически начисляется дополнительный процент в размере ноль целых пять сотых процента (0,05%).</w:t>
      </w:r>
    </w:p>
    <w:bookmarkEnd w:id="272"/>
    <w:bookmarkStart w:name="z323" w:id="273"/>
    <w:p>
      <w:pPr>
        <w:spacing w:after="0"/>
        <w:ind w:left="0"/>
        <w:jc w:val="both"/>
      </w:pPr>
      <w:r>
        <w:rPr>
          <w:rFonts w:ascii="Times New Roman"/>
          <w:b w:val="false"/>
          <w:i w:val="false"/>
          <w:color w:val="000000"/>
          <w:sz w:val="28"/>
        </w:rPr>
        <w:t>
      ПУН – показатель уплаченных налогов в течение рассчитываемого трехлетнего периода в процентном соотношении, который рассчитывается в следующем порядке.</w:t>
      </w:r>
    </w:p>
    <w:bookmarkEnd w:id="273"/>
    <w:bookmarkStart w:name="z324" w:id="274"/>
    <w:p>
      <w:pPr>
        <w:spacing w:after="0"/>
        <w:ind w:left="0"/>
        <w:jc w:val="both"/>
      </w:pPr>
      <w:r>
        <w:rPr>
          <w:rFonts w:ascii="Times New Roman"/>
          <w:b w:val="false"/>
          <w:i w:val="false"/>
          <w:color w:val="000000"/>
          <w:sz w:val="28"/>
        </w:rPr>
        <w:t>
      ПУН = УН / СД х 100%,</w:t>
      </w:r>
    </w:p>
    <w:bookmarkEnd w:id="274"/>
    <w:bookmarkStart w:name="z325" w:id="275"/>
    <w:p>
      <w:pPr>
        <w:spacing w:after="0"/>
        <w:ind w:left="0"/>
        <w:jc w:val="both"/>
      </w:pPr>
      <w:r>
        <w:rPr>
          <w:rFonts w:ascii="Times New Roman"/>
          <w:b w:val="false"/>
          <w:i w:val="false"/>
          <w:color w:val="000000"/>
          <w:sz w:val="28"/>
        </w:rPr>
        <w:t>
      где:</w:t>
      </w:r>
    </w:p>
    <w:bookmarkEnd w:id="275"/>
    <w:bookmarkStart w:name="z326" w:id="276"/>
    <w:p>
      <w:pPr>
        <w:spacing w:after="0"/>
        <w:ind w:left="0"/>
        <w:jc w:val="both"/>
      </w:pPr>
      <w:r>
        <w:rPr>
          <w:rFonts w:ascii="Times New Roman"/>
          <w:b w:val="false"/>
          <w:i w:val="false"/>
          <w:color w:val="000000"/>
          <w:sz w:val="28"/>
        </w:rPr>
        <w:t>
      УН – сумма уплаченных налогов в течение рассчитываемого трехлетнего периода;</w:t>
      </w:r>
    </w:p>
    <w:bookmarkEnd w:id="276"/>
    <w:bookmarkStart w:name="z327" w:id="277"/>
    <w:p>
      <w:pPr>
        <w:spacing w:after="0"/>
        <w:ind w:left="0"/>
        <w:jc w:val="both"/>
      </w:pPr>
      <w:r>
        <w:rPr>
          <w:rFonts w:ascii="Times New Roman"/>
          <w:b w:val="false"/>
          <w:i w:val="false"/>
          <w:color w:val="000000"/>
          <w:sz w:val="28"/>
        </w:rPr>
        <w:t>
      СД – сумма дохода потенциального поставщика за три года, предшествующих предыдущему году согласно данным информационных систем органов государственных доходов;</w:t>
      </w:r>
    </w:p>
    <w:bookmarkEnd w:id="277"/>
    <w:bookmarkStart w:name="z328" w:id="278"/>
    <w:p>
      <w:pPr>
        <w:spacing w:after="0"/>
        <w:ind w:left="0"/>
        <w:jc w:val="both"/>
      </w:pPr>
      <w:r>
        <w:rPr>
          <w:rFonts w:ascii="Times New Roman"/>
          <w:b w:val="false"/>
          <w:i w:val="false"/>
          <w:color w:val="000000"/>
          <w:sz w:val="28"/>
        </w:rPr>
        <w:t>
      В случае, если показатель уплаченных налогов потенциального поставщика превышает минимальное значение такого показателя (3%), то за каждую превышающую ноль целых одну десятую процента (0,1%) веб-порталом автоматически начисляется дополнительный процент в размере ноль целях пять десятых процента (0,5%).</w:t>
      </w:r>
    </w:p>
    <w:bookmarkEnd w:id="278"/>
    <w:bookmarkStart w:name="z329" w:id="279"/>
    <w:p>
      <w:pPr>
        <w:spacing w:after="0"/>
        <w:ind w:left="0"/>
        <w:jc w:val="both"/>
      </w:pPr>
      <w:r>
        <w:rPr>
          <w:rFonts w:ascii="Times New Roman"/>
          <w:b w:val="false"/>
          <w:i w:val="false"/>
          <w:color w:val="000000"/>
          <w:sz w:val="28"/>
        </w:rPr>
        <w:t>
      ПФОТ – показатель фонда оплаты труда работников потенциального поставщика за три года, предшествующих предыдущему году согласно данным информационных систем органов государственных доходов, рассчитываемый в процентном соотношении в следующем порядке.</w:t>
      </w:r>
    </w:p>
    <w:bookmarkEnd w:id="279"/>
    <w:bookmarkStart w:name="z330" w:id="280"/>
    <w:p>
      <w:pPr>
        <w:spacing w:after="0"/>
        <w:ind w:left="0"/>
        <w:jc w:val="both"/>
      </w:pPr>
      <w:r>
        <w:rPr>
          <w:rFonts w:ascii="Times New Roman"/>
          <w:b w:val="false"/>
          <w:i w:val="false"/>
          <w:color w:val="000000"/>
          <w:sz w:val="28"/>
        </w:rPr>
        <w:t>
      ПФОТ = ФОТ / СГЗ x 100%,</w:t>
      </w:r>
    </w:p>
    <w:bookmarkEnd w:id="280"/>
    <w:bookmarkStart w:name="z331" w:id="281"/>
    <w:p>
      <w:pPr>
        <w:spacing w:after="0"/>
        <w:ind w:left="0"/>
        <w:jc w:val="both"/>
      </w:pPr>
      <w:r>
        <w:rPr>
          <w:rFonts w:ascii="Times New Roman"/>
          <w:b w:val="false"/>
          <w:i w:val="false"/>
          <w:color w:val="000000"/>
          <w:sz w:val="28"/>
        </w:rPr>
        <w:t>
      где:</w:t>
      </w:r>
    </w:p>
    <w:bookmarkEnd w:id="281"/>
    <w:bookmarkStart w:name="z332" w:id="282"/>
    <w:p>
      <w:pPr>
        <w:spacing w:after="0"/>
        <w:ind w:left="0"/>
        <w:jc w:val="both"/>
      </w:pPr>
      <w:r>
        <w:rPr>
          <w:rFonts w:ascii="Times New Roman"/>
          <w:b w:val="false"/>
          <w:i w:val="false"/>
          <w:color w:val="000000"/>
          <w:sz w:val="28"/>
        </w:rPr>
        <w:t>
      ФОТ – сумма фонда оплаты труда потенциального поставщика за три года, предшествующих предыдущему году согласно данным информационных систем органов государственных доходов;</w:t>
      </w:r>
    </w:p>
    <w:bookmarkEnd w:id="282"/>
    <w:bookmarkStart w:name="z333" w:id="283"/>
    <w:p>
      <w:pPr>
        <w:spacing w:after="0"/>
        <w:ind w:left="0"/>
        <w:jc w:val="both"/>
      </w:pPr>
      <w:r>
        <w:rPr>
          <w:rFonts w:ascii="Times New Roman"/>
          <w:b w:val="false"/>
          <w:i w:val="false"/>
          <w:color w:val="000000"/>
          <w:sz w:val="28"/>
        </w:rPr>
        <w:t>
      СГЗ – сумма государственной закупки.</w:t>
      </w:r>
    </w:p>
    <w:bookmarkEnd w:id="283"/>
    <w:bookmarkStart w:name="z334" w:id="284"/>
    <w:p>
      <w:pPr>
        <w:spacing w:after="0"/>
        <w:ind w:left="0"/>
        <w:jc w:val="both"/>
      </w:pPr>
      <w:r>
        <w:rPr>
          <w:rFonts w:ascii="Times New Roman"/>
          <w:b w:val="false"/>
          <w:i w:val="false"/>
          <w:color w:val="000000"/>
          <w:sz w:val="28"/>
        </w:rPr>
        <w:t>
      В случае, если показатель фонда оплаты труда работников потенциального поставщика превышает минимальное значение такого показателя (6,6%), то за каждую превышающую ноль целых одну десятую процента (0,1%) веб-порталом автоматически начисляется дополнительный процент в размере ноль целых одной десятой процента (0,1%).</w:t>
      </w:r>
    </w:p>
    <w:bookmarkEnd w:id="2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формуле расчета показателя</w:t>
            </w:r>
            <w:r>
              <w:br/>
            </w:r>
            <w:r>
              <w:rPr>
                <w:rFonts w:ascii="Times New Roman"/>
                <w:b w:val="false"/>
                <w:i w:val="false"/>
                <w:color w:val="000000"/>
                <w:sz w:val="20"/>
              </w:rPr>
              <w:t>финансовой устойчивости</w:t>
            </w:r>
          </w:p>
        </w:tc>
      </w:tr>
    </w:tbl>
    <w:bookmarkStart w:name="z336" w:id="285"/>
    <w:p>
      <w:pPr>
        <w:spacing w:after="0"/>
        <w:ind w:left="0"/>
        <w:jc w:val="left"/>
      </w:pPr>
      <w:r>
        <w:rPr>
          <w:rFonts w:ascii="Times New Roman"/>
          <w:b/>
          <w:i w:val="false"/>
          <w:color w:val="000000"/>
        </w:rPr>
        <w:t xml:space="preserve"> Расчет показателя финансовой устойчивости потенциального поставщика, участвующего в государственных закупках инжиниринговых услуг по техническому надзору и (или) управлению проектами, стоимость которых не превышает тысячекратный размер месячного расчетного показателя, установленного на соответствующий финансовый год</w:t>
      </w:r>
    </w:p>
    <w:bookmarkEnd w:id="2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финансовой устойчивости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Минимальное значение при превышении которого начисляются дополнительные проценты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Шаг за каждый превышающий 0,1 процент минимального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Предельное значение показателя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ПФОТ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формуле расчета показателя</w:t>
            </w:r>
            <w:r>
              <w:br/>
            </w:r>
            <w:r>
              <w:rPr>
                <w:rFonts w:ascii="Times New Roman"/>
                <w:b w:val="false"/>
                <w:i w:val="false"/>
                <w:color w:val="000000"/>
                <w:sz w:val="20"/>
              </w:rPr>
              <w:t>финансовой устойчивости</w:t>
            </w:r>
          </w:p>
        </w:tc>
      </w:tr>
    </w:tbl>
    <w:bookmarkStart w:name="z338" w:id="286"/>
    <w:p>
      <w:pPr>
        <w:spacing w:after="0"/>
        <w:ind w:left="0"/>
        <w:jc w:val="left"/>
      </w:pPr>
      <w:r>
        <w:rPr>
          <w:rFonts w:ascii="Times New Roman"/>
          <w:b/>
          <w:i w:val="false"/>
          <w:color w:val="000000"/>
        </w:rPr>
        <w:t xml:space="preserve"> Расчет показателя финансовой устойчивости потенциального поставщика, участвующего в государственных закупках инжиниринговых услуг по техническому надзору и (или) управлению проектами, стоимость которых составляет в пределах от тысячекратного до четырехтысячекратного размера месячного расчетного показателя, установленного на соответствующий финансовый год</w:t>
      </w:r>
    </w:p>
    <w:bookmarkEnd w:id="2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финансовой устойчивости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Минимальное значение при превышении которого начисляются дополнительные проценты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Шаг за каждый превышающий 0,1 процент минимального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Предельное значение показателя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ПФОТ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формуле расчета показателя</w:t>
            </w:r>
            <w:r>
              <w:br/>
            </w:r>
            <w:r>
              <w:rPr>
                <w:rFonts w:ascii="Times New Roman"/>
                <w:b w:val="false"/>
                <w:i w:val="false"/>
                <w:color w:val="000000"/>
                <w:sz w:val="20"/>
              </w:rPr>
              <w:t>финансовой устойчивости</w:t>
            </w:r>
          </w:p>
        </w:tc>
      </w:tr>
    </w:tbl>
    <w:bookmarkStart w:name="z340" w:id="287"/>
    <w:p>
      <w:pPr>
        <w:spacing w:after="0"/>
        <w:ind w:left="0"/>
        <w:jc w:val="left"/>
      </w:pPr>
      <w:r>
        <w:rPr>
          <w:rFonts w:ascii="Times New Roman"/>
          <w:b/>
          <w:i w:val="false"/>
          <w:color w:val="000000"/>
        </w:rPr>
        <w:t xml:space="preserve"> Расчет показателя финансовой устойчивости потенциального поставщика, участвующего в государственных закупках инжиниринговых услуг по техническому надзору и (или) управлению проектами, стоимость которых составляет в пределах от четырехтысячекратного до восьмитысячекратного размера месячного расчетного показателя, установленного на соответствующий финансовый год</w:t>
      </w:r>
    </w:p>
    <w:bookmarkEnd w:id="2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финансовой устойчивости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Минимальное значение при превышении которого начисляются дополнительные проценты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Шаг за каждый превышающий 0,1 процент минимального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Предельное значение показателя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ПФОТ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формуле расчета показателя</w:t>
            </w:r>
            <w:r>
              <w:br/>
            </w:r>
            <w:r>
              <w:rPr>
                <w:rFonts w:ascii="Times New Roman"/>
                <w:b w:val="false"/>
                <w:i w:val="false"/>
                <w:color w:val="000000"/>
                <w:sz w:val="20"/>
              </w:rPr>
              <w:t>финансовой устойчивости</w:t>
            </w:r>
          </w:p>
        </w:tc>
      </w:tr>
    </w:tbl>
    <w:bookmarkStart w:name="z342" w:id="288"/>
    <w:p>
      <w:pPr>
        <w:spacing w:after="0"/>
        <w:ind w:left="0"/>
        <w:jc w:val="left"/>
      </w:pPr>
      <w:r>
        <w:rPr>
          <w:rFonts w:ascii="Times New Roman"/>
          <w:b/>
          <w:i w:val="false"/>
          <w:color w:val="000000"/>
        </w:rPr>
        <w:t xml:space="preserve"> Расчет показателя финансовой устойчивости потенциального поставщика, участвующего в государственных закупках инжиниринговых услуг по техническому надзору и (или) управлению проектами, стоимость которых составляет в пределах от восьмитысячекратного до шестнадцатитысячекратного размера месячного расчетного показателя, установленного на соответствующий финансовый год</w:t>
      </w:r>
    </w:p>
    <w:bookmarkEnd w:id="2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финансовой устойчивости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Минимальное значение при превышении которого начисляются дополнительные проценты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Шаг за каждый превышающий 0,1 процент минимального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Предельное значение показателя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ПФОТ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формуле расчета показателя</w:t>
            </w:r>
            <w:r>
              <w:br/>
            </w:r>
            <w:r>
              <w:rPr>
                <w:rFonts w:ascii="Times New Roman"/>
                <w:b w:val="false"/>
                <w:i w:val="false"/>
                <w:color w:val="000000"/>
                <w:sz w:val="20"/>
              </w:rPr>
              <w:t>финансовой устойчивости</w:t>
            </w:r>
          </w:p>
        </w:tc>
      </w:tr>
    </w:tbl>
    <w:bookmarkStart w:name="z344" w:id="289"/>
    <w:p>
      <w:pPr>
        <w:spacing w:after="0"/>
        <w:ind w:left="0"/>
        <w:jc w:val="left"/>
      </w:pPr>
      <w:r>
        <w:rPr>
          <w:rFonts w:ascii="Times New Roman"/>
          <w:b/>
          <w:i w:val="false"/>
          <w:color w:val="000000"/>
        </w:rPr>
        <w:t xml:space="preserve"> Расчет показателя финансовой устойчивости потенциального поставщика, участвующего в государственных закупках инжиниринговых услуг по техническому надзору и (или) управлению проектами, стоимость которых составляет в пределах от шестнадцатитысячекратного до тридцатидвухтысячекратного размера месячного расчетного показателя, установленного на соответствующий финансовый год</w:t>
      </w:r>
    </w:p>
    <w:bookmarkEnd w:id="2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финансовой устойчивости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Минимальное значение при превышении которого начисляются дополнительные проценты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Шаг за каждый превышающий 0,1 процент минимального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Предельное значение показателя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ПФОТ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формуле расчета показателя</w:t>
            </w:r>
            <w:r>
              <w:br/>
            </w:r>
            <w:r>
              <w:rPr>
                <w:rFonts w:ascii="Times New Roman"/>
                <w:b w:val="false"/>
                <w:i w:val="false"/>
                <w:color w:val="000000"/>
                <w:sz w:val="20"/>
              </w:rPr>
              <w:t>финансовой устойчивости</w:t>
            </w:r>
          </w:p>
        </w:tc>
      </w:tr>
    </w:tbl>
    <w:bookmarkStart w:name="z346" w:id="290"/>
    <w:p>
      <w:pPr>
        <w:spacing w:after="0"/>
        <w:ind w:left="0"/>
        <w:jc w:val="left"/>
      </w:pPr>
      <w:r>
        <w:rPr>
          <w:rFonts w:ascii="Times New Roman"/>
          <w:b/>
          <w:i w:val="false"/>
          <w:color w:val="000000"/>
        </w:rPr>
        <w:t xml:space="preserve"> Расчет показателя финансовой устойчивости потенциального поставщика, участвующего в государственных закупках инжиниринговых услуг по техническому надзору и (или) управлению проектами, стоимость которых превышает тридцатидвухтысячекратный размер месячного расчетного показателя, установленного на соответствующий финансовый год</w:t>
      </w:r>
    </w:p>
    <w:bookmarkEnd w:id="2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финансовой устойчивости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Минимальное значение при превышении которого начисляются дополнительные проценты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Шаг за каждый превышающий 0,1 процент минимального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Предельное значение показателя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ПФОТ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приказу</w:t>
            </w:r>
            <w:r>
              <w:br/>
            </w:r>
            <w:r>
              <w:rPr>
                <w:rFonts w:ascii="Times New Roman"/>
                <w:b w:val="false"/>
                <w:i w:val="false"/>
                <w:color w:val="000000"/>
                <w:sz w:val="20"/>
              </w:rPr>
              <w:t>Заместителя Премьер-Министра</w:t>
            </w:r>
            <w:r>
              <w:br/>
            </w:r>
            <w:r>
              <w:rPr>
                <w:rFonts w:ascii="Times New Roman"/>
                <w:b w:val="false"/>
                <w:i w:val="false"/>
                <w:color w:val="000000"/>
                <w:sz w:val="20"/>
              </w:rPr>
              <w:t>-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13 октября 2022 года № 1061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11-3</w:t>
            </w:r>
            <w:r>
              <w:br/>
            </w:r>
            <w:r>
              <w:rPr>
                <w:rFonts w:ascii="Times New Roman"/>
                <w:b w:val="false"/>
                <w:i w:val="false"/>
                <w:color w:val="000000"/>
                <w:sz w:val="20"/>
              </w:rPr>
              <w:t>к Правилам осуществления</w:t>
            </w:r>
            <w:r>
              <w:br/>
            </w:r>
            <w:r>
              <w:rPr>
                <w:rFonts w:ascii="Times New Roman"/>
                <w:b w:val="false"/>
                <w:i w:val="false"/>
                <w:color w:val="000000"/>
                <w:sz w:val="20"/>
              </w:rPr>
              <w:t>государственных закупок</w:t>
            </w:r>
          </w:p>
        </w:tc>
      </w:tr>
    </w:tbl>
    <w:bookmarkStart w:name="z349" w:id="291"/>
    <w:p>
      <w:pPr>
        <w:spacing w:after="0"/>
        <w:ind w:left="0"/>
        <w:jc w:val="left"/>
      </w:pPr>
      <w:r>
        <w:rPr>
          <w:rFonts w:ascii="Times New Roman"/>
          <w:b/>
          <w:i w:val="false"/>
          <w:color w:val="000000"/>
        </w:rPr>
        <w:t xml:space="preserve"> Формула расчета показателя финансовой устойчивости потенциального поставщика, участвующего в государственных закупках работ по комплексной вневедомственной экспертизе проектов строительства объектов</w:t>
      </w:r>
    </w:p>
    <w:bookmarkEnd w:id="291"/>
    <w:bookmarkStart w:name="z350" w:id="292"/>
    <w:p>
      <w:pPr>
        <w:spacing w:after="0"/>
        <w:ind w:left="0"/>
        <w:jc w:val="both"/>
      </w:pPr>
      <w:r>
        <w:rPr>
          <w:rFonts w:ascii="Times New Roman"/>
          <w:b w:val="false"/>
          <w:i w:val="false"/>
          <w:color w:val="000000"/>
          <w:sz w:val="28"/>
        </w:rPr>
        <w:t>
      ПФУ = ПД + ПУН + ПФОТ,</w:t>
      </w:r>
    </w:p>
    <w:bookmarkEnd w:id="292"/>
    <w:bookmarkStart w:name="z351" w:id="293"/>
    <w:p>
      <w:pPr>
        <w:spacing w:after="0"/>
        <w:ind w:left="0"/>
        <w:jc w:val="both"/>
      </w:pPr>
      <w:r>
        <w:rPr>
          <w:rFonts w:ascii="Times New Roman"/>
          <w:b w:val="false"/>
          <w:i w:val="false"/>
          <w:color w:val="000000"/>
          <w:sz w:val="28"/>
        </w:rPr>
        <w:t>
      где:</w:t>
      </w:r>
    </w:p>
    <w:bookmarkEnd w:id="293"/>
    <w:bookmarkStart w:name="z352" w:id="294"/>
    <w:p>
      <w:pPr>
        <w:spacing w:after="0"/>
        <w:ind w:left="0"/>
        <w:jc w:val="both"/>
      </w:pPr>
      <w:r>
        <w:rPr>
          <w:rFonts w:ascii="Times New Roman"/>
          <w:b w:val="false"/>
          <w:i w:val="false"/>
          <w:color w:val="000000"/>
          <w:sz w:val="28"/>
        </w:rPr>
        <w:t>
      ПФУ – показатель финансовой устойчивости потенциального поставщика;</w:t>
      </w:r>
    </w:p>
    <w:bookmarkEnd w:id="294"/>
    <w:bookmarkStart w:name="z353" w:id="295"/>
    <w:p>
      <w:pPr>
        <w:spacing w:after="0"/>
        <w:ind w:left="0"/>
        <w:jc w:val="both"/>
      </w:pPr>
      <w:r>
        <w:rPr>
          <w:rFonts w:ascii="Times New Roman"/>
          <w:b w:val="false"/>
          <w:i w:val="false"/>
          <w:color w:val="000000"/>
          <w:sz w:val="28"/>
        </w:rPr>
        <w:t>
      ПД – показатель дохода потенциального поставщика за три года, предшествующих предыдущему году согласно данным информационных систем органов государственных доходов, рассчитываемый в процентном соотношении в следующем порядке.</w:t>
      </w:r>
    </w:p>
    <w:bookmarkEnd w:id="295"/>
    <w:bookmarkStart w:name="z354" w:id="296"/>
    <w:p>
      <w:pPr>
        <w:spacing w:after="0"/>
        <w:ind w:left="0"/>
        <w:jc w:val="both"/>
      </w:pPr>
      <w:r>
        <w:rPr>
          <w:rFonts w:ascii="Times New Roman"/>
          <w:b w:val="false"/>
          <w:i w:val="false"/>
          <w:color w:val="000000"/>
          <w:sz w:val="28"/>
        </w:rPr>
        <w:t>
      ПД = СД / СГЗ x 100%,</w:t>
      </w:r>
    </w:p>
    <w:bookmarkEnd w:id="296"/>
    <w:bookmarkStart w:name="z355" w:id="297"/>
    <w:p>
      <w:pPr>
        <w:spacing w:after="0"/>
        <w:ind w:left="0"/>
        <w:jc w:val="both"/>
      </w:pPr>
      <w:r>
        <w:rPr>
          <w:rFonts w:ascii="Times New Roman"/>
          <w:b w:val="false"/>
          <w:i w:val="false"/>
          <w:color w:val="000000"/>
          <w:sz w:val="28"/>
        </w:rPr>
        <w:t>
      где:</w:t>
      </w:r>
    </w:p>
    <w:bookmarkEnd w:id="297"/>
    <w:bookmarkStart w:name="z356" w:id="298"/>
    <w:p>
      <w:pPr>
        <w:spacing w:after="0"/>
        <w:ind w:left="0"/>
        <w:jc w:val="both"/>
      </w:pPr>
      <w:r>
        <w:rPr>
          <w:rFonts w:ascii="Times New Roman"/>
          <w:b w:val="false"/>
          <w:i w:val="false"/>
          <w:color w:val="000000"/>
          <w:sz w:val="28"/>
        </w:rPr>
        <w:t>
      СД – сумма дохода потенциального поставщика за три года, предшествующих предыдущему году согласно данным информационных систем органов государственных доходов;</w:t>
      </w:r>
    </w:p>
    <w:bookmarkEnd w:id="298"/>
    <w:bookmarkStart w:name="z357" w:id="299"/>
    <w:p>
      <w:pPr>
        <w:spacing w:after="0"/>
        <w:ind w:left="0"/>
        <w:jc w:val="both"/>
      </w:pPr>
      <w:r>
        <w:rPr>
          <w:rFonts w:ascii="Times New Roman"/>
          <w:b w:val="false"/>
          <w:i w:val="false"/>
          <w:color w:val="000000"/>
          <w:sz w:val="28"/>
        </w:rPr>
        <w:t>
      СГЗ – сумма государственной закупки (лота).</w:t>
      </w:r>
    </w:p>
    <w:bookmarkEnd w:id="299"/>
    <w:bookmarkStart w:name="z358" w:id="300"/>
    <w:p>
      <w:pPr>
        <w:spacing w:after="0"/>
        <w:ind w:left="0"/>
        <w:jc w:val="both"/>
      </w:pPr>
      <w:r>
        <w:rPr>
          <w:rFonts w:ascii="Times New Roman"/>
          <w:b w:val="false"/>
          <w:i w:val="false"/>
          <w:color w:val="000000"/>
          <w:sz w:val="28"/>
        </w:rPr>
        <w:t>
      В случае если показатель дохода потенциального поставщика превышает минимальное значение такого показателя (50%), то за каждую превышающую ноль целых одну десятую процента (0,1%) веб-порталом автоматически начисляется дополнительный процент в размере ноль целых пять сотых процента (0,05%).</w:t>
      </w:r>
    </w:p>
    <w:bookmarkEnd w:id="300"/>
    <w:bookmarkStart w:name="z359" w:id="301"/>
    <w:p>
      <w:pPr>
        <w:spacing w:after="0"/>
        <w:ind w:left="0"/>
        <w:jc w:val="both"/>
      </w:pPr>
      <w:r>
        <w:rPr>
          <w:rFonts w:ascii="Times New Roman"/>
          <w:b w:val="false"/>
          <w:i w:val="false"/>
          <w:color w:val="000000"/>
          <w:sz w:val="28"/>
        </w:rPr>
        <w:t>
      ПУН – показатель уплаченных налогов в течение рассчитываемого трехлетнего периода в процентном соотношении, который рассчитывается в следующем порядке.</w:t>
      </w:r>
    </w:p>
    <w:bookmarkEnd w:id="301"/>
    <w:bookmarkStart w:name="z360" w:id="302"/>
    <w:p>
      <w:pPr>
        <w:spacing w:after="0"/>
        <w:ind w:left="0"/>
        <w:jc w:val="both"/>
      </w:pPr>
      <w:r>
        <w:rPr>
          <w:rFonts w:ascii="Times New Roman"/>
          <w:b w:val="false"/>
          <w:i w:val="false"/>
          <w:color w:val="000000"/>
          <w:sz w:val="28"/>
        </w:rPr>
        <w:t>
      ПУН = УН / СД х 100%,</w:t>
      </w:r>
    </w:p>
    <w:bookmarkEnd w:id="302"/>
    <w:bookmarkStart w:name="z361" w:id="303"/>
    <w:p>
      <w:pPr>
        <w:spacing w:after="0"/>
        <w:ind w:left="0"/>
        <w:jc w:val="both"/>
      </w:pPr>
      <w:r>
        <w:rPr>
          <w:rFonts w:ascii="Times New Roman"/>
          <w:b w:val="false"/>
          <w:i w:val="false"/>
          <w:color w:val="000000"/>
          <w:sz w:val="28"/>
        </w:rPr>
        <w:t>
      где:</w:t>
      </w:r>
    </w:p>
    <w:bookmarkEnd w:id="303"/>
    <w:bookmarkStart w:name="z362" w:id="304"/>
    <w:p>
      <w:pPr>
        <w:spacing w:after="0"/>
        <w:ind w:left="0"/>
        <w:jc w:val="both"/>
      </w:pPr>
      <w:r>
        <w:rPr>
          <w:rFonts w:ascii="Times New Roman"/>
          <w:b w:val="false"/>
          <w:i w:val="false"/>
          <w:color w:val="000000"/>
          <w:sz w:val="28"/>
        </w:rPr>
        <w:t>
      УН – сумма уплаченных налогов в течение рассчитываемого трехлетнего периода;</w:t>
      </w:r>
    </w:p>
    <w:bookmarkEnd w:id="304"/>
    <w:bookmarkStart w:name="z363" w:id="305"/>
    <w:p>
      <w:pPr>
        <w:spacing w:after="0"/>
        <w:ind w:left="0"/>
        <w:jc w:val="both"/>
      </w:pPr>
      <w:r>
        <w:rPr>
          <w:rFonts w:ascii="Times New Roman"/>
          <w:b w:val="false"/>
          <w:i w:val="false"/>
          <w:color w:val="000000"/>
          <w:sz w:val="28"/>
        </w:rPr>
        <w:t>
      СД – сумма дохода потенциального поставщика за три года, предшествующих предыдущему году согласно данным информационных систем органов государственных доходов;</w:t>
      </w:r>
    </w:p>
    <w:bookmarkEnd w:id="305"/>
    <w:bookmarkStart w:name="z364" w:id="306"/>
    <w:p>
      <w:pPr>
        <w:spacing w:after="0"/>
        <w:ind w:left="0"/>
        <w:jc w:val="both"/>
      </w:pPr>
      <w:r>
        <w:rPr>
          <w:rFonts w:ascii="Times New Roman"/>
          <w:b w:val="false"/>
          <w:i w:val="false"/>
          <w:color w:val="000000"/>
          <w:sz w:val="28"/>
        </w:rPr>
        <w:t>
      В случае, если показатель уплаченных налогов потенциального поставщика превышает минимальное значение такого показателя (3%), то за каждую превышающую ноль целых одну десятую процента (0,1%) веб-порталом автоматически начисляется дополнительный процент в размере ноль целях пять десятых процента (0,5%).</w:t>
      </w:r>
    </w:p>
    <w:bookmarkEnd w:id="306"/>
    <w:bookmarkStart w:name="z365" w:id="307"/>
    <w:p>
      <w:pPr>
        <w:spacing w:after="0"/>
        <w:ind w:left="0"/>
        <w:jc w:val="both"/>
      </w:pPr>
      <w:r>
        <w:rPr>
          <w:rFonts w:ascii="Times New Roman"/>
          <w:b w:val="false"/>
          <w:i w:val="false"/>
          <w:color w:val="000000"/>
          <w:sz w:val="28"/>
        </w:rPr>
        <w:t>
      ПФОТ – показатель фонда оплаты труда работников потенциального поставщика за три года, предшествующих предыдущему году согласно данным информационных систем органов государственных доходов, рассчитываемый в процентном соотношении в следующем порядке.</w:t>
      </w:r>
    </w:p>
    <w:bookmarkEnd w:id="307"/>
    <w:bookmarkStart w:name="z366" w:id="308"/>
    <w:p>
      <w:pPr>
        <w:spacing w:after="0"/>
        <w:ind w:left="0"/>
        <w:jc w:val="both"/>
      </w:pPr>
      <w:r>
        <w:rPr>
          <w:rFonts w:ascii="Times New Roman"/>
          <w:b w:val="false"/>
          <w:i w:val="false"/>
          <w:color w:val="000000"/>
          <w:sz w:val="28"/>
        </w:rPr>
        <w:t>
      ПФОТ = ФОТ / СГЗ x 100%,</w:t>
      </w:r>
    </w:p>
    <w:bookmarkEnd w:id="308"/>
    <w:bookmarkStart w:name="z367" w:id="309"/>
    <w:p>
      <w:pPr>
        <w:spacing w:after="0"/>
        <w:ind w:left="0"/>
        <w:jc w:val="both"/>
      </w:pPr>
      <w:r>
        <w:rPr>
          <w:rFonts w:ascii="Times New Roman"/>
          <w:b w:val="false"/>
          <w:i w:val="false"/>
          <w:color w:val="000000"/>
          <w:sz w:val="28"/>
        </w:rPr>
        <w:t>
      где:</w:t>
      </w:r>
    </w:p>
    <w:bookmarkEnd w:id="309"/>
    <w:bookmarkStart w:name="z368" w:id="310"/>
    <w:p>
      <w:pPr>
        <w:spacing w:after="0"/>
        <w:ind w:left="0"/>
        <w:jc w:val="both"/>
      </w:pPr>
      <w:r>
        <w:rPr>
          <w:rFonts w:ascii="Times New Roman"/>
          <w:b w:val="false"/>
          <w:i w:val="false"/>
          <w:color w:val="000000"/>
          <w:sz w:val="28"/>
        </w:rPr>
        <w:t>
      ФОТ – сумма фонда оплаты труда потенциального поставщика за три года, предшествующих предыдущему году согласно данным информационных систем органов государственных доходов;</w:t>
      </w:r>
    </w:p>
    <w:bookmarkEnd w:id="310"/>
    <w:bookmarkStart w:name="z369" w:id="311"/>
    <w:p>
      <w:pPr>
        <w:spacing w:after="0"/>
        <w:ind w:left="0"/>
        <w:jc w:val="both"/>
      </w:pPr>
      <w:r>
        <w:rPr>
          <w:rFonts w:ascii="Times New Roman"/>
          <w:b w:val="false"/>
          <w:i w:val="false"/>
          <w:color w:val="000000"/>
          <w:sz w:val="28"/>
        </w:rPr>
        <w:t>
      СГЗ – сумма государственной закупки.</w:t>
      </w:r>
    </w:p>
    <w:bookmarkEnd w:id="311"/>
    <w:bookmarkStart w:name="z370" w:id="312"/>
    <w:p>
      <w:pPr>
        <w:spacing w:after="0"/>
        <w:ind w:left="0"/>
        <w:jc w:val="both"/>
      </w:pPr>
      <w:r>
        <w:rPr>
          <w:rFonts w:ascii="Times New Roman"/>
          <w:b w:val="false"/>
          <w:i w:val="false"/>
          <w:color w:val="000000"/>
          <w:sz w:val="28"/>
        </w:rPr>
        <w:t>
      В случае, если показатель фонда оплаты труда работников потенциального поставщика превышает минимальное значение такого показателя (6,6%), то за каждую превышающую ноль целых одну десятую процента (0,1%) веб-порталом автоматически начисляется дополнительный процент в размере ноль целых одной десятой процента (0,1%).</w:t>
      </w:r>
    </w:p>
    <w:bookmarkEnd w:id="3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формуле расчета показателя</w:t>
            </w:r>
            <w:r>
              <w:br/>
            </w:r>
            <w:r>
              <w:rPr>
                <w:rFonts w:ascii="Times New Roman"/>
                <w:b w:val="false"/>
                <w:i w:val="false"/>
                <w:color w:val="000000"/>
                <w:sz w:val="20"/>
              </w:rPr>
              <w:t>финансовой устойчивости</w:t>
            </w:r>
          </w:p>
        </w:tc>
      </w:tr>
    </w:tbl>
    <w:bookmarkStart w:name="z372" w:id="313"/>
    <w:p>
      <w:pPr>
        <w:spacing w:after="0"/>
        <w:ind w:left="0"/>
        <w:jc w:val="left"/>
      </w:pPr>
      <w:r>
        <w:rPr>
          <w:rFonts w:ascii="Times New Roman"/>
          <w:b/>
          <w:i w:val="false"/>
          <w:color w:val="000000"/>
        </w:rPr>
        <w:t xml:space="preserve"> Расчет показателя финансовой устойчивости потенциального поставщика, участвующего в государственных закупках работ по комплексной вневедомственной экспертизе проектов строительства объектов</w:t>
      </w:r>
    </w:p>
    <w:bookmarkEnd w:id="3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финансовой устойчивости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Минимальное значение при превышении которого начисляются дополнительные проценты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Шаг за каждый превышающий 0,1 процент минимального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Предельное значение показателя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ПФОТ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приказу</w:t>
            </w:r>
            <w:r>
              <w:br/>
            </w:r>
            <w:r>
              <w:rPr>
                <w:rFonts w:ascii="Times New Roman"/>
                <w:b w:val="false"/>
                <w:i w:val="false"/>
                <w:color w:val="000000"/>
                <w:sz w:val="20"/>
              </w:rPr>
              <w:t>Заместителя Премьер-Министра</w:t>
            </w:r>
            <w:r>
              <w:br/>
            </w:r>
            <w:r>
              <w:rPr>
                <w:rFonts w:ascii="Times New Roman"/>
                <w:b w:val="false"/>
                <w:i w:val="false"/>
                <w:color w:val="000000"/>
                <w:sz w:val="20"/>
              </w:rPr>
              <w:t>-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13 октября 2022 года № 1061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31</w:t>
            </w:r>
            <w:r>
              <w:br/>
            </w:r>
            <w:r>
              <w:rPr>
                <w:rFonts w:ascii="Times New Roman"/>
                <w:b w:val="false"/>
                <w:i w:val="false"/>
                <w:color w:val="000000"/>
                <w:sz w:val="20"/>
              </w:rPr>
              <w:t>к Правилам осуществления</w:t>
            </w:r>
            <w:r>
              <w:br/>
            </w:r>
            <w:r>
              <w:rPr>
                <w:rFonts w:ascii="Times New Roman"/>
                <w:b w:val="false"/>
                <w:i w:val="false"/>
                <w:color w:val="000000"/>
                <w:sz w:val="20"/>
              </w:rPr>
              <w:t>государственных закупок</w:t>
            </w:r>
          </w:p>
        </w:tc>
      </w:tr>
    </w:tbl>
    <w:bookmarkStart w:name="z375" w:id="314"/>
    <w:p>
      <w:pPr>
        <w:spacing w:after="0"/>
        <w:ind w:left="0"/>
        <w:jc w:val="left"/>
      </w:pPr>
      <w:r>
        <w:rPr>
          <w:rFonts w:ascii="Times New Roman"/>
          <w:b/>
          <w:i w:val="false"/>
          <w:color w:val="000000"/>
        </w:rPr>
        <w:t xml:space="preserve"> Отчет о государственных закупках из одного источника путем прямого заключения договора о государственных закупках</w:t>
      </w:r>
    </w:p>
    <w:bookmarkEnd w:id="314"/>
    <w:p>
      <w:pPr>
        <w:spacing w:after="0"/>
        <w:ind w:left="0"/>
        <w:jc w:val="both"/>
      </w:pPr>
      <w:bookmarkStart w:name="z376" w:id="315"/>
      <w:r>
        <w:rPr>
          <w:rFonts w:ascii="Times New Roman"/>
          <w:b w:val="false"/>
          <w:i w:val="false"/>
          <w:color w:val="000000"/>
          <w:sz w:val="28"/>
        </w:rPr>
        <w:t>
      № лота/идентификационный код закупки _____________________________________</w:t>
      </w:r>
    </w:p>
    <w:bookmarkEnd w:id="315"/>
    <w:p>
      <w:pPr>
        <w:spacing w:after="0"/>
        <w:ind w:left="0"/>
        <w:jc w:val="both"/>
      </w:pPr>
      <w:r>
        <w:rPr>
          <w:rFonts w:ascii="Times New Roman"/>
          <w:b w:val="false"/>
          <w:i w:val="false"/>
          <w:color w:val="000000"/>
          <w:sz w:val="28"/>
        </w:rPr>
        <w:t>Наименование лота /закупки________________________________________________</w:t>
      </w:r>
    </w:p>
    <w:p>
      <w:pPr>
        <w:spacing w:after="0"/>
        <w:ind w:left="0"/>
        <w:jc w:val="both"/>
      </w:pPr>
      <w:r>
        <w:rPr>
          <w:rFonts w:ascii="Times New Roman"/>
          <w:b w:val="false"/>
          <w:i w:val="false"/>
          <w:color w:val="000000"/>
          <w:sz w:val="28"/>
        </w:rPr>
        <w:t>Закупаемые товары (работы, услуги):</w:t>
      </w:r>
    </w:p>
    <w:bookmarkStart w:name="z377" w:id="316"/>
    <w:p>
      <w:pPr>
        <w:spacing w:after="0"/>
        <w:ind w:left="0"/>
        <w:jc w:val="both"/>
      </w:pPr>
      <w:r>
        <w:rPr>
          <w:rFonts w:ascii="Times New Roman"/>
          <w:b w:val="false"/>
          <w:i w:val="false"/>
          <w:color w:val="000000"/>
          <w:sz w:val="28"/>
        </w:rPr>
        <w:t>
      1. Сведения о должностном лице, принявшем решение о заключении договора о государственных закупках способом из одного источника путем прямого заключения договора о государственных закупках:</w:t>
      </w:r>
    </w:p>
    <w:bookmarkEnd w:id="3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заказчика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и наименование должности первого руководителя заказчика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дата и номер документа, подтверждающего исключительность случая осуществления закупок из одного источника (служебная записка, заключение, справка и тп)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78" w:id="317"/>
    <w:p>
      <w:pPr>
        <w:spacing w:after="0"/>
        <w:ind w:left="0"/>
        <w:jc w:val="both"/>
      </w:pPr>
      <w:r>
        <w:rPr>
          <w:rFonts w:ascii="Times New Roman"/>
          <w:b w:val="false"/>
          <w:i w:val="false"/>
          <w:color w:val="000000"/>
          <w:sz w:val="28"/>
        </w:rPr>
        <w:t>
      2. Обоснование причин невозможности осуществления государственных закупок иными способами, указанными в подпунктах 1), 2), 3), 5) и 6) пункта 1 статьи 13 Закона:</w:t>
      </w:r>
    </w:p>
    <w:bookmarkEnd w:id="3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 работы,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79" w:id="318"/>
    <w:p>
      <w:pPr>
        <w:spacing w:after="0"/>
        <w:ind w:left="0"/>
        <w:jc w:val="both"/>
      </w:pPr>
      <w:r>
        <w:rPr>
          <w:rFonts w:ascii="Times New Roman"/>
          <w:b w:val="false"/>
          <w:i w:val="false"/>
          <w:color w:val="000000"/>
          <w:sz w:val="28"/>
        </w:rPr>
        <w:t>
      3. Сведения о потенциальных поставщиках, которым направлены запросы о предоставлении коммерческого предложения*:</w:t>
      </w:r>
    </w:p>
    <w:bookmarkEnd w:id="3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потенциальных поставщиков, которым направлены запросы на предоставление коммерческого предложения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Источники информации о потенциальном поставщике, которым направлены запросы на представление коммерческого предложения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Номер и дата исходящего запроса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80" w:id="319"/>
    <w:p>
      <w:pPr>
        <w:spacing w:after="0"/>
        <w:ind w:left="0"/>
        <w:jc w:val="both"/>
      </w:pPr>
      <w:r>
        <w:rPr>
          <w:rFonts w:ascii="Times New Roman"/>
          <w:b w:val="false"/>
          <w:i w:val="false"/>
          <w:color w:val="000000"/>
          <w:sz w:val="28"/>
        </w:rPr>
        <w:t>
      4. Сведения о потенциальных поставщиках, которые представили коммерческое предложение по запросу заказчика (прайс-листы и другие подтверждающие документы)*:</w:t>
      </w:r>
    </w:p>
    <w:bookmarkEnd w:id="3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поставщика, представившего коммерческое предложение по запросу заказчика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описание предлагаемых товаров (с указанием марки, модели), работ, услуг в соответствии с коммерческим предложением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Существенные условия поставки товара, выполнения работ, оказания услуг (цена, качество, сроки)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81" w:id="320"/>
    <w:p>
      <w:pPr>
        <w:spacing w:after="0"/>
        <w:ind w:left="0"/>
        <w:jc w:val="both"/>
      </w:pPr>
      <w:r>
        <w:rPr>
          <w:rFonts w:ascii="Times New Roman"/>
          <w:b w:val="false"/>
          <w:i w:val="false"/>
          <w:color w:val="000000"/>
          <w:sz w:val="28"/>
        </w:rPr>
        <w:t>
      5. Сведения о потенциальных поставщиках, которые представили коммерческое предложение по своей инициативе (прайс-листы и другие подтверждающие документы)*:</w:t>
      </w:r>
    </w:p>
    <w:bookmarkEnd w:id="3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поставщика, представившего коммерческое предложение по своей инициативе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описание предлагаемых товаров (с указанием марки, модели), работ, услуг в соответствии с коммерческим предложением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Существенные условия поставки товара, выполнения работ, оказания услуг (цена, качество, сроки)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82" w:id="321"/>
    <w:p>
      <w:pPr>
        <w:spacing w:after="0"/>
        <w:ind w:left="0"/>
        <w:jc w:val="both"/>
      </w:pPr>
      <w:r>
        <w:rPr>
          <w:rFonts w:ascii="Times New Roman"/>
          <w:b w:val="false"/>
          <w:i w:val="false"/>
          <w:color w:val="000000"/>
          <w:sz w:val="28"/>
        </w:rPr>
        <w:t>
      6. Обоснование выбора поставщика и цены заключенного договора о государственных закупках, а также иные условия договора.</w:t>
      </w:r>
    </w:p>
    <w:bookmarkEnd w:id="3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поставщика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БИН (ИИН)/ИНН/ УНП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Обоснования выбора поставщика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Обоснования цены заключенного договора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83" w:id="322"/>
      <w:r>
        <w:rPr>
          <w:rFonts w:ascii="Times New Roman"/>
          <w:b w:val="false"/>
          <w:i w:val="false"/>
          <w:color w:val="000000"/>
          <w:sz w:val="28"/>
        </w:rPr>
        <w:t>
      * пункты 3, 4, 5 настоящего отчета отображаются в случаях, указанных в пункте 473 настоящих Правил.</w:t>
      </w:r>
    </w:p>
    <w:bookmarkEnd w:id="322"/>
    <w:p>
      <w:pPr>
        <w:spacing w:after="0"/>
        <w:ind w:left="0"/>
        <w:jc w:val="both"/>
      </w:pPr>
      <w:r>
        <w:rPr>
          <w:rFonts w:ascii="Times New Roman"/>
          <w:b w:val="false"/>
          <w:i w:val="false"/>
          <w:color w:val="000000"/>
          <w:sz w:val="28"/>
        </w:rPr>
        <w:t>Ф.И.О. и должность представителя заказчика, Подпись</w:t>
      </w:r>
    </w:p>
    <w:p>
      <w:pPr>
        <w:spacing w:after="0"/>
        <w:ind w:left="0"/>
        <w:jc w:val="both"/>
      </w:pPr>
      <w:r>
        <w:rPr>
          <w:rFonts w:ascii="Times New Roman"/>
          <w:b w:val="false"/>
          <w:i w:val="false"/>
          <w:color w:val="000000"/>
          <w:sz w:val="28"/>
        </w:rPr>
        <w:t>принявшего решение об определении</w:t>
      </w:r>
    </w:p>
    <w:p>
      <w:pPr>
        <w:spacing w:after="0"/>
        <w:ind w:left="0"/>
        <w:jc w:val="both"/>
      </w:pPr>
      <w:r>
        <w:rPr>
          <w:rFonts w:ascii="Times New Roman"/>
          <w:b w:val="false"/>
          <w:i w:val="false"/>
          <w:color w:val="000000"/>
          <w:sz w:val="28"/>
        </w:rPr>
        <w:t>потенциального поставщика</w:t>
      </w:r>
    </w:p>
    <w:p>
      <w:pPr>
        <w:spacing w:after="0"/>
        <w:ind w:left="0"/>
        <w:jc w:val="both"/>
      </w:pPr>
      <w:r>
        <w:rPr>
          <w:rFonts w:ascii="Times New Roman"/>
          <w:b w:val="false"/>
          <w:i w:val="false"/>
          <w:color w:val="000000"/>
          <w:sz w:val="28"/>
        </w:rPr>
        <w:t>для приглашения к участию</w:t>
      </w:r>
    </w:p>
    <w:p>
      <w:pPr>
        <w:spacing w:after="0"/>
        <w:ind w:left="0"/>
        <w:jc w:val="both"/>
      </w:pPr>
      <w:r>
        <w:rPr>
          <w:rFonts w:ascii="Times New Roman"/>
          <w:b w:val="false"/>
          <w:i w:val="false"/>
          <w:color w:val="000000"/>
          <w:sz w:val="28"/>
        </w:rPr>
        <w:t>в государственных закупках из одного источника</w:t>
      </w:r>
    </w:p>
    <w:p>
      <w:pPr>
        <w:spacing w:after="0"/>
        <w:ind w:left="0"/>
        <w:jc w:val="both"/>
      </w:pPr>
      <w:r>
        <w:rPr>
          <w:rFonts w:ascii="Times New Roman"/>
          <w:b w:val="false"/>
          <w:i w:val="false"/>
          <w:color w:val="000000"/>
          <w:sz w:val="28"/>
        </w:rPr>
        <w:t>Расшифровка аббревиатур:</w:t>
      </w:r>
    </w:p>
    <w:p>
      <w:pPr>
        <w:spacing w:after="0"/>
        <w:ind w:left="0"/>
        <w:jc w:val="both"/>
      </w:pPr>
      <w:r>
        <w:rPr>
          <w:rFonts w:ascii="Times New Roman"/>
          <w:b w:val="false"/>
          <w:i w:val="false"/>
          <w:color w:val="000000"/>
          <w:sz w:val="28"/>
        </w:rPr>
        <w:t>БИН – бизнес-идентификационный номер;</w:t>
      </w:r>
    </w:p>
    <w:p>
      <w:pPr>
        <w:spacing w:after="0"/>
        <w:ind w:left="0"/>
        <w:jc w:val="both"/>
      </w:pPr>
      <w:r>
        <w:rPr>
          <w:rFonts w:ascii="Times New Roman"/>
          <w:b w:val="false"/>
          <w:i w:val="false"/>
          <w:color w:val="000000"/>
          <w:sz w:val="28"/>
        </w:rPr>
        <w:t>ИИН – индивидуальный идентификационный номер;</w:t>
      </w:r>
    </w:p>
    <w:p>
      <w:pPr>
        <w:spacing w:after="0"/>
        <w:ind w:left="0"/>
        <w:jc w:val="both"/>
      </w:pPr>
      <w:r>
        <w:rPr>
          <w:rFonts w:ascii="Times New Roman"/>
          <w:b w:val="false"/>
          <w:i w:val="false"/>
          <w:color w:val="000000"/>
          <w:sz w:val="28"/>
        </w:rPr>
        <w:t>ИНН – идентификационный номер налогоплательщика;</w:t>
      </w:r>
    </w:p>
    <w:p>
      <w:pPr>
        <w:spacing w:after="0"/>
        <w:ind w:left="0"/>
        <w:jc w:val="both"/>
      </w:pPr>
      <w:r>
        <w:rPr>
          <w:rFonts w:ascii="Times New Roman"/>
          <w:b w:val="false"/>
          <w:i w:val="false"/>
          <w:color w:val="000000"/>
          <w:sz w:val="28"/>
        </w:rPr>
        <w:t>УНП – учетный номер плательщика;</w:t>
      </w:r>
    </w:p>
    <w:p>
      <w:pPr>
        <w:spacing w:after="0"/>
        <w:ind w:left="0"/>
        <w:jc w:val="both"/>
      </w:pPr>
      <w:r>
        <w:rPr>
          <w:rFonts w:ascii="Times New Roman"/>
          <w:b w:val="false"/>
          <w:i w:val="false"/>
          <w:color w:val="000000"/>
          <w:sz w:val="28"/>
        </w:rPr>
        <w:t>Ф.И.О. – фамилия, имя, отчество (при наличии).</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