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82027" w14:textId="248202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финансов Республики Казахстан от 1 февраля 2018 года № 107 "Об утверждении условий переработки товаров"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финансов Республики Казахстан от 18 октября 2022 года № 1080. Зарегистрирован в Министерстве юстиции Республики Казахстан 21 октября 2022 года № 30279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1 февраля 2018 года № 107 "Об утверждении условий переработки товаров" (зарегистрирован в Реестре государственной регистрации нормативных правовых актов под № 16383)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приказа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449 Кодекса Республики Казахстан "О налогах и других обязательных платежах в бюджет" (Налоговый кодекс)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условиях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переработки товаров, утвержденных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исключить.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государственных доходов Министерства финансов Республики Казахстан в установленном порядке законодательством Республики Казахстан обеспечить: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финансов Республики Казахстан;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со дня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мероприятий, предусмотренных подпунктами 1) и 2) настоящего пункта.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финансов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Жамаубаев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