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a2d0" w14:textId="657a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19 июня 2017 года № 361 "Об утверждении Методики оценки потребности в обслуживании воздушного движения"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21 октября 2022 года № 586. Зарегистрирован в Министерстве юстиции Республики Казахстан 28 октября 2022 года № 30338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июня 2017 года № 361 "Об утверждении Методики оценки потребности в обслуживании воздушного движения" (зарегистрирован в Реестре государственной регистрации нормативных правовых актов за № 15364)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потребности в обслуживании воздушного движения,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Методика оценки потребности в обслуживании воздушного движения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использовании воздушного пространства Республики Казахстан и деятельности авиации" и применяется для оценки потребности в обслуживании воздушного движения.";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 № 586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движения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"Классификация сложностей видов ОВД и определение их потребности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Таблица1. Классификация сложности видов ОВД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ОВД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полета на маршруте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 диспетчерское обслуживание (диспетчерское обслуживание подхода)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сложный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Полетно-информационное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сложный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полета в районе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 диспетчерское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сложный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 полетно-информационное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сложный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Потребность вида ОВД для этапа полета на маршруте в зависимости от вида полета и метеорологических условий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ОВД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условия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полеты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полеты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Полеты по ППП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Полеты по ПВП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обслуживание воздушного движения: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районное диспетчерское обслуживание*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диспетчерское обслуживание подхода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Полетно-информационное обслуживание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 оповещение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Потребность вида ОВД для этапа полета на маршруте в зависимости от вида полета и метеорологических условий воздушного движения указана знаком "+".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Районное диспетчерское обслуживание обеспечивается при наличии устойчивой радиосвязи "воздух-земля" и в соответствии с оценкой риска, проведенной аэронавигационной организацией.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 Потребность вида ОВД в зависимости от статуса аэродромов, а также интенсивности (количество) воздушного движения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Интенсивность воздушного движения (количество взлетно-посадочных операций в год*)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факторы (сертификация аэродрома)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 диспетчерское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(при условии более 10000 по правилам визуальных полетов, или 1500 и более по правилам полетов по приборам, или регулярные рейсы по правилам полетов по приборам, или регулярные рейсы по правилам визуальных полетов на воздушных судах с сертифицированным количеством пассажирских мест 24 и более)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(для сертифицированных аэродромов)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Аэродромное полетно-информационное обслуживание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(при условии более 5000 по правилам визуальных полетов, или 500 и более по правилам полетов по приборам, или регулярные рейсы по правилам визуальных полетов на воздушных судах с сертифицированным количеством пассажирских мест менее 19 и более)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(для сертифицированных аэродромов)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* количество взлетно-посадочных операций в год определяется как среднее по результатам трех календарных лет, предшествующим оценки в потребности ОВД. Для вновь открываемых аэродромов, оценка осуществляется по прогнозируемым данным эксплуатанта аэродрома, определенным на основе консультаций с потенциальными пользователями аэродрома;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потребность вида ОВД в зависимости от сертификации аэродрома, а также интенсивности (количество) воздушного движения указана знаком "+";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потребность в системе наблюдения ОВД определяется поставщиком аэронавигационного обслуживания. Такая потребность возникает, когда плотность (интенсивность воздушного движения) такова, что применение процедурного эшелонирования будет приводить к задержкам воздушных судов со стороны органов ОВД".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