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6529" w14:textId="d386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ноября 2022 года № 619. Зарегистрирован в Министерстве юстиции Республики Казахстан 9 ноября 2022 года № 30465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 № 619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товара, работы,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приборы бытового назначения (холодильники, морозильники и их комбинации), которые могут применяться в коммерческих целях (на производстве, в сфере торговли и услуг), питаются от сети переменного тока с номинальным напряжением до 250 В (включительно) и имеют полезный объем охлажденной и (или) замороженной пищевой и (или) иной продукции не более 1500 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231923.300.000090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231923.300.000091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231923.300.000092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231923.300.000093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231923.300.000094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231923.300.000095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231923.300.000096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231923.300.000160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275111.100.000043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275111.350.000000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275111.350.000001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275111.350.000002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275111.350.000003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275111.350.000004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275111.350.000005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275111.350.000006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275130.900.000000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281141.900.000031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281141.900.000032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281332.000.000070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281332.000.000071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281332.000.000072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281332.000.000146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282114.500.000025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282513.900.000002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282513.900.000003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282513.900.000004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282530.900.000000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282981.000.000001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464311.100.000000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лампы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261112.000.000007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274015.100.000000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274015.100.000001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274015.100.000002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274015.100.000003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274015.300.000000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274015.300.000001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274015.300.000002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274015.300.000003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274015.990.000249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274039.100.000000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274039.100.000001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274039.100.000002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274039.100.000003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274039.100.000004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274039.100.000005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274039.900.000066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274039.900.000067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Телевизоры, питающиеся от электрической сети с номинальным напряжением до 250 В (включительно) и предназначенные для эксплуатации в жилых и офисных помещениях.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264020.900.000001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264020.900.000002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264020.900.000003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264020.900.000004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264020.900.000005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264020.900.000006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264020.900.000007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264020.900.000008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264020.900.000009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264020.900.000010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автоматические стиральные машины, которые могут применяться и в коммерческих целях (на производстве, в торговле и сфере услуг), питаемые от сети переменного тока с номинальным напряжением до 250 В (включительно), стиральные машины, которые наряду с питанием от сети могут работать от электрических батарей (аккумуляторов), а также встраиваемые стиральные машины, за исключением комбинированных стирально-сушильных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275113.300.000000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275113.500.000000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289422.300.000001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289422.300.000002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289422.300.000003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посудомоечные машины, питаемые от сети переменного тока с номинальным напряжением до 230 В, в том числе применяемые в не бытовых целях, способные работать также от электрических батарей (аккумуляторов) и встраиваемые.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275112.000.000000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275112.000.000001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 и серверы, предназначенные для питания непосредственно от сети переменного тока, в том числе через внешний или внутренний источник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262011.100.000000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262011.100.000008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262013.000.000011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262013.000.000016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262013.000.000017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262013.000.000018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262013.000.000019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262013.000.000020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262013.000.000021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262013.000.000022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262013.000.000023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262013.000.000024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262013.000.000025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264051.700.000000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Герметичные циркуляционные насосы автономные и интегрированные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271161.000.000034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279032.000.000081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281213.200.000000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281213.200.000002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281215.800.000000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281215.800.000001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281311.300.000000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281311.300.000001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281311.900.000000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281311.900.000001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281313.900.000000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281332.000.000390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281332.000.000393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282982.500.000033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289261.300.000197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с электроприводом мощностью от 125 Вт (включительно) до 500 кВт (включительно) и напряжением питания до 1000 В (включительно) переменного и до 1500 В (включительно) постоянного тока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275115.300.000000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275115.300.000001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275115.300.000002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275115.300.000003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275115.300.000004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275115.300.000005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275115.300.000006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275115.300.000007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275115.300.000008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275115.300.000009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Питаемые от сети переменного тока бытовые машины сушильные барабанного типа для текстильных изделий, которые могут применяться и в коммерческих целях (на производстве, в торговле и сфере услуг), с устройством электрического или газового подогрева воздуха, в том числе встраиваемые машины сушильные барабанного типа, за исключением центрифуг и машин сушильных, входящих в состав комбинированных машин стирально-сушильных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275113.700.000000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275113.700.000001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Питающиеся от электрической сети кондиционеры воздуха с номинальной мощностью для охлаждения и (или) для обогрева не более 12 кВт, а также комнатные вентиляторы с номинальной потребляемой мощностью не более 125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282512.300.000000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282512.300.000009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282512.300.000010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282512.300.000021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282512.500.000027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282512.500.000028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282512.500.000029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282512.500.000030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282512.500.000031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282512.500.000032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282512.500.000033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Односкоростные трехфазные двигатели электрические асинхронные (индукционные) с короткозамкнутым ротором, количеством полюсов от 2 до 6, номинальным напряжением до 1000 В, номинальной частотой 50 или 50/60 Гц и номинальной мощностью от 0,75 до 375 кВт, предназначенные для работы в непрерывном режиме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271110.100.000001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271124.300.000001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271124.500.000001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271124.700.000002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271125.900.000002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и интегрированные насосы, предназначенные для перекачки чистой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271161.000.000074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281314.130.000000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281314.130.000001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281314.130.000002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281314.130.000004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281314.900.000054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281314.900.000134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271141.300.000003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271141.300.000033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271141.350.000000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271141.500.000002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271141.530.000000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271141.530.000002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271141.530.000005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271141.530.000006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271141.700.000022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271141.700.000037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271143.500.000043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ремонту/модернизации насосного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331212.310.000000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ремонту/модернизации климатического оборудования и систем/вентиляционных систем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331218.100.000001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ремонту/модернизации оборудования для стирки/чистки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331229.900.000002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обеспечению энергоэффективного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331319.900.000003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ремонту/модернизации электродвигателей/генераторов и аналогичного оборудования (кроме применяемых на транспорте)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331411.100.000001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внедрению/установке/улучшению оборудования для электродвигателя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331411.100.000002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возведению (строительству) жилых зданий/сооружений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410030.200.000000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жилых зданий/сооружений/помещений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410030.200.000001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реконструкции жилых зданий/сооружений/помещений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410030.200.000002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восстановлению жилых зданий/сооружений/помещений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410030.200.000003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возведению (строительству) нежилых зданий/сооружений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410040.300.000000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 нежилых зданий/сооружений/помещений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410040.300.000001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реконструкции нежилых зданий/сооружений/помещений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410040.300.000002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восстановлению нежилых зданий/сооружений/помещений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410040.300.000003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ремонту/реконструкции отдельных элементов нежилых зданий/сооружений/помещений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410040.300.000004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установке/монтажу климатического оборудования и систем/вентиляционных систем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432212.200.000000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ремонту/модернизации компьютерной/периферийной оргтехники/оборудования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951110.000.000001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содержанию/обеспечению декоративной подсветки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432110.900.000001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зданий/сооружений/помещений и прилегающих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811010.000.000000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обслуживанию световых конструкций/светодиодных экранов и аналогичного оборудования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960919.900.000008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