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b01e" w14:textId="012b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ноября 2022 года № 97. Зарегистрировано в Министерстве юстиции Республики Казахстан 29 ноября 2022 года № 30799.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01.01.2023</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(Тайшибаева Д.А.)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 января 2023 года и подлежит официальному опубликованию.</w:t>
      </w:r>
    </w:p>
    <w:bookmarkEnd w:id="7"/>
    <w:bookmarkStart w:name="z12" w:id="8"/>
    <w:p>
      <w:pPr>
        <w:spacing w:after="0"/>
        <w:ind w:left="0"/>
        <w:jc w:val="both"/>
      </w:pPr>
      <w:r>
        <w:rPr>
          <w:rFonts w:ascii="Times New Roman"/>
          <w:b w:val="false"/>
          <w:i w:val="false"/>
          <w:color w:val="000000"/>
          <w:sz w:val="28"/>
        </w:rPr>
        <w:t>
      5. Приостановить до 1 января 2024 года действие:</w:t>
      </w:r>
    </w:p>
    <w:bookmarkEnd w:id="8"/>
    <w:bookmarkStart w:name="z13" w:id="9"/>
    <w:p>
      <w:pPr>
        <w:spacing w:after="0"/>
        <w:ind w:left="0"/>
        <w:jc w:val="both"/>
      </w:pPr>
      <w:r>
        <w:rPr>
          <w:rFonts w:ascii="Times New Roman"/>
          <w:b w:val="false"/>
          <w:i w:val="false"/>
          <w:color w:val="000000"/>
          <w:sz w:val="28"/>
        </w:rPr>
        <w:t>
      1)  абзацев двадцать девятого, тридцатого, тридцать первого и тридцать второго пункта 3 Перечня, установив, что в период приостановления данные абзацы действуют в следующей редакции:</w:t>
      </w:r>
    </w:p>
    <w:bookmarkEnd w:id="9"/>
    <w:bookmarkStart w:name="z952" w:id="10"/>
    <w:p>
      <w:pPr>
        <w:spacing w:after="0"/>
        <w:ind w:left="0"/>
        <w:jc w:val="both"/>
      </w:pPr>
      <w:r>
        <w:rPr>
          <w:rFonts w:ascii="Times New Roman"/>
          <w:b w:val="false"/>
          <w:i w:val="false"/>
          <w:color w:val="000000"/>
          <w:sz w:val="28"/>
        </w:rPr>
        <w:t>
      "16. В Национальный Банк ежеквартальную/ежемесячную финансовую отчетность:</w:t>
      </w:r>
    </w:p>
    <w:bookmarkEnd w:id="10"/>
    <w:bookmarkStart w:name="z953" w:id="11"/>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представляют не позднее 10 (десятого) рабочего дня месяца, следующего за отчетным кварталом, по следующим формам:</w:t>
      </w:r>
    </w:p>
    <w:bookmarkEnd w:id="11"/>
    <w:bookmarkStart w:name="z954" w:id="12"/>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2"/>
    <w:bookmarkStart w:name="z955" w:id="13"/>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3"/>
    <w:bookmarkStart w:name="z18" w:id="14"/>
    <w:p>
      <w:pPr>
        <w:spacing w:after="0"/>
        <w:ind w:left="0"/>
        <w:jc w:val="both"/>
      </w:pPr>
      <w:r>
        <w:rPr>
          <w:rFonts w:ascii="Times New Roman"/>
          <w:b w:val="false"/>
          <w:i w:val="false"/>
          <w:color w:val="000000"/>
          <w:sz w:val="28"/>
        </w:rPr>
        <w:t xml:space="preserve">
      2) абзацев семьдесят восьмого и семьдесят девятого </w:t>
      </w:r>
      <w:r>
        <w:rPr>
          <w:rFonts w:ascii="Times New Roman"/>
          <w:b w:val="false"/>
          <w:i w:val="false"/>
          <w:color w:val="000000"/>
          <w:sz w:val="28"/>
        </w:rPr>
        <w:t>пункта 3</w:t>
      </w:r>
      <w:r>
        <w:rPr>
          <w:rFonts w:ascii="Times New Roman"/>
          <w:b w:val="false"/>
          <w:i w:val="false"/>
          <w:color w:val="000000"/>
          <w:sz w:val="28"/>
        </w:rPr>
        <w:t xml:space="preserve"> Перечня, установив, что в период приостановления данные абзацы действуют в следующей редакции:</w:t>
      </w:r>
    </w:p>
    <w:bookmarkEnd w:id="14"/>
    <w:bookmarkStart w:name="z19" w:id="15"/>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97</w:t>
            </w:r>
          </w:p>
        </w:tc>
      </w:tr>
    </w:tbl>
    <w:bookmarkStart w:name="z25" w:id="18"/>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w:t>
      </w:r>
    </w:p>
    <w:bookmarkEnd w:id="18"/>
    <w:bookmarkStart w:name="z26" w:id="1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(зарегистрировано в Реестре государственной регистрации нормативных правовых актов под № 5348) следующие изменения и дополнения:</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ипотечных организаций и юридических лиц, ранее являвшихся дочерними банками), профессиональными участниками рынка ценных бумаг Республики Казахстан, организациями, осуществляющими микрофинансовую деятельность, страховыми брокерами,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организации), на счетах бухгалтерского учета для составления финансовой отчетности, а также для группировки и текущего отражения элементов отчетности по данным бухгалтерского учета в стоимостном выражении филиалами страховых брокеров - нерезидентов Республики Казахстан (далее – организации) на счетах бухгалтерского учета для составления отчетности по данным бухгалтерского учета.";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"5. Счета, предусмотренные параграфами с 1 по 5 главы 2 Плана счетов, отражаются в бухгалтерском балансе организации.</w:t>
      </w:r>
    </w:p>
    <w:bookmarkEnd w:id="22"/>
    <w:bookmarkStart w:name="z32" w:id="23"/>
    <w:p>
      <w:pPr>
        <w:spacing w:after="0"/>
        <w:ind w:left="0"/>
        <w:jc w:val="both"/>
      </w:pPr>
      <w:r>
        <w:rPr>
          <w:rFonts w:ascii="Times New Roman"/>
          <w:b w:val="false"/>
          <w:i w:val="false"/>
          <w:color w:val="000000"/>
          <w:sz w:val="28"/>
        </w:rPr>
        <w:t>
      Счета, предусмотренные параграфами 6 и 7 главы 2 Плана счетов, отражаются в отчете о прибылях и убытках организации.</w:t>
      </w:r>
    </w:p>
    <w:bookmarkEnd w:id="23"/>
    <w:bookmarkStart w:name="z33" w:id="24"/>
    <w:p>
      <w:pPr>
        <w:spacing w:after="0"/>
        <w:ind w:left="0"/>
        <w:jc w:val="both"/>
      </w:pPr>
      <w:r>
        <w:rPr>
          <w:rFonts w:ascii="Times New Roman"/>
          <w:b w:val="false"/>
          <w:i w:val="false"/>
          <w:color w:val="000000"/>
          <w:sz w:val="28"/>
        </w:rPr>
        <w:t>
      Счета, предусмотренные параграфом 8 главы 2 Плана счетов, относятся к внебалансовым счетам и предназначены для учета условных и возможных требований и обязательств организации.</w:t>
      </w:r>
    </w:p>
    <w:bookmarkEnd w:id="24"/>
    <w:bookmarkStart w:name="z34" w:id="25"/>
    <w:p>
      <w:pPr>
        <w:spacing w:after="0"/>
        <w:ind w:left="0"/>
        <w:jc w:val="both"/>
      </w:pPr>
      <w:r>
        <w:rPr>
          <w:rFonts w:ascii="Times New Roman"/>
          <w:b w:val="false"/>
          <w:i w:val="false"/>
          <w:color w:val="000000"/>
          <w:sz w:val="28"/>
        </w:rPr>
        <w:t>
      Счета, предусмотренные параграфом 9 главы 2 Плана счетов, относятся к внебалансовым счетам и являются счетами меморандума.</w:t>
      </w:r>
    </w:p>
    <w:bookmarkEnd w:id="25"/>
    <w:bookmarkStart w:name="z35" w:id="26"/>
    <w:p>
      <w:pPr>
        <w:spacing w:after="0"/>
        <w:ind w:left="0"/>
        <w:jc w:val="both"/>
      </w:pP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p>
    <w:bookmarkEnd w:id="26"/>
    <w:bookmarkStart w:name="z36" w:id="27"/>
    <w:p>
      <w:pPr>
        <w:spacing w:after="0"/>
        <w:ind w:left="0"/>
        <w:jc w:val="both"/>
      </w:pPr>
      <w:r>
        <w:rPr>
          <w:rFonts w:ascii="Times New Roman"/>
          <w:b w:val="false"/>
          <w:i w:val="false"/>
          <w:color w:val="000000"/>
          <w:sz w:val="28"/>
        </w:rPr>
        <w:t>
      Счета 1140 06, 1140 07, 1140 08, 1140 09, 1140 10, 1290 27, 2030 06, 2030 07, 2030 08, 2030 09, 2030 10, 5440 01, 5470 01, 6150 05, 6240 26, 7440 04, 7470 11 предназначены для учета операций организаций, которые составляют финансовую отчетность в соответствии с международным стандартом для малого и среднего бизнеса.";</w:t>
      </w:r>
    </w:p>
    <w:bookmarkEnd w:id="27"/>
    <w:bookmarkStart w:name="z3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после счета 1140 05 дополнить счетами 1140 06, 1140 07, 1140 08, 1140 09 и 1140 10 следующего содержания: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bl>
    <w:bookmarkStart w:name="z40" w:id="31"/>
    <w:p>
      <w:pPr>
        <w:spacing w:after="0"/>
        <w:ind w:left="0"/>
        <w:jc w:val="both"/>
      </w:pPr>
      <w:r>
        <w:rPr>
          <w:rFonts w:ascii="Times New Roman"/>
          <w:b w:val="false"/>
          <w:i w:val="false"/>
          <w:color w:val="000000"/>
          <w:sz w:val="28"/>
        </w:rPr>
        <w:t>
      после счета 1290 26 дополнить счетом 1290 27 следующего содержания: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имеющимся в наличии для продажи";</w:t>
            </w:r>
          </w:p>
        </w:tc>
      </w:tr>
    </w:tbl>
    <w:bookmarkStart w:name="z4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после счета 2030 05 дополнить счетами 2030 06, 2030 07, 2030 08, 2030 09 и 2030 10 следующего содержания: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долгосрочным финансовым активам, имеющимся в наличии для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долгосрочным финансовым активам, имеющимся в наличии для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bl>
    <w:bookmarkStart w:name="z43"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после счета 5440 дополнить счетом 5440 01 следующего содержания: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45" w:id="36"/>
    <w:p>
      <w:pPr>
        <w:spacing w:after="0"/>
        <w:ind w:left="0"/>
        <w:jc w:val="both"/>
      </w:pPr>
      <w:r>
        <w:rPr>
          <w:rFonts w:ascii="Times New Roman"/>
          <w:b w:val="false"/>
          <w:i w:val="false"/>
          <w:color w:val="000000"/>
          <w:sz w:val="28"/>
        </w:rPr>
        <w:t>
      после счета 5470 дополнить счетом 5470 01 следующего содержания: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имеющихся в наличии для продажи";</w:t>
            </w:r>
          </w:p>
        </w:tc>
      </w:tr>
    </w:tbl>
    <w:bookmarkStart w:name="z46"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после счета 6150 04 дополнить счетом 6150 05 следующего содержания: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активам, имеющимся в наличии для продажи";</w:t>
            </w:r>
          </w:p>
        </w:tc>
      </w:tr>
    </w:tbl>
    <w:bookmarkStart w:name="z48" w:id="39"/>
    <w:p>
      <w:pPr>
        <w:spacing w:after="0"/>
        <w:ind w:left="0"/>
        <w:jc w:val="both"/>
      </w:pPr>
      <w:r>
        <w:rPr>
          <w:rFonts w:ascii="Times New Roman"/>
          <w:b w:val="false"/>
          <w:i w:val="false"/>
          <w:color w:val="000000"/>
          <w:sz w:val="28"/>
        </w:rPr>
        <w:t>
      после счета 6240 25 дополнить счетом 6240 26 следующего содержания: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финансовым активам, имеющимся в наличии для продажи";</w:t>
            </w:r>
          </w:p>
        </w:tc>
      </w:tr>
    </w:tbl>
    <w:bookmarkStart w:name="z4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после счета 7440 03 дополнить счетом 7440 04 следующего содержания: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финансовым активам, имеющимся в наличии для продажи";</w:t>
            </w:r>
          </w:p>
        </w:tc>
      </w:tr>
    </w:tbl>
    <w:bookmarkStart w:name="z51" w:id="42"/>
    <w:p>
      <w:pPr>
        <w:spacing w:after="0"/>
        <w:ind w:left="0"/>
        <w:jc w:val="both"/>
      </w:pPr>
      <w:r>
        <w:rPr>
          <w:rFonts w:ascii="Times New Roman"/>
          <w:b w:val="false"/>
          <w:i w:val="false"/>
          <w:color w:val="000000"/>
          <w:sz w:val="28"/>
        </w:rPr>
        <w:t>
      после счета 7470 10 дополнить счетом 7470 11 следующего содержания: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финансовым активам, имеющимся в наличии для продажи";</w:t>
            </w:r>
          </w:p>
        </w:tc>
      </w:tr>
    </w:tbl>
    <w:bookmarkStart w:name="z5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43"/>
    <w:bookmarkStart w:name="z5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после описания счета 1140 05 дополнить номерами, названиями и описаниями счетов 1140 06, 1140 07, 1140 08, 1140 09 и 1140 10 следующего содержания:</w:t>
      </w:r>
    </w:p>
    <w:bookmarkEnd w:id="45"/>
    <w:bookmarkStart w:name="z55" w:id="46"/>
    <w:p>
      <w:pPr>
        <w:spacing w:after="0"/>
        <w:ind w:left="0"/>
        <w:jc w:val="both"/>
      </w:pPr>
      <w:r>
        <w:rPr>
          <w:rFonts w:ascii="Times New Roman"/>
          <w:b w:val="false"/>
          <w:i w:val="false"/>
          <w:color w:val="000000"/>
          <w:sz w:val="28"/>
        </w:rPr>
        <w:t>
      "1140 06 "Краткосрочные финансовые активы, имеющиеся в наличии для продажи" (активный).</w:t>
      </w:r>
    </w:p>
    <w:bookmarkEnd w:id="46"/>
    <w:bookmarkStart w:name="z56" w:id="47"/>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имеющихся в наличии для продажи.</w:t>
      </w:r>
    </w:p>
    <w:bookmarkEnd w:id="47"/>
    <w:bookmarkStart w:name="z57" w:id="48"/>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имеющихся в наличии для продажи.</w:t>
      </w:r>
    </w:p>
    <w:bookmarkEnd w:id="48"/>
    <w:bookmarkStart w:name="z58" w:id="49"/>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имеющихся в наличии для продажи.</w:t>
      </w:r>
    </w:p>
    <w:bookmarkEnd w:id="49"/>
    <w:bookmarkStart w:name="z59" w:id="50"/>
    <w:p>
      <w:pPr>
        <w:spacing w:after="0"/>
        <w:ind w:left="0"/>
        <w:jc w:val="both"/>
      </w:pPr>
      <w:r>
        <w:rPr>
          <w:rFonts w:ascii="Times New Roman"/>
          <w:b w:val="false"/>
          <w:i w:val="false"/>
          <w:color w:val="000000"/>
          <w:sz w:val="28"/>
        </w:rPr>
        <w:t>
      1140 07 "Дисконт по приобретенным краткосрочным финансовым активам, имеющимся в наличии для продажи" (контрактивный).</w:t>
      </w:r>
    </w:p>
    <w:bookmarkEnd w:id="50"/>
    <w:bookmarkStart w:name="z60" w:id="51"/>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краткосрочных финансовых активов, имеющихся в наличии для продажи,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51"/>
    <w:bookmarkStart w:name="z61" w:id="52"/>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краткосрочных финансовых активов, имеющихся в наличии для продажи,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52"/>
    <w:bookmarkStart w:name="z62" w:id="53"/>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краткосрочным финансовым активам, имеющимся в наличии для продажи.</w:t>
      </w:r>
    </w:p>
    <w:bookmarkEnd w:id="53"/>
    <w:bookmarkStart w:name="z63" w:id="54"/>
    <w:p>
      <w:pPr>
        <w:spacing w:after="0"/>
        <w:ind w:left="0"/>
        <w:jc w:val="both"/>
      </w:pPr>
      <w:r>
        <w:rPr>
          <w:rFonts w:ascii="Times New Roman"/>
          <w:b w:val="false"/>
          <w:i w:val="false"/>
          <w:color w:val="000000"/>
          <w:sz w:val="28"/>
        </w:rPr>
        <w:t>
      1140 08 "Премия по приобретенным краткосрочным финансовым активам, имеющимся в наличии для продажи" (активный).</w:t>
      </w:r>
    </w:p>
    <w:bookmarkEnd w:id="54"/>
    <w:bookmarkStart w:name="z64" w:id="55"/>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имеющихся в наличии для продажи,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55"/>
    <w:bookmarkStart w:name="z65" w:id="56"/>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краткосрочных финансовых активов, имеющихся в наличии для продажи,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56"/>
    <w:bookmarkStart w:name="z66" w:id="57"/>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краткосрочным финансовым активам, имеющимся в наличии для продажи.</w:t>
      </w:r>
    </w:p>
    <w:bookmarkEnd w:id="57"/>
    <w:bookmarkStart w:name="z67" w:id="58"/>
    <w:p>
      <w:pPr>
        <w:spacing w:after="0"/>
        <w:ind w:left="0"/>
        <w:jc w:val="both"/>
      </w:pPr>
      <w:r>
        <w:rPr>
          <w:rFonts w:ascii="Times New Roman"/>
          <w:b w:val="false"/>
          <w:i w:val="false"/>
          <w:color w:val="000000"/>
          <w:sz w:val="28"/>
        </w:rPr>
        <w:t>
      1140 09 "Положительная корректировка справедливой стоимости краткосрочных финансовых активов, имеющихся в наличии для продажи" (активный).</w:t>
      </w:r>
    </w:p>
    <w:bookmarkEnd w:id="58"/>
    <w:bookmarkStart w:name="z68" w:id="59"/>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краткосрочных финансовых активов, имеющихся в наличии для продажи.</w:t>
      </w:r>
    </w:p>
    <w:bookmarkEnd w:id="59"/>
    <w:bookmarkStart w:name="z69" w:id="60"/>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краткосрочных финансовых активов, имеющихся в наличии для продажи.</w:t>
      </w:r>
    </w:p>
    <w:bookmarkEnd w:id="60"/>
    <w:bookmarkStart w:name="z70" w:id="61"/>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финансовых активов, имеющихся в наличии для продажи.</w:t>
      </w:r>
    </w:p>
    <w:bookmarkEnd w:id="61"/>
    <w:bookmarkStart w:name="z71" w:id="62"/>
    <w:p>
      <w:pPr>
        <w:spacing w:after="0"/>
        <w:ind w:left="0"/>
        <w:jc w:val="both"/>
      </w:pPr>
      <w:r>
        <w:rPr>
          <w:rFonts w:ascii="Times New Roman"/>
          <w:b w:val="false"/>
          <w:i w:val="false"/>
          <w:color w:val="000000"/>
          <w:sz w:val="28"/>
        </w:rPr>
        <w:t>
      1140 10 "Отрицательная корректировка справедливой стоимости краткосрочных финансовых активов, имеющихся в наличии для продажи" (контрактивный).</w:t>
      </w:r>
    </w:p>
    <w:bookmarkEnd w:id="62"/>
    <w:bookmarkStart w:name="z72" w:id="63"/>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краткосрочных финансовых активов, имеющихся в наличии для продажи.</w:t>
      </w:r>
    </w:p>
    <w:bookmarkEnd w:id="63"/>
    <w:bookmarkStart w:name="z73" w:id="64"/>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краткосрочных финансовых активов, имеющихся в наличии для продажи.</w:t>
      </w:r>
    </w:p>
    <w:bookmarkEnd w:id="64"/>
    <w:bookmarkStart w:name="z74" w:id="65"/>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имеющихся в наличии для продажи.";</w:t>
      </w:r>
    </w:p>
    <w:bookmarkEnd w:id="65"/>
    <w:bookmarkStart w:name="z75" w:id="66"/>
    <w:p>
      <w:pPr>
        <w:spacing w:after="0"/>
        <w:ind w:left="0"/>
        <w:jc w:val="both"/>
      </w:pPr>
      <w:r>
        <w:rPr>
          <w:rFonts w:ascii="Times New Roman"/>
          <w:b w:val="false"/>
          <w:i w:val="false"/>
          <w:color w:val="000000"/>
          <w:sz w:val="28"/>
        </w:rPr>
        <w:t>
      после описания счета 1290 26 дополнить номером, названием и описанием счета 1290 27 следующего содержания:</w:t>
      </w:r>
    </w:p>
    <w:bookmarkEnd w:id="66"/>
    <w:bookmarkStart w:name="z76" w:id="67"/>
    <w:p>
      <w:pPr>
        <w:spacing w:after="0"/>
        <w:ind w:left="0"/>
        <w:jc w:val="both"/>
      </w:pPr>
      <w:r>
        <w:rPr>
          <w:rFonts w:ascii="Times New Roman"/>
          <w:b w:val="false"/>
          <w:i w:val="false"/>
          <w:color w:val="000000"/>
          <w:sz w:val="28"/>
        </w:rPr>
        <w:t>
      "1290 27 "Резервы (провизии) по финансовым активам, имеющимся в наличии для продажи".</w:t>
      </w:r>
    </w:p>
    <w:bookmarkEnd w:id="67"/>
    <w:bookmarkStart w:name="z77" w:id="68"/>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имеющимся в наличии для продажи.</w:t>
      </w:r>
    </w:p>
    <w:bookmarkEnd w:id="68"/>
    <w:bookmarkStart w:name="z78" w:id="69"/>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имеющимся в наличии для продажи.</w:t>
      </w:r>
    </w:p>
    <w:bookmarkEnd w:id="69"/>
    <w:bookmarkStart w:name="z79" w:id="70"/>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имеющихся в наличии для продажи.";</w:t>
      </w:r>
    </w:p>
    <w:bookmarkEnd w:id="70"/>
    <w:bookmarkStart w:name="z80" w:id="71"/>
    <w:p>
      <w:pPr>
        <w:spacing w:after="0"/>
        <w:ind w:left="0"/>
        <w:jc w:val="both"/>
      </w:pPr>
      <w:r>
        <w:rPr>
          <w:rFonts w:ascii="Times New Roman"/>
          <w:b w:val="false"/>
          <w:i w:val="false"/>
          <w:color w:val="000000"/>
          <w:sz w:val="28"/>
        </w:rPr>
        <w:t>
      после описания счета 2030 05 дополнить номерами, названиями и описаниями счетов 2030 06, 2030 07, 2030 08, 2030 09 и 2030 10 следующего содержания:</w:t>
      </w:r>
    </w:p>
    <w:bookmarkEnd w:id="71"/>
    <w:bookmarkStart w:name="z81" w:id="72"/>
    <w:p>
      <w:pPr>
        <w:spacing w:after="0"/>
        <w:ind w:left="0"/>
        <w:jc w:val="both"/>
      </w:pPr>
      <w:r>
        <w:rPr>
          <w:rFonts w:ascii="Times New Roman"/>
          <w:b w:val="false"/>
          <w:i w:val="false"/>
          <w:color w:val="000000"/>
          <w:sz w:val="28"/>
        </w:rPr>
        <w:t>
      "2030 06 "Долгосрочные финансовые активы, имеющиеся в наличии для продажи" (активный).</w:t>
      </w:r>
    </w:p>
    <w:bookmarkEnd w:id="72"/>
    <w:bookmarkStart w:name="z82" w:id="73"/>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имеющихся в наличии для продажи.</w:t>
      </w:r>
    </w:p>
    <w:bookmarkEnd w:id="73"/>
    <w:bookmarkStart w:name="z83" w:id="74"/>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имеющихся в наличии для продажи.</w:t>
      </w:r>
    </w:p>
    <w:bookmarkEnd w:id="74"/>
    <w:bookmarkStart w:name="z84" w:id="75"/>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имеющихся в наличии для продажи, при их реализации, переводе в другую категорию финансовых активов, а также просрочке платежа.</w:t>
      </w:r>
    </w:p>
    <w:bookmarkEnd w:id="75"/>
    <w:bookmarkStart w:name="z85" w:id="76"/>
    <w:p>
      <w:pPr>
        <w:spacing w:after="0"/>
        <w:ind w:left="0"/>
        <w:jc w:val="both"/>
      </w:pPr>
      <w:r>
        <w:rPr>
          <w:rFonts w:ascii="Times New Roman"/>
          <w:b w:val="false"/>
          <w:i w:val="false"/>
          <w:color w:val="000000"/>
          <w:sz w:val="28"/>
        </w:rPr>
        <w:t>
      2030 07 "Дисконт по приобретенным долгосрочным финансовым активам, имеющимся в наличии для продажи" (контрактивный).</w:t>
      </w:r>
    </w:p>
    <w:bookmarkEnd w:id="76"/>
    <w:bookmarkStart w:name="z86" w:id="77"/>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имеющихся в наличии для продажи,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77"/>
    <w:bookmarkStart w:name="z87" w:id="78"/>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имеющихся в наличии для продажи,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78"/>
    <w:bookmarkStart w:name="z88" w:id="79"/>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имеющимся в наличии для продажи.</w:t>
      </w:r>
    </w:p>
    <w:bookmarkEnd w:id="79"/>
    <w:bookmarkStart w:name="z89" w:id="80"/>
    <w:p>
      <w:pPr>
        <w:spacing w:after="0"/>
        <w:ind w:left="0"/>
        <w:jc w:val="both"/>
      </w:pPr>
      <w:r>
        <w:rPr>
          <w:rFonts w:ascii="Times New Roman"/>
          <w:b w:val="false"/>
          <w:i w:val="false"/>
          <w:color w:val="000000"/>
          <w:sz w:val="28"/>
        </w:rPr>
        <w:t>
      2030 08 "Премия по приобретенным долгосрочным финансовым активам, имеющимся в наличии для продажи" (активный).</w:t>
      </w:r>
    </w:p>
    <w:bookmarkEnd w:id="80"/>
    <w:bookmarkStart w:name="z90" w:id="81"/>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имеющихся в наличии для продажи,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81"/>
    <w:bookmarkStart w:name="z91" w:id="82"/>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имеющихся в наличии для продажи,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82"/>
    <w:bookmarkStart w:name="z92" w:id="83"/>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имеющимся в наличии для продажи.</w:t>
      </w:r>
    </w:p>
    <w:bookmarkEnd w:id="83"/>
    <w:bookmarkStart w:name="z93" w:id="84"/>
    <w:p>
      <w:pPr>
        <w:spacing w:after="0"/>
        <w:ind w:left="0"/>
        <w:jc w:val="both"/>
      </w:pPr>
      <w:r>
        <w:rPr>
          <w:rFonts w:ascii="Times New Roman"/>
          <w:b w:val="false"/>
          <w:i w:val="false"/>
          <w:color w:val="000000"/>
          <w:sz w:val="28"/>
        </w:rPr>
        <w:t>
      2030 09 "Положительная корректировка справедливой стоимости долгосрочных финансовых активов, имеющихся в наличии для продажи" (активный).</w:t>
      </w:r>
    </w:p>
    <w:bookmarkEnd w:id="84"/>
    <w:bookmarkStart w:name="z94" w:id="85"/>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имеющихся в наличии для продажи.</w:t>
      </w:r>
    </w:p>
    <w:bookmarkEnd w:id="85"/>
    <w:bookmarkStart w:name="z95" w:id="86"/>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имеющихся в наличии для продажи.</w:t>
      </w:r>
    </w:p>
    <w:bookmarkEnd w:id="86"/>
    <w:bookmarkStart w:name="z96" w:id="87"/>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имеющихся в наличии для продажи.</w:t>
      </w:r>
    </w:p>
    <w:bookmarkEnd w:id="87"/>
    <w:bookmarkStart w:name="z97" w:id="88"/>
    <w:p>
      <w:pPr>
        <w:spacing w:after="0"/>
        <w:ind w:left="0"/>
        <w:jc w:val="both"/>
      </w:pPr>
      <w:r>
        <w:rPr>
          <w:rFonts w:ascii="Times New Roman"/>
          <w:b w:val="false"/>
          <w:i w:val="false"/>
          <w:color w:val="000000"/>
          <w:sz w:val="28"/>
        </w:rPr>
        <w:t>
      2030 10 "Отрицательная корректировка справедливой стоимости долгосрочных финансовых активов, имеющихся в наличии для продажи" (контрактивный).</w:t>
      </w:r>
    </w:p>
    <w:bookmarkEnd w:id="88"/>
    <w:bookmarkStart w:name="z98" w:id="89"/>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имеющихся в наличии для продажи.</w:t>
      </w:r>
    </w:p>
    <w:bookmarkEnd w:id="89"/>
    <w:bookmarkStart w:name="z99" w:id="90"/>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имеющихся в наличии для продажи.</w:t>
      </w:r>
    </w:p>
    <w:bookmarkEnd w:id="90"/>
    <w:bookmarkStart w:name="z100" w:id="91"/>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имеющихся в наличии для продажи.";</w:t>
      </w:r>
    </w:p>
    <w:bookmarkEnd w:id="91"/>
    <w:bookmarkStart w:name="z101" w:id="92"/>
    <w:p>
      <w:pPr>
        <w:spacing w:after="0"/>
        <w:ind w:left="0"/>
        <w:jc w:val="both"/>
      </w:pPr>
      <w:r>
        <w:rPr>
          <w:rFonts w:ascii="Times New Roman"/>
          <w:b w:val="false"/>
          <w:i w:val="false"/>
          <w:color w:val="000000"/>
          <w:sz w:val="28"/>
        </w:rPr>
        <w:t>
      после описания счета 5440 дополнить номером, названием и описанием счета 5440 01 следующего содержания:</w:t>
      </w:r>
    </w:p>
    <w:bookmarkEnd w:id="92"/>
    <w:bookmarkStart w:name="z102" w:id="93"/>
    <w:p>
      <w:pPr>
        <w:spacing w:after="0"/>
        <w:ind w:left="0"/>
        <w:jc w:val="both"/>
      </w:pPr>
      <w:r>
        <w:rPr>
          <w:rFonts w:ascii="Times New Roman"/>
          <w:b w:val="false"/>
          <w:i w:val="false"/>
          <w:color w:val="000000"/>
          <w:sz w:val="28"/>
        </w:rPr>
        <w:t>
      "5440 01 "Резерв на переоценку финансовых активов, имеющихся в наличии для продажи" (пассивный).</w:t>
      </w:r>
    </w:p>
    <w:bookmarkEnd w:id="93"/>
    <w:bookmarkStart w:name="z103" w:id="94"/>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имеющихся в наличии для продажи.</w:t>
      </w:r>
    </w:p>
    <w:bookmarkEnd w:id="94"/>
    <w:bookmarkStart w:name="z104" w:id="95"/>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95"/>
    <w:bookmarkStart w:name="z105" w:id="96"/>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96"/>
    <w:bookmarkStart w:name="z106" w:id="97"/>
    <w:p>
      <w:pPr>
        <w:spacing w:after="0"/>
        <w:ind w:left="0"/>
        <w:jc w:val="both"/>
      </w:pPr>
      <w:r>
        <w:rPr>
          <w:rFonts w:ascii="Times New Roman"/>
          <w:b w:val="false"/>
          <w:i w:val="false"/>
          <w:color w:val="000000"/>
          <w:sz w:val="28"/>
        </w:rPr>
        <w:t>
      после описания счета 5470 дополнить номером, названием и описанием счета 5470 01 следующего содержания:</w:t>
      </w:r>
    </w:p>
    <w:bookmarkEnd w:id="97"/>
    <w:bookmarkStart w:name="z107" w:id="98"/>
    <w:p>
      <w:pPr>
        <w:spacing w:after="0"/>
        <w:ind w:left="0"/>
        <w:jc w:val="both"/>
      </w:pPr>
      <w:r>
        <w:rPr>
          <w:rFonts w:ascii="Times New Roman"/>
          <w:b w:val="false"/>
          <w:i w:val="false"/>
          <w:color w:val="000000"/>
          <w:sz w:val="28"/>
        </w:rPr>
        <w:t>
      "5470 01 "Резерв на переоценку займов, имеющихся в наличии для продажи" (пассивный).</w:t>
      </w:r>
    </w:p>
    <w:bookmarkEnd w:id="98"/>
    <w:bookmarkStart w:name="z108" w:id="99"/>
    <w:p>
      <w:pPr>
        <w:spacing w:after="0"/>
        <w:ind w:left="0"/>
        <w:jc w:val="both"/>
      </w:pPr>
      <w:r>
        <w:rPr>
          <w:rFonts w:ascii="Times New Roman"/>
          <w:b w:val="false"/>
          <w:i w:val="false"/>
          <w:color w:val="000000"/>
          <w:sz w:val="28"/>
        </w:rPr>
        <w:t>
      Назначение: учет сумм резервов переоценки стоимости займов, имеющихся в наличии для продажи.</w:t>
      </w:r>
    </w:p>
    <w:bookmarkEnd w:id="99"/>
    <w:bookmarkStart w:name="z109" w:id="100"/>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имеющихся в наличии для продажи, а также суммы накопленной переоценки по ним, выбывшим или переведенным в другую категорию в корреспонденции с соответствующими балансовыми счетами.</w:t>
      </w:r>
    </w:p>
    <w:bookmarkEnd w:id="100"/>
    <w:bookmarkStart w:name="z110" w:id="101"/>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имеющихся в наличии для продажи, а также суммы накопленной переоценки по ним, выбывшим или переведенным в другую категорию в корреспонденции с соответствующими балансовыми счетами.";</w:t>
      </w:r>
    </w:p>
    <w:bookmarkEnd w:id="101"/>
    <w:bookmarkStart w:name="z111" w:id="102"/>
    <w:p>
      <w:pPr>
        <w:spacing w:after="0"/>
        <w:ind w:left="0"/>
        <w:jc w:val="both"/>
      </w:pPr>
      <w:r>
        <w:rPr>
          <w:rFonts w:ascii="Times New Roman"/>
          <w:b w:val="false"/>
          <w:i w:val="false"/>
          <w:color w:val="000000"/>
          <w:sz w:val="28"/>
        </w:rPr>
        <w:t>
      после описания счета 6150 04 дополнить номером, названием и описанием счета 6150 05 следующего содержания:</w:t>
      </w:r>
    </w:p>
    <w:bookmarkEnd w:id="102"/>
    <w:bookmarkStart w:name="z112" w:id="103"/>
    <w:p>
      <w:pPr>
        <w:spacing w:after="0"/>
        <w:ind w:left="0"/>
        <w:jc w:val="both"/>
      </w:pPr>
      <w:r>
        <w:rPr>
          <w:rFonts w:ascii="Times New Roman"/>
          <w:b w:val="false"/>
          <w:i w:val="false"/>
          <w:color w:val="000000"/>
          <w:sz w:val="28"/>
        </w:rPr>
        <w:t>
      "6150 05 "Доходы по финансовым активам, имеющимся в наличии для продажи".</w:t>
      </w:r>
    </w:p>
    <w:bookmarkEnd w:id="103"/>
    <w:bookmarkStart w:name="z113" w:id="104"/>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финансовых активов, имеющихся в наличии для продажи.</w:t>
      </w:r>
    </w:p>
    <w:bookmarkEnd w:id="104"/>
    <w:bookmarkStart w:name="z114" w:id="105"/>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финансовых активов, имеющихся в наличии для продажи.</w:t>
      </w:r>
    </w:p>
    <w:bookmarkEnd w:id="105"/>
    <w:bookmarkStart w:name="z115" w:id="106"/>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106"/>
    <w:bookmarkStart w:name="z116" w:id="107"/>
    <w:p>
      <w:pPr>
        <w:spacing w:after="0"/>
        <w:ind w:left="0"/>
        <w:jc w:val="both"/>
      </w:pPr>
      <w:r>
        <w:rPr>
          <w:rFonts w:ascii="Times New Roman"/>
          <w:b w:val="false"/>
          <w:i w:val="false"/>
          <w:color w:val="000000"/>
          <w:sz w:val="28"/>
        </w:rPr>
        <w:t>
      после описания счета 6240 25 дополнить номером, названием и описанием счета 6240 26 следующего содержания:</w:t>
      </w:r>
    </w:p>
    <w:bookmarkEnd w:id="107"/>
    <w:bookmarkStart w:name="z117" w:id="108"/>
    <w:p>
      <w:pPr>
        <w:spacing w:after="0"/>
        <w:ind w:left="0"/>
        <w:jc w:val="both"/>
      </w:pPr>
      <w:r>
        <w:rPr>
          <w:rFonts w:ascii="Times New Roman"/>
          <w:b w:val="false"/>
          <w:i w:val="false"/>
          <w:color w:val="000000"/>
          <w:sz w:val="28"/>
        </w:rPr>
        <w:t>
      "6240 26 "Доходы от восстановления (аннулирования) резервов (провизий), созданных по финансовым активам, имеющимся в наличии для продажи".</w:t>
      </w:r>
    </w:p>
    <w:bookmarkEnd w:id="108"/>
    <w:bookmarkStart w:name="z118" w:id="109"/>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финансовым активам, имеющимся в наличии для продажи.</w:t>
      </w:r>
    </w:p>
    <w:bookmarkEnd w:id="109"/>
    <w:bookmarkStart w:name="z119" w:id="110"/>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финансовым активам, имеющимся в наличии для продажи.</w:t>
      </w:r>
    </w:p>
    <w:bookmarkEnd w:id="110"/>
    <w:bookmarkStart w:name="z120" w:id="11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11"/>
    <w:bookmarkStart w:name="z121" w:id="112"/>
    <w:p>
      <w:pPr>
        <w:spacing w:after="0"/>
        <w:ind w:left="0"/>
        <w:jc w:val="both"/>
      </w:pPr>
      <w:r>
        <w:rPr>
          <w:rFonts w:ascii="Times New Roman"/>
          <w:b w:val="false"/>
          <w:i w:val="false"/>
          <w:color w:val="000000"/>
          <w:sz w:val="28"/>
        </w:rPr>
        <w:t>
      после описания счета 7440 03 дополнить номером, названием и описанием счета 7440 04 следующего содержания:</w:t>
      </w:r>
    </w:p>
    <w:bookmarkEnd w:id="112"/>
    <w:bookmarkStart w:name="z122" w:id="113"/>
    <w:p>
      <w:pPr>
        <w:spacing w:after="0"/>
        <w:ind w:left="0"/>
        <w:jc w:val="both"/>
      </w:pPr>
      <w:r>
        <w:rPr>
          <w:rFonts w:ascii="Times New Roman"/>
          <w:b w:val="false"/>
          <w:i w:val="false"/>
          <w:color w:val="000000"/>
          <w:sz w:val="28"/>
        </w:rPr>
        <w:t>
      "7440 04 "Расходы по формированию резервов (провизий) по финансовым активам, имеющимся в наличии для продажи".</w:t>
      </w:r>
    </w:p>
    <w:bookmarkEnd w:id="113"/>
    <w:bookmarkStart w:name="z123" w:id="114"/>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краткосрочным финансовым активам, имеющимся в наличии для продажи.</w:t>
      </w:r>
    </w:p>
    <w:bookmarkEnd w:id="114"/>
    <w:bookmarkStart w:name="z124" w:id="115"/>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краткосрочным финансовым активам, имеющимся в наличии для продажи.</w:t>
      </w:r>
    </w:p>
    <w:bookmarkEnd w:id="115"/>
    <w:bookmarkStart w:name="z125" w:id="11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16"/>
    <w:bookmarkStart w:name="z126" w:id="117"/>
    <w:p>
      <w:pPr>
        <w:spacing w:after="0"/>
        <w:ind w:left="0"/>
        <w:jc w:val="both"/>
      </w:pPr>
      <w:r>
        <w:rPr>
          <w:rFonts w:ascii="Times New Roman"/>
          <w:b w:val="false"/>
          <w:i w:val="false"/>
          <w:color w:val="000000"/>
          <w:sz w:val="28"/>
        </w:rPr>
        <w:t>
      после описания счета 7470 10 дополнить номером, названием и описанием счета 7470 11 следующего содержания:</w:t>
      </w:r>
    </w:p>
    <w:bookmarkEnd w:id="117"/>
    <w:bookmarkStart w:name="z127" w:id="118"/>
    <w:p>
      <w:pPr>
        <w:spacing w:after="0"/>
        <w:ind w:left="0"/>
        <w:jc w:val="both"/>
      </w:pPr>
      <w:r>
        <w:rPr>
          <w:rFonts w:ascii="Times New Roman"/>
          <w:b w:val="false"/>
          <w:i w:val="false"/>
          <w:color w:val="000000"/>
          <w:sz w:val="28"/>
        </w:rPr>
        <w:t>
      "7470 11 "Расходы по финансовым активам, имеющимся в наличии для продажи".</w:t>
      </w:r>
    </w:p>
    <w:bookmarkEnd w:id="118"/>
    <w:bookmarkStart w:name="z128" w:id="119"/>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финансовых активов, имеющихся в наличии для продажи.</w:t>
      </w:r>
    </w:p>
    <w:bookmarkEnd w:id="119"/>
    <w:bookmarkStart w:name="z129" w:id="120"/>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финансовых активов, имеющихся в наличии для продажи.</w:t>
      </w:r>
    </w:p>
    <w:bookmarkEnd w:id="120"/>
    <w:bookmarkStart w:name="z130" w:id="121"/>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21"/>
    <w:bookmarkStart w:name="z131" w:id="1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(зарегистрировано в Реестре государственной регистрации нормативных правовых актов под № 7121) следующие изменения и дополнения: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33" w:id="1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23"/>
    <w:bookmarkStart w:name="z134"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6" w:id="125"/>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международными стандартами финансовой отчетности.</w:t>
      </w:r>
    </w:p>
    <w:bookmarkEnd w:id="125"/>
    <w:bookmarkStart w:name="z137" w:id="126"/>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финансовые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ипотечных организаций и юридических лиц, ранее являвшихся дочерними банками), профессиональными участниками рынка ценных бумаг, организациями, осуществляющими микрофинансовую деятельность, страховыми брокерами и филиалами страховых брокеров - нерезидентов Республики Казахстан,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39" w:id="127"/>
    <w:p>
      <w:pPr>
        <w:spacing w:after="0"/>
        <w:ind w:left="0"/>
        <w:jc w:val="both"/>
      </w:pPr>
      <w:r>
        <w:rPr>
          <w:rFonts w:ascii="Times New Roman"/>
          <w:b w:val="false"/>
          <w:i w:val="false"/>
          <w:color w:val="000000"/>
          <w:sz w:val="28"/>
        </w:rPr>
        <w:t>
      "34. При переоценке долевых ценных бумаг, учитываемых по справедливой стоимости через прочий совокупный доход, стоимость которых выражена в иностранной валюте, по обменному курсу валют осуществляются следующие бухгалтерские записи:</w:t>
      </w:r>
    </w:p>
    <w:bookmarkEnd w:id="127"/>
    <w:bookmarkStart w:name="z140" w:id="128"/>
    <w:p>
      <w:pPr>
        <w:spacing w:after="0"/>
        <w:ind w:left="0"/>
        <w:jc w:val="both"/>
      </w:pPr>
      <w:r>
        <w:rPr>
          <w:rFonts w:ascii="Times New Roman"/>
          <w:b w:val="false"/>
          <w:i w:val="false"/>
          <w:color w:val="000000"/>
          <w:sz w:val="28"/>
        </w:rPr>
        <w:t>
      на сумму положительной курсовой разницы: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141" w:id="129"/>
    <w:p>
      <w:pPr>
        <w:spacing w:after="0"/>
        <w:ind w:left="0"/>
        <w:jc w:val="both"/>
      </w:pPr>
      <w:r>
        <w:rPr>
          <w:rFonts w:ascii="Times New Roman"/>
          <w:b w:val="false"/>
          <w:i w:val="false"/>
          <w:color w:val="000000"/>
          <w:sz w:val="28"/>
        </w:rPr>
        <w:t>
      на сумму отрицательной курсовой разницы: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исключить;</w:t>
      </w:r>
    </w:p>
    <w:bookmarkStart w:name="z143" w:id="130"/>
    <w:p>
      <w:pPr>
        <w:spacing w:after="0"/>
        <w:ind w:left="0"/>
        <w:jc w:val="both"/>
      </w:pPr>
      <w:r>
        <w:rPr>
          <w:rFonts w:ascii="Times New Roman"/>
          <w:b w:val="false"/>
          <w:i w:val="false"/>
          <w:color w:val="000000"/>
          <w:sz w:val="28"/>
        </w:rPr>
        <w:t>
      дополнить пунктом 65-1 следующего содержания:</w:t>
      </w:r>
    </w:p>
    <w:bookmarkEnd w:id="130"/>
    <w:bookmarkStart w:name="z144" w:id="131"/>
    <w:p>
      <w:pPr>
        <w:spacing w:after="0"/>
        <w:ind w:left="0"/>
        <w:jc w:val="both"/>
      </w:pPr>
      <w:r>
        <w:rPr>
          <w:rFonts w:ascii="Times New Roman"/>
          <w:b w:val="false"/>
          <w:i w:val="false"/>
          <w:color w:val="000000"/>
          <w:sz w:val="28"/>
        </w:rPr>
        <w:t>
      "65-1. При переоценке предоставленных займов, отнесенных к категории "имеющиеся в наличии для продажи" в соответствии с международным стандартом для малого и среднего бизнеса осуществляются следующие бухгалтерские записи:</w:t>
      </w:r>
    </w:p>
    <w:bookmarkEnd w:id="131"/>
    <w:bookmarkStart w:name="z145" w:id="132"/>
    <w:p>
      <w:pPr>
        <w:spacing w:after="0"/>
        <w:ind w:left="0"/>
        <w:jc w:val="both"/>
      </w:pPr>
      <w:r>
        <w:rPr>
          <w:rFonts w:ascii="Times New Roman"/>
          <w:b w:val="false"/>
          <w:i w:val="false"/>
          <w:color w:val="000000"/>
          <w:sz w:val="28"/>
        </w:rPr>
        <w:t>
      при превышении справедливой стоимости займа над его учетной стоимостью, на сумму разницы превышения: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имеющихся в наличии для продажи;</w:t>
            </w:r>
          </w:p>
        </w:tc>
      </w:tr>
    </w:tbl>
    <w:bookmarkStart w:name="z146" w:id="133"/>
    <w:p>
      <w:pPr>
        <w:spacing w:after="0"/>
        <w:ind w:left="0"/>
        <w:jc w:val="both"/>
      </w:pPr>
      <w:r>
        <w:rPr>
          <w:rFonts w:ascii="Times New Roman"/>
          <w:b w:val="false"/>
          <w:i w:val="false"/>
          <w:color w:val="000000"/>
          <w:sz w:val="28"/>
        </w:rPr>
        <w:t>
      при превышении учетной стоимости займа над его справедливой стоимостью, на сумму разницы уменьшения: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bl>
    <w:bookmarkStart w:name="z147" w:id="134"/>
    <w:p>
      <w:pPr>
        <w:spacing w:after="0"/>
        <w:ind w:left="0"/>
        <w:jc w:val="both"/>
      </w:pPr>
      <w:r>
        <w:rPr>
          <w:rFonts w:ascii="Times New Roman"/>
          <w:b w:val="false"/>
          <w:i w:val="false"/>
          <w:color w:val="000000"/>
          <w:sz w:val="28"/>
        </w:rPr>
        <w:t>
      на сумму числящейся положительной (отрицательной) корректировки справедливой стоимости займов:</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займов.";</w:t>
            </w:r>
          </w:p>
        </w:tc>
      </w:tr>
    </w:tbl>
    <w:bookmarkStart w:name="z148" w:id="135"/>
    <w:p>
      <w:pPr>
        <w:spacing w:after="0"/>
        <w:ind w:left="0"/>
        <w:jc w:val="both"/>
      </w:pPr>
      <w:r>
        <w:rPr>
          <w:rFonts w:ascii="Times New Roman"/>
          <w:b w:val="false"/>
          <w:i w:val="false"/>
          <w:color w:val="000000"/>
          <w:sz w:val="28"/>
        </w:rPr>
        <w:t>
      дополнить пунктом 77-1 следующего содержания:</w:t>
      </w:r>
    </w:p>
    <w:bookmarkEnd w:id="135"/>
    <w:bookmarkStart w:name="z149" w:id="136"/>
    <w:p>
      <w:pPr>
        <w:spacing w:after="0"/>
        <w:ind w:left="0"/>
        <w:jc w:val="both"/>
      </w:pPr>
      <w:r>
        <w:rPr>
          <w:rFonts w:ascii="Times New Roman"/>
          <w:b w:val="false"/>
          <w:i w:val="false"/>
          <w:color w:val="000000"/>
          <w:sz w:val="28"/>
        </w:rPr>
        <w:t>
      "77-1. При создании резервов (провизий) на покрытие убытков от обесценения займов, имеющихся в наличии для продажи, в соответствии с международным стандартом для малого и среднего бизнеса осуществляется следующая бухгалтерская запись:</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предоставленным клиентам";</w:t>
            </w:r>
          </w:p>
        </w:tc>
      </w:tr>
    </w:tbl>
    <w:bookmarkStart w:name="z150" w:id="137"/>
    <w:p>
      <w:pPr>
        <w:spacing w:after="0"/>
        <w:ind w:left="0"/>
        <w:jc w:val="both"/>
      </w:pPr>
      <w:r>
        <w:rPr>
          <w:rFonts w:ascii="Times New Roman"/>
          <w:b w:val="false"/>
          <w:i w:val="false"/>
          <w:color w:val="000000"/>
          <w:sz w:val="28"/>
        </w:rPr>
        <w:t>
      при сторнировании сформированных резервов (провизий) на покрытие убытков от обесценения займов осуществляется следующая бухгалтерская запись:</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займам, представленным клиентам.";</w:t>
            </w:r>
          </w:p>
        </w:tc>
      </w:tr>
    </w:tbl>
    <w:bookmarkStart w:name="z151" w:id="138"/>
    <w:p>
      <w:pPr>
        <w:spacing w:after="0"/>
        <w:ind w:left="0"/>
        <w:jc w:val="both"/>
      </w:pPr>
      <w:r>
        <w:rPr>
          <w:rFonts w:ascii="Times New Roman"/>
          <w:b w:val="false"/>
          <w:i w:val="false"/>
          <w:color w:val="000000"/>
          <w:sz w:val="28"/>
        </w:rPr>
        <w:t>
      дополнить главой 16 следующего содержания:</w:t>
      </w:r>
    </w:p>
    <w:bookmarkEnd w:id="138"/>
    <w:bookmarkStart w:name="z152" w:id="139"/>
    <w:p>
      <w:pPr>
        <w:spacing w:after="0"/>
        <w:ind w:left="0"/>
        <w:jc w:val="both"/>
      </w:pPr>
      <w:r>
        <w:rPr>
          <w:rFonts w:ascii="Times New Roman"/>
          <w:b w:val="false"/>
          <w:i w:val="false"/>
          <w:color w:val="000000"/>
          <w:sz w:val="28"/>
        </w:rPr>
        <w:t>
      "Глава 16. Бухгалтерский учет финансовых активов, имеющихся в наличии для продажи в соответствии с международным стандартом для малого и среднего бизнеса</w:t>
      </w:r>
    </w:p>
    <w:bookmarkEnd w:id="139"/>
    <w:bookmarkStart w:name="z153" w:id="140"/>
    <w:p>
      <w:pPr>
        <w:spacing w:after="0"/>
        <w:ind w:left="0"/>
        <w:jc w:val="both"/>
      </w:pPr>
      <w:r>
        <w:rPr>
          <w:rFonts w:ascii="Times New Roman"/>
          <w:b w:val="false"/>
          <w:i w:val="false"/>
          <w:color w:val="000000"/>
          <w:sz w:val="28"/>
        </w:rPr>
        <w:t>
      Параграф 1. Учет приобретенных долговых ценных бумаг, имеющихся в наличии для продажи</w:t>
      </w:r>
    </w:p>
    <w:bookmarkEnd w:id="140"/>
    <w:bookmarkStart w:name="z154" w:id="141"/>
    <w:p>
      <w:pPr>
        <w:spacing w:after="0"/>
        <w:ind w:left="0"/>
        <w:jc w:val="both"/>
      </w:pPr>
      <w:r>
        <w:rPr>
          <w:rFonts w:ascii="Times New Roman"/>
          <w:b w:val="false"/>
          <w:i w:val="false"/>
          <w:color w:val="000000"/>
          <w:sz w:val="28"/>
        </w:rPr>
        <w:t>
      138. При покупке долговых ценных бумаг, классифицированных в категорию "ценные бумаги, имеющиеся в наличии для продажи" (на покупную стоимость, включающую затраты по сделке) осуществляются следующие бухгалтерские записи:</w:t>
      </w:r>
    </w:p>
    <w:bookmarkEnd w:id="141"/>
    <w:bookmarkStart w:name="z155" w:id="142"/>
    <w:p>
      <w:pPr>
        <w:spacing w:after="0"/>
        <w:ind w:left="0"/>
        <w:jc w:val="both"/>
      </w:pPr>
      <w:r>
        <w:rPr>
          <w:rFonts w:ascii="Times New Roman"/>
          <w:b w:val="false"/>
          <w:i w:val="false"/>
          <w:color w:val="000000"/>
          <w:sz w:val="28"/>
        </w:rPr>
        <w:t>
      1) при перечислении аванса брокеру: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156" w:id="143"/>
    <w:p>
      <w:pPr>
        <w:spacing w:after="0"/>
        <w:ind w:left="0"/>
        <w:jc w:val="both"/>
      </w:pPr>
      <w:r>
        <w:rPr>
          <w:rFonts w:ascii="Times New Roman"/>
          <w:b w:val="false"/>
          <w:i w:val="false"/>
          <w:color w:val="000000"/>
          <w:sz w:val="28"/>
        </w:rPr>
        <w:t>
      2) на чистую стоимость приобретенной долговой ценной бумаги (на сумму, не превышающую ее номинальную стоимость) с учетом затрат по сделке: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157" w:id="144"/>
    <w:p>
      <w:pPr>
        <w:spacing w:after="0"/>
        <w:ind w:left="0"/>
        <w:jc w:val="both"/>
      </w:pPr>
      <w:r>
        <w:rPr>
          <w:rFonts w:ascii="Times New Roman"/>
          <w:b w:val="false"/>
          <w:i w:val="false"/>
          <w:color w:val="000000"/>
          <w:sz w:val="28"/>
        </w:rPr>
        <w:t>
      3) на сумму премии, включающую затраты, связанные с приобретением долговой ценной бумаги: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158" w:id="145"/>
    <w:p>
      <w:pPr>
        <w:spacing w:after="0"/>
        <w:ind w:left="0"/>
        <w:jc w:val="both"/>
      </w:pPr>
      <w:r>
        <w:rPr>
          <w:rFonts w:ascii="Times New Roman"/>
          <w:b w:val="false"/>
          <w:i w:val="false"/>
          <w:color w:val="000000"/>
          <w:sz w:val="28"/>
        </w:rPr>
        <w:t>
      4) на сумму дисконта (скидки):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bl>
    <w:bookmarkStart w:name="z159" w:id="146"/>
    <w:p>
      <w:pPr>
        <w:spacing w:after="0"/>
        <w:ind w:left="0"/>
        <w:jc w:val="both"/>
      </w:pPr>
      <w:r>
        <w:rPr>
          <w:rFonts w:ascii="Times New Roman"/>
          <w:b w:val="false"/>
          <w:i w:val="false"/>
          <w:color w:val="000000"/>
          <w:sz w:val="28"/>
        </w:rPr>
        <w:t>
      5) на сумму вознаграждения, начисленного предыдущим держателем: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160" w:id="147"/>
    <w:p>
      <w:pPr>
        <w:spacing w:after="0"/>
        <w:ind w:left="0"/>
        <w:jc w:val="both"/>
      </w:pPr>
      <w:r>
        <w:rPr>
          <w:rFonts w:ascii="Times New Roman"/>
          <w:b w:val="false"/>
          <w:i w:val="false"/>
          <w:color w:val="000000"/>
          <w:sz w:val="28"/>
        </w:rPr>
        <w:t>
      6) в случае превышения суммы сделки по покупке долговых ценных бумаг над их справедливой стоимостью:</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bl>
    <w:bookmarkStart w:name="z161" w:id="148"/>
    <w:p>
      <w:pPr>
        <w:spacing w:after="0"/>
        <w:ind w:left="0"/>
        <w:jc w:val="both"/>
      </w:pPr>
      <w:r>
        <w:rPr>
          <w:rFonts w:ascii="Times New Roman"/>
          <w:b w:val="false"/>
          <w:i w:val="false"/>
          <w:color w:val="000000"/>
          <w:sz w:val="28"/>
        </w:rPr>
        <w:t>
      7) в случае превышения справедливой стоимости долговых ценных бумаг над суммой сделки по их покупке: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162" w:id="149"/>
    <w:p>
      <w:pPr>
        <w:spacing w:after="0"/>
        <w:ind w:left="0"/>
        <w:jc w:val="both"/>
      </w:pPr>
      <w:r>
        <w:rPr>
          <w:rFonts w:ascii="Times New Roman"/>
          <w:b w:val="false"/>
          <w:i w:val="false"/>
          <w:color w:val="000000"/>
          <w:sz w:val="28"/>
        </w:rPr>
        <w:t>
      139. При начислении вознаграждения по приобретенным долговым ценным бумагам, имеющимся в наличии для продажи, с периодичностью, установленной учетной политикой организации, на сумму начисленного вознаграждения осуществляется следующая бухгалтерская запись:</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163" w:id="150"/>
    <w:p>
      <w:pPr>
        <w:spacing w:after="0"/>
        <w:ind w:left="0"/>
        <w:jc w:val="both"/>
      </w:pPr>
      <w:r>
        <w:rPr>
          <w:rFonts w:ascii="Times New Roman"/>
          <w:b w:val="false"/>
          <w:i w:val="false"/>
          <w:color w:val="000000"/>
          <w:sz w:val="28"/>
        </w:rPr>
        <w:t>
      140. При начислении расходов в виде корпоративного подоходного налога, подлежащего удержанию у источника выплаты эмитентом долговой ценной бумаги, осуществляется следующая бухгалтерская запись:</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bl>
    <w:bookmarkStart w:name="z164" w:id="151"/>
    <w:p>
      <w:pPr>
        <w:spacing w:after="0"/>
        <w:ind w:left="0"/>
        <w:jc w:val="both"/>
      </w:pPr>
      <w:r>
        <w:rPr>
          <w:rFonts w:ascii="Times New Roman"/>
          <w:b w:val="false"/>
          <w:i w:val="false"/>
          <w:color w:val="000000"/>
          <w:sz w:val="28"/>
        </w:rPr>
        <w:t>
      141. При амортизации премии или дисконта (скидки) по приобретенным долговым ценным бумагам, имеющимся в наличии для продажи, с периодичностью, установленной учетной политикой организации, осуществляются следующие бухгалтерские записи:</w:t>
      </w:r>
    </w:p>
    <w:bookmarkEnd w:id="151"/>
    <w:bookmarkStart w:name="z165" w:id="152"/>
    <w:p>
      <w:pPr>
        <w:spacing w:after="0"/>
        <w:ind w:left="0"/>
        <w:jc w:val="both"/>
      </w:pPr>
      <w:r>
        <w:rPr>
          <w:rFonts w:ascii="Times New Roman"/>
          <w:b w:val="false"/>
          <w:i w:val="false"/>
          <w:color w:val="000000"/>
          <w:sz w:val="28"/>
        </w:rPr>
        <w:t>
      1) на сумму амортизации премии: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bl>
    <w:bookmarkStart w:name="z166" w:id="153"/>
    <w:p>
      <w:pPr>
        <w:spacing w:after="0"/>
        <w:ind w:left="0"/>
        <w:jc w:val="both"/>
      </w:pPr>
      <w:r>
        <w:rPr>
          <w:rFonts w:ascii="Times New Roman"/>
          <w:b w:val="false"/>
          <w:i w:val="false"/>
          <w:color w:val="000000"/>
          <w:sz w:val="28"/>
        </w:rPr>
        <w:t>
      2) на сумму амортизации дисконта (скидки):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bookmarkStart w:name="z167" w:id="154"/>
    <w:p>
      <w:pPr>
        <w:spacing w:after="0"/>
        <w:ind w:left="0"/>
        <w:jc w:val="both"/>
      </w:pPr>
      <w:r>
        <w:rPr>
          <w:rFonts w:ascii="Times New Roman"/>
          <w:b w:val="false"/>
          <w:i w:val="false"/>
          <w:color w:val="000000"/>
          <w:sz w:val="28"/>
        </w:rPr>
        <w:t>
      142. После начисления вознаграждения и амортизации премии или дисконта (скидки) согласно пунктам 139 и 141 Инструкции, производится переоценка приобретенных долговых ценных бумаг, имеющихся в наличии для продажи, по справедливой стоимости, с периодичностью, установленной учетной политикой организации, и осуществляются следующие бухгалтерские записи:</w:t>
      </w:r>
    </w:p>
    <w:bookmarkEnd w:id="154"/>
    <w:bookmarkStart w:name="z168" w:id="155"/>
    <w:p>
      <w:pPr>
        <w:spacing w:after="0"/>
        <w:ind w:left="0"/>
        <w:jc w:val="both"/>
      </w:pPr>
      <w:r>
        <w:rPr>
          <w:rFonts w:ascii="Times New Roman"/>
          <w:b w:val="false"/>
          <w:i w:val="false"/>
          <w:color w:val="000000"/>
          <w:sz w:val="28"/>
        </w:rPr>
        <w:t>
      если справедливая стоимость долговых ценных бумаг выше их учетной стоимости: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169" w:id="156"/>
    <w:p>
      <w:pPr>
        <w:spacing w:after="0"/>
        <w:ind w:left="0"/>
        <w:jc w:val="both"/>
      </w:pPr>
      <w:r>
        <w:rPr>
          <w:rFonts w:ascii="Times New Roman"/>
          <w:b w:val="false"/>
          <w:i w:val="false"/>
          <w:color w:val="000000"/>
          <w:sz w:val="28"/>
        </w:rPr>
        <w:t>
      если учетная стоимость долговых ценных бумаг выше их справедливой стоимости: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bl>
    <w:bookmarkStart w:name="z170" w:id="157"/>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bl>
    <w:bookmarkStart w:name="z171" w:id="158"/>
    <w:p>
      <w:pPr>
        <w:spacing w:after="0"/>
        <w:ind w:left="0"/>
        <w:jc w:val="both"/>
      </w:pPr>
      <w:r>
        <w:rPr>
          <w:rFonts w:ascii="Times New Roman"/>
          <w:b w:val="false"/>
          <w:i w:val="false"/>
          <w:color w:val="000000"/>
          <w:sz w:val="28"/>
        </w:rPr>
        <w:t>
      143. При переоценке долговых ценных бумаг, имеющихся в наличии для продажи, стоимость которых выражена в иностранной валюте, по обменному курсу валют осуществляются следующие бухгалтерские записи:</w:t>
      </w:r>
    </w:p>
    <w:bookmarkEnd w:id="158"/>
    <w:bookmarkStart w:name="z172" w:id="159"/>
    <w:p>
      <w:pPr>
        <w:spacing w:after="0"/>
        <w:ind w:left="0"/>
        <w:jc w:val="both"/>
      </w:pPr>
      <w:r>
        <w:rPr>
          <w:rFonts w:ascii="Times New Roman"/>
          <w:b w:val="false"/>
          <w:i w:val="false"/>
          <w:color w:val="000000"/>
          <w:sz w:val="28"/>
        </w:rPr>
        <w:t>
      при увеличении обменного курса валют на сумму положительной курсовой разницы: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173" w:id="160"/>
    <w:p>
      <w:pPr>
        <w:spacing w:after="0"/>
        <w:ind w:left="0"/>
        <w:jc w:val="both"/>
      </w:pPr>
      <w:r>
        <w:rPr>
          <w:rFonts w:ascii="Times New Roman"/>
          <w:b w:val="false"/>
          <w:i w:val="false"/>
          <w:color w:val="000000"/>
          <w:sz w:val="28"/>
        </w:rPr>
        <w:t>
      одновременно, на сумму отрицательной курсовой разницы: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bl>
    <w:bookmarkStart w:name="z174" w:id="161"/>
    <w:p>
      <w:pPr>
        <w:spacing w:after="0"/>
        <w:ind w:left="0"/>
        <w:jc w:val="both"/>
      </w:pPr>
      <w:r>
        <w:rPr>
          <w:rFonts w:ascii="Times New Roman"/>
          <w:b w:val="false"/>
          <w:i w:val="false"/>
          <w:color w:val="000000"/>
          <w:sz w:val="28"/>
        </w:rPr>
        <w:t>
      на сумму положительной корректировки справедливой стоимости долговых ценных бумаг:</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175" w:id="162"/>
    <w:p>
      <w:pPr>
        <w:spacing w:after="0"/>
        <w:ind w:left="0"/>
        <w:jc w:val="both"/>
      </w:pPr>
      <w:r>
        <w:rPr>
          <w:rFonts w:ascii="Times New Roman"/>
          <w:b w:val="false"/>
          <w:i w:val="false"/>
          <w:color w:val="000000"/>
          <w:sz w:val="28"/>
        </w:rPr>
        <w:t>
      при уменьшении обменного курса валют на сумму отрицательной курсовой разницы: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76" w:id="163"/>
    <w:p>
      <w:pPr>
        <w:spacing w:after="0"/>
        <w:ind w:left="0"/>
        <w:jc w:val="both"/>
      </w:pPr>
      <w:r>
        <w:rPr>
          <w:rFonts w:ascii="Times New Roman"/>
          <w:b w:val="false"/>
          <w:i w:val="false"/>
          <w:color w:val="000000"/>
          <w:sz w:val="28"/>
        </w:rPr>
        <w:t>
      одновременно, на сумму положительной курсовой разницы: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r>
    </w:tbl>
    <w:bookmarkStart w:name="z177" w:id="164"/>
    <w:p>
      <w:pPr>
        <w:spacing w:after="0"/>
        <w:ind w:left="0"/>
        <w:jc w:val="both"/>
      </w:pPr>
      <w:r>
        <w:rPr>
          <w:rFonts w:ascii="Times New Roman"/>
          <w:b w:val="false"/>
          <w:i w:val="false"/>
          <w:color w:val="000000"/>
          <w:sz w:val="28"/>
        </w:rPr>
        <w:t>
      на сумму отрицательной корректировки справедливой стоимости долговых ценных бумаг:</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bl>
    <w:bookmarkStart w:name="z178" w:id="165"/>
    <w:p>
      <w:pPr>
        <w:spacing w:after="0"/>
        <w:ind w:left="0"/>
        <w:jc w:val="both"/>
      </w:pPr>
      <w:r>
        <w:rPr>
          <w:rFonts w:ascii="Times New Roman"/>
          <w:b w:val="false"/>
          <w:i w:val="false"/>
          <w:color w:val="000000"/>
          <w:sz w:val="28"/>
        </w:rPr>
        <w:t>
      144. При получении от эмитента начисленного вознаграждения по приобретенным долговым ценным бумагам, имеющимся в наличии для продажи, осуществляются следующие бухгалтерские записи:</w:t>
      </w:r>
    </w:p>
    <w:bookmarkEnd w:id="165"/>
    <w:bookmarkStart w:name="z179" w:id="166"/>
    <w:p>
      <w:pPr>
        <w:spacing w:after="0"/>
        <w:ind w:left="0"/>
        <w:jc w:val="both"/>
      </w:pPr>
      <w:r>
        <w:rPr>
          <w:rFonts w:ascii="Times New Roman"/>
          <w:b w:val="false"/>
          <w:i w:val="false"/>
          <w:color w:val="000000"/>
          <w:sz w:val="28"/>
        </w:rPr>
        <w:t>
      1) на сумму полученного вознаграждения:</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80" w:id="167"/>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81" w:id="168"/>
    <w:p>
      <w:pPr>
        <w:spacing w:after="0"/>
        <w:ind w:left="0"/>
        <w:jc w:val="both"/>
      </w:pPr>
      <w:r>
        <w:rPr>
          <w:rFonts w:ascii="Times New Roman"/>
          <w:b w:val="false"/>
          <w:i w:val="false"/>
          <w:color w:val="000000"/>
          <w:sz w:val="28"/>
        </w:rPr>
        <w:t>
      145. При продаже приобретенных долговых ценных бумаг, имеющихся в наличии для продажи, после начисления вознаграждения, амортизации премии или дисконта (скидки) и переоценки долговых ценных бумаг по справедливой стоимости согласно пунктам 139, 141 и 142 Инструкции, осуществляются следующие бухгалтерские записи:</w:t>
      </w:r>
    </w:p>
    <w:bookmarkEnd w:id="168"/>
    <w:bookmarkStart w:name="z182" w:id="169"/>
    <w:p>
      <w:pPr>
        <w:spacing w:after="0"/>
        <w:ind w:left="0"/>
        <w:jc w:val="both"/>
      </w:pPr>
      <w:r>
        <w:rPr>
          <w:rFonts w:ascii="Times New Roman"/>
          <w:b w:val="false"/>
          <w:i w:val="false"/>
          <w:color w:val="000000"/>
          <w:sz w:val="28"/>
        </w:rPr>
        <w:t>
      1) на сумму несамортизированной премии по долговым ценным бумагам, имеющимся в наличии для продажи: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долгосрочным финансовым активам, имеющимся в наличии для продажи;</w:t>
            </w:r>
          </w:p>
        </w:tc>
      </w:tr>
    </w:tbl>
    <w:bookmarkStart w:name="z183" w:id="170"/>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имеющимся в наличии для продажи: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краткосрочным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долгосрочным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184" w:id="171"/>
    <w:p>
      <w:pPr>
        <w:spacing w:after="0"/>
        <w:ind w:left="0"/>
        <w:jc w:val="both"/>
      </w:pPr>
      <w:r>
        <w:rPr>
          <w:rFonts w:ascii="Times New Roman"/>
          <w:b w:val="false"/>
          <w:i w:val="false"/>
          <w:color w:val="000000"/>
          <w:sz w:val="28"/>
        </w:rPr>
        <w:t>
      3) на сумму накопленной положительной переоценки долговых ценных бумаг по справедливой стоимости: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bl>
    <w:bookmarkStart w:name="z185" w:id="172"/>
    <w:p>
      <w:pPr>
        <w:spacing w:after="0"/>
        <w:ind w:left="0"/>
        <w:jc w:val="both"/>
      </w:pPr>
      <w:r>
        <w:rPr>
          <w:rFonts w:ascii="Times New Roman"/>
          <w:b w:val="false"/>
          <w:i w:val="false"/>
          <w:color w:val="000000"/>
          <w:sz w:val="28"/>
        </w:rPr>
        <w:t>
      4) на сумму накопленной отрицательной переоценки долговых ценных бумаг по справедливой стоимости: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активы, имеющиеся в наличии для продажи; </w:t>
            </w:r>
          </w:p>
        </w:tc>
      </w:tr>
    </w:tbl>
    <w:bookmarkStart w:name="z186" w:id="173"/>
    <w:p>
      <w:pPr>
        <w:spacing w:after="0"/>
        <w:ind w:left="0"/>
        <w:jc w:val="both"/>
      </w:pPr>
      <w:r>
        <w:rPr>
          <w:rFonts w:ascii="Times New Roman"/>
          <w:b w:val="false"/>
          <w:i w:val="false"/>
          <w:color w:val="000000"/>
          <w:sz w:val="28"/>
        </w:rPr>
        <w:t>
      5) на сумму заключенной сделки по продаже долговых ценных бумаг, имеющихся в наличии для продажи: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87" w:id="174"/>
    <w:p>
      <w:pPr>
        <w:spacing w:after="0"/>
        <w:ind w:left="0"/>
        <w:jc w:val="both"/>
      </w:pPr>
      <w:r>
        <w:rPr>
          <w:rFonts w:ascii="Times New Roman"/>
          <w:b w:val="false"/>
          <w:i w:val="false"/>
          <w:color w:val="000000"/>
          <w:sz w:val="28"/>
        </w:rPr>
        <w:t>
      6) в случае превышения суммы заключенной сделки по продаже долговых ценных бумаг, имеющихся в наличии для продажи, над их учетной стоимостью, на сумму разницы: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188" w:id="175"/>
    <w:p>
      <w:pPr>
        <w:spacing w:after="0"/>
        <w:ind w:left="0"/>
        <w:jc w:val="both"/>
      </w:pPr>
      <w:r>
        <w:rPr>
          <w:rFonts w:ascii="Times New Roman"/>
          <w:b w:val="false"/>
          <w:i w:val="false"/>
          <w:color w:val="000000"/>
          <w:sz w:val="28"/>
        </w:rPr>
        <w:t>
      7) в случае превышения учетной стоимости долговых ценных бумаг, имеющихся в наличии для продажи, над суммой заключенной сделки по их продаже, на сумму разницы: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189" w:id="176"/>
    <w:p>
      <w:pPr>
        <w:spacing w:after="0"/>
        <w:ind w:left="0"/>
        <w:jc w:val="both"/>
      </w:pPr>
      <w:r>
        <w:rPr>
          <w:rFonts w:ascii="Times New Roman"/>
          <w:b w:val="false"/>
          <w:i w:val="false"/>
          <w:color w:val="000000"/>
          <w:sz w:val="28"/>
        </w:rPr>
        <w:t>
      8) на сумму доходов от переоценки долговых ценных бумаг, имеющихся в наличии для продажи, по справедливой стоимости: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активам, имеющимся в наличии для продажи;</w:t>
            </w:r>
          </w:p>
        </w:tc>
      </w:tr>
    </w:tbl>
    <w:bookmarkStart w:name="z190" w:id="177"/>
    <w:p>
      <w:pPr>
        <w:spacing w:after="0"/>
        <w:ind w:left="0"/>
        <w:jc w:val="both"/>
      </w:pPr>
      <w:r>
        <w:rPr>
          <w:rFonts w:ascii="Times New Roman"/>
          <w:b w:val="false"/>
          <w:i w:val="false"/>
          <w:color w:val="000000"/>
          <w:sz w:val="28"/>
        </w:rPr>
        <w:t>
      9) на сумму расходов от переоценки долговых ценных бумаг, имеющихся в наличии для продажи, по справедливой стоимости: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191" w:id="178"/>
    <w:p>
      <w:pPr>
        <w:spacing w:after="0"/>
        <w:ind w:left="0"/>
        <w:jc w:val="both"/>
      </w:pPr>
      <w:r>
        <w:rPr>
          <w:rFonts w:ascii="Times New Roman"/>
          <w:b w:val="false"/>
          <w:i w:val="false"/>
          <w:color w:val="000000"/>
          <w:sz w:val="28"/>
        </w:rPr>
        <w:t>
      146. При погашении эмитентом долговых ценных бумаг, имеющихся в наличии для продажи, после начисления вознаграждения, амортизации премии или дисконта (скидки) и переоценки долговых ценных бумаг по справедливой стоимости согласно пунктам 139, 141 и 142 Инструкции, осуществляются следующие бухгалтерские записи:</w:t>
      </w:r>
    </w:p>
    <w:bookmarkEnd w:id="178"/>
    <w:bookmarkStart w:name="z192" w:id="179"/>
    <w:p>
      <w:pPr>
        <w:spacing w:after="0"/>
        <w:ind w:left="0"/>
        <w:jc w:val="both"/>
      </w:pPr>
      <w:r>
        <w:rPr>
          <w:rFonts w:ascii="Times New Roman"/>
          <w:b w:val="false"/>
          <w:i w:val="false"/>
          <w:color w:val="000000"/>
          <w:sz w:val="28"/>
        </w:rPr>
        <w:t>
      1) на сумму денег, поступивших от эмитента долговых ценных бумаг, имеющихся в наличии для продажи: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93" w:id="180"/>
    <w:p>
      <w:pPr>
        <w:spacing w:after="0"/>
        <w:ind w:left="0"/>
        <w:jc w:val="both"/>
      </w:pPr>
      <w:r>
        <w:rPr>
          <w:rFonts w:ascii="Times New Roman"/>
          <w:b w:val="false"/>
          <w:i w:val="false"/>
          <w:color w:val="000000"/>
          <w:sz w:val="28"/>
        </w:rPr>
        <w:t>
      2) на сумму удержанного корпоративного подоходного налога: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bookmarkStart w:name="z194" w:id="181"/>
    <w:p>
      <w:pPr>
        <w:spacing w:after="0"/>
        <w:ind w:left="0"/>
        <w:jc w:val="both"/>
      </w:pPr>
      <w:r>
        <w:rPr>
          <w:rFonts w:ascii="Times New Roman"/>
          <w:b w:val="false"/>
          <w:i w:val="false"/>
          <w:color w:val="000000"/>
          <w:sz w:val="28"/>
        </w:rPr>
        <w:t>
      3) на сумму доходов от переоценки долговых ценных бумаг, имеющихся в наличии для продажи, по справедливой стоимости: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активам, имеющимся в наличии для продажи;</w:t>
            </w:r>
          </w:p>
        </w:tc>
      </w:tr>
    </w:tbl>
    <w:bookmarkStart w:name="z195" w:id="182"/>
    <w:p>
      <w:pPr>
        <w:spacing w:after="0"/>
        <w:ind w:left="0"/>
        <w:jc w:val="both"/>
      </w:pPr>
      <w:r>
        <w:rPr>
          <w:rFonts w:ascii="Times New Roman"/>
          <w:b w:val="false"/>
          <w:i w:val="false"/>
          <w:color w:val="000000"/>
          <w:sz w:val="28"/>
        </w:rPr>
        <w:t>
      4) на сумму расходов от переоценки долговых ценных бумаг, имеющихся в наличии для продажи, по справедливой стоимости: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196" w:id="183"/>
    <w:p>
      <w:pPr>
        <w:spacing w:after="0"/>
        <w:ind w:left="0"/>
        <w:jc w:val="both"/>
      </w:pPr>
      <w:r>
        <w:rPr>
          <w:rFonts w:ascii="Times New Roman"/>
          <w:b w:val="false"/>
          <w:i w:val="false"/>
          <w:color w:val="000000"/>
          <w:sz w:val="28"/>
        </w:rPr>
        <w:t>
      147. На каждую отчетную дату оценивается наличие объективных признаков обесценения приобретенных долговых ценных бумаг, имеющихся в наличии для продажи. В случае их обесценения рассчитывается сумма убытка от обесценения в соответствии с международными стандартами финансовой отчетности и при создании (увеличении) резервов (провизий) на покрытие убытков от обесценения осуществляется следующая бухгалтерская запись:</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имеющимся в наличии для продажи;</w:t>
            </w:r>
          </w:p>
        </w:tc>
      </w:tr>
    </w:tbl>
    <w:bookmarkStart w:name="z197" w:id="184"/>
    <w:p>
      <w:pPr>
        <w:spacing w:after="0"/>
        <w:ind w:left="0"/>
        <w:jc w:val="both"/>
      </w:pPr>
      <w:r>
        <w:rPr>
          <w:rFonts w:ascii="Times New Roman"/>
          <w:b w:val="false"/>
          <w:i w:val="false"/>
          <w:color w:val="000000"/>
          <w:sz w:val="28"/>
        </w:rPr>
        <w:t>
      при наличии сумм отрицательной переоценки на счете капитала по финансовым активам, имеющимся в наличии для продажи, одновременно осуществляется следующая бухгалтерская запись:</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198" w:id="185"/>
    <w:p>
      <w:pPr>
        <w:spacing w:after="0"/>
        <w:ind w:left="0"/>
        <w:jc w:val="both"/>
      </w:pPr>
      <w:r>
        <w:rPr>
          <w:rFonts w:ascii="Times New Roman"/>
          <w:b w:val="false"/>
          <w:i w:val="false"/>
          <w:color w:val="000000"/>
          <w:sz w:val="28"/>
        </w:rPr>
        <w:t>
      148. При уменьшении (аннулировании) в случаях, предусмотренных международными стандартами финансовой отчетности, резервов (провизий) на покрытие убытков от обесценения по финансовым активам, имеющимся в наличии для продажи осуществляется следующая бухгалтерская запись:</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финансовым активам, имеющимся в наличии для продажи.</w:t>
            </w:r>
          </w:p>
        </w:tc>
      </w:tr>
    </w:tbl>
    <w:bookmarkStart w:name="z199" w:id="186"/>
    <w:p>
      <w:pPr>
        <w:spacing w:after="0"/>
        <w:ind w:left="0"/>
        <w:jc w:val="both"/>
      </w:pPr>
      <w:r>
        <w:rPr>
          <w:rFonts w:ascii="Times New Roman"/>
          <w:b w:val="false"/>
          <w:i w:val="false"/>
          <w:color w:val="000000"/>
          <w:sz w:val="28"/>
        </w:rPr>
        <w:t>
      149. При списании финансовых активов, имеющихся в наличии для продажи, с баланса за счет созданных резервов (провизий) осуществляется следующая бухгалтерская запись:</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200" w:id="187"/>
    <w:p>
      <w:pPr>
        <w:spacing w:after="0"/>
        <w:ind w:left="0"/>
        <w:jc w:val="both"/>
      </w:pPr>
      <w:r>
        <w:rPr>
          <w:rFonts w:ascii="Times New Roman"/>
          <w:b w:val="false"/>
          <w:i w:val="false"/>
          <w:color w:val="000000"/>
          <w:sz w:val="28"/>
        </w:rPr>
        <w:t>
      150. При погашении эмитентом финансовых активов, имеющихся в наличии для продажи, списанных за баланс за счет резервов (провизий), осуществляется следующая бухгалтерская запись:</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финансовым активам, имеющимся в наличии для продажи.</w:t>
            </w:r>
          </w:p>
        </w:tc>
      </w:tr>
    </w:tbl>
    <w:bookmarkStart w:name="z201" w:id="188"/>
    <w:p>
      <w:pPr>
        <w:spacing w:after="0"/>
        <w:ind w:left="0"/>
        <w:jc w:val="both"/>
      </w:pPr>
      <w:r>
        <w:rPr>
          <w:rFonts w:ascii="Times New Roman"/>
          <w:b w:val="false"/>
          <w:i w:val="false"/>
          <w:color w:val="000000"/>
          <w:sz w:val="28"/>
        </w:rPr>
        <w:t>
      Параграф 2. Учет приобретенных долевых ценных бумаг, имеющихся в наличии для продажи</w:t>
      </w:r>
    </w:p>
    <w:bookmarkEnd w:id="188"/>
    <w:bookmarkStart w:name="z202" w:id="189"/>
    <w:p>
      <w:pPr>
        <w:spacing w:after="0"/>
        <w:ind w:left="0"/>
        <w:jc w:val="both"/>
      </w:pPr>
      <w:r>
        <w:rPr>
          <w:rFonts w:ascii="Times New Roman"/>
          <w:b w:val="false"/>
          <w:i w:val="false"/>
          <w:color w:val="000000"/>
          <w:sz w:val="28"/>
        </w:rPr>
        <w:t>
      151. При покупке долевых ценных бумаг, имеющихся в наличии для продажи, осуществляются следующие бухгалтерские записи:</w:t>
      </w:r>
    </w:p>
    <w:bookmarkEnd w:id="189"/>
    <w:bookmarkStart w:name="z203" w:id="190"/>
    <w:p>
      <w:pPr>
        <w:spacing w:after="0"/>
        <w:ind w:left="0"/>
        <w:jc w:val="both"/>
      </w:pPr>
      <w:r>
        <w:rPr>
          <w:rFonts w:ascii="Times New Roman"/>
          <w:b w:val="false"/>
          <w:i w:val="false"/>
          <w:color w:val="000000"/>
          <w:sz w:val="28"/>
        </w:rPr>
        <w:t>
      1) при перечислении аванса брокеру: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204" w:id="191"/>
    <w:p>
      <w:pPr>
        <w:spacing w:after="0"/>
        <w:ind w:left="0"/>
        <w:jc w:val="both"/>
      </w:pPr>
      <w:r>
        <w:rPr>
          <w:rFonts w:ascii="Times New Roman"/>
          <w:b w:val="false"/>
          <w:i w:val="false"/>
          <w:color w:val="000000"/>
          <w:sz w:val="28"/>
        </w:rPr>
        <w:t>
      2) на чистую стоимость приобретенной долевой ценной бумаги с учетом затрат по сделке: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bookmarkStart w:name="z205" w:id="192"/>
    <w:p>
      <w:pPr>
        <w:spacing w:after="0"/>
        <w:ind w:left="0"/>
        <w:jc w:val="both"/>
      </w:pPr>
      <w:r>
        <w:rPr>
          <w:rFonts w:ascii="Times New Roman"/>
          <w:b w:val="false"/>
          <w:i w:val="false"/>
          <w:color w:val="000000"/>
          <w:sz w:val="28"/>
        </w:rPr>
        <w:t>
      3) в случае превышения суммы сделки по покупке долевых ценных бумаг над их справедливой стоимостью:</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206" w:id="193"/>
    <w:p>
      <w:pPr>
        <w:spacing w:after="0"/>
        <w:ind w:left="0"/>
        <w:jc w:val="both"/>
      </w:pPr>
      <w:r>
        <w:rPr>
          <w:rFonts w:ascii="Times New Roman"/>
          <w:b w:val="false"/>
          <w:i w:val="false"/>
          <w:color w:val="000000"/>
          <w:sz w:val="28"/>
        </w:rPr>
        <w:t>
      4) в случае превышения справедливой стоимости долевых ценных бумаг над суммой сделки их по покупке: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bookmarkStart w:name="z207" w:id="194"/>
    <w:p>
      <w:pPr>
        <w:spacing w:after="0"/>
        <w:ind w:left="0"/>
        <w:jc w:val="both"/>
      </w:pPr>
      <w:r>
        <w:rPr>
          <w:rFonts w:ascii="Times New Roman"/>
          <w:b w:val="false"/>
          <w:i w:val="false"/>
          <w:color w:val="000000"/>
          <w:sz w:val="28"/>
        </w:rPr>
        <w:t>
      152. При начислении причитающихся дивидендов по долевым ценным бумагам, имеющимся в наличии для продажи, осуществляется следующая бухгалтерская запись:</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r>
    </w:tbl>
    <w:bookmarkStart w:name="z208" w:id="195"/>
    <w:p>
      <w:pPr>
        <w:spacing w:after="0"/>
        <w:ind w:left="0"/>
        <w:jc w:val="both"/>
      </w:pPr>
      <w:r>
        <w:rPr>
          <w:rFonts w:ascii="Times New Roman"/>
          <w:b w:val="false"/>
          <w:i w:val="false"/>
          <w:color w:val="000000"/>
          <w:sz w:val="28"/>
        </w:rPr>
        <w:t>
      153. При начислении расходов в виде корпоративного подоходного налога, подлежащего удержанию у источника выплаты эмитентом долевых ценных бумаг, осуществляется бухгалтерская запись согласно пункту 140 Инструкции.</w:t>
      </w:r>
    </w:p>
    <w:bookmarkEnd w:id="195"/>
    <w:bookmarkStart w:name="z209" w:id="196"/>
    <w:p>
      <w:pPr>
        <w:spacing w:after="0"/>
        <w:ind w:left="0"/>
        <w:jc w:val="both"/>
      </w:pPr>
      <w:r>
        <w:rPr>
          <w:rFonts w:ascii="Times New Roman"/>
          <w:b w:val="false"/>
          <w:i w:val="false"/>
          <w:color w:val="000000"/>
          <w:sz w:val="28"/>
        </w:rPr>
        <w:t>
      154. При переоценке приобретенных долевых ценных бумаг, имеющихся в наличии для продажи, осуществляются следующие бухгалтерские записи:</w:t>
      </w:r>
    </w:p>
    <w:bookmarkEnd w:id="196"/>
    <w:bookmarkStart w:name="z210" w:id="197"/>
    <w:p>
      <w:pPr>
        <w:spacing w:after="0"/>
        <w:ind w:left="0"/>
        <w:jc w:val="both"/>
      </w:pPr>
      <w:r>
        <w:rPr>
          <w:rFonts w:ascii="Times New Roman"/>
          <w:b w:val="false"/>
          <w:i w:val="false"/>
          <w:color w:val="000000"/>
          <w:sz w:val="28"/>
        </w:rPr>
        <w:t>
      если справедливая стоимость долевых ценных бумаг выше их учетной стоимости: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211" w:id="198"/>
    <w:p>
      <w:pPr>
        <w:spacing w:after="0"/>
        <w:ind w:left="0"/>
        <w:jc w:val="both"/>
      </w:pPr>
      <w:r>
        <w:rPr>
          <w:rFonts w:ascii="Times New Roman"/>
          <w:b w:val="false"/>
          <w:i w:val="false"/>
          <w:color w:val="000000"/>
          <w:sz w:val="28"/>
        </w:rPr>
        <w:t>
      если учетная стоимость долевых ценных бумаг выше их справедливой стоимости: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bl>
    <w:bookmarkStart w:name="z212" w:id="199"/>
    <w:p>
      <w:pPr>
        <w:spacing w:after="0"/>
        <w:ind w:left="0"/>
        <w:jc w:val="both"/>
      </w:pP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bl>
    <w:bookmarkStart w:name="z213" w:id="200"/>
    <w:p>
      <w:pPr>
        <w:spacing w:after="0"/>
        <w:ind w:left="0"/>
        <w:jc w:val="both"/>
      </w:pPr>
      <w:r>
        <w:rPr>
          <w:rFonts w:ascii="Times New Roman"/>
          <w:b w:val="false"/>
          <w:i w:val="false"/>
          <w:color w:val="000000"/>
          <w:sz w:val="28"/>
        </w:rPr>
        <w:t>
      155. При переоценке долевых ценных бумаг, имеющихся в наличии для продажи, стоимость которых выражена в иностранной валюте, по обменному курсу валют осуществляются следующие бухгалтерские записи:</w:t>
      </w:r>
    </w:p>
    <w:bookmarkEnd w:id="200"/>
    <w:bookmarkStart w:name="z214" w:id="201"/>
    <w:p>
      <w:pPr>
        <w:spacing w:after="0"/>
        <w:ind w:left="0"/>
        <w:jc w:val="both"/>
      </w:pPr>
      <w:r>
        <w:rPr>
          <w:rFonts w:ascii="Times New Roman"/>
          <w:b w:val="false"/>
          <w:i w:val="false"/>
          <w:color w:val="000000"/>
          <w:sz w:val="28"/>
        </w:rPr>
        <w:t>
      на сумму положительной курсовой разницы: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bl>
    <w:bookmarkStart w:name="z215" w:id="202"/>
    <w:p>
      <w:pPr>
        <w:spacing w:after="0"/>
        <w:ind w:left="0"/>
        <w:jc w:val="both"/>
      </w:pPr>
      <w:r>
        <w:rPr>
          <w:rFonts w:ascii="Times New Roman"/>
          <w:b w:val="false"/>
          <w:i w:val="false"/>
          <w:color w:val="000000"/>
          <w:sz w:val="28"/>
        </w:rPr>
        <w:t>
      на сумму отрицательной курсовой разницы: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bl>
    <w:bookmarkStart w:name="z216" w:id="203"/>
    <w:p>
      <w:pPr>
        <w:spacing w:after="0"/>
        <w:ind w:left="0"/>
        <w:jc w:val="both"/>
      </w:pPr>
      <w:r>
        <w:rPr>
          <w:rFonts w:ascii="Times New Roman"/>
          <w:b w:val="false"/>
          <w:i w:val="false"/>
          <w:color w:val="000000"/>
          <w:sz w:val="28"/>
        </w:rPr>
        <w:t>
      156. При выплате эмитентом дивидендов по долевым ценным бумагам, имеющимся в наличии для продажи, осуществляются следующие бухгалтерские записи: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bookmarkStart w:name="z217" w:id="204"/>
    <w:p>
      <w:pPr>
        <w:spacing w:after="0"/>
        <w:ind w:left="0"/>
        <w:jc w:val="both"/>
      </w:pPr>
      <w:r>
        <w:rPr>
          <w:rFonts w:ascii="Times New Roman"/>
          <w:b w:val="false"/>
          <w:i w:val="false"/>
          <w:color w:val="000000"/>
          <w:sz w:val="28"/>
        </w:rPr>
        <w:t>
      на сумму удержанного корпоративного подоходного налога: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bookmarkStart w:name="z218" w:id="205"/>
    <w:p>
      <w:pPr>
        <w:spacing w:after="0"/>
        <w:ind w:left="0"/>
        <w:jc w:val="both"/>
      </w:pPr>
      <w:r>
        <w:rPr>
          <w:rFonts w:ascii="Times New Roman"/>
          <w:b w:val="false"/>
          <w:i w:val="false"/>
          <w:color w:val="000000"/>
          <w:sz w:val="28"/>
        </w:rPr>
        <w:t>
      157. При продаже или выкупе эмитентом долевых ценных бумаг, имеющихся в наличии для продажи, после переоценки долевых ценных бумаг по справедливой стоимости согласно пункту 154 настоящей Инструкции, осуществляются следующие бухгалтерские записи:</w:t>
      </w:r>
    </w:p>
    <w:bookmarkEnd w:id="205"/>
    <w:bookmarkStart w:name="z219" w:id="206"/>
    <w:p>
      <w:pPr>
        <w:spacing w:after="0"/>
        <w:ind w:left="0"/>
        <w:jc w:val="both"/>
      </w:pP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имеющихся в наличии для продажи: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имеющихся в наличии для продажи;</w:t>
            </w:r>
          </w:p>
        </w:tc>
      </w:tr>
    </w:tbl>
    <w:bookmarkStart w:name="z220" w:id="207"/>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имеющихся в наличии для продажи: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221" w:id="208"/>
    <w:p>
      <w:pPr>
        <w:spacing w:after="0"/>
        <w:ind w:left="0"/>
        <w:jc w:val="both"/>
      </w:pPr>
      <w:r>
        <w:rPr>
          <w:rFonts w:ascii="Times New Roman"/>
          <w:b w:val="false"/>
          <w:i w:val="false"/>
          <w:color w:val="000000"/>
          <w:sz w:val="28"/>
        </w:rPr>
        <w:t>
      3) на сумму заключенной сделки по продаже долевых ценных бумаг, имеющихся в наличии для продажи: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222" w:id="209"/>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имеющихся в наличии для продажи, над их учетной стоимостью, на сумму разницы: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 - продажи ценных бумаг;</w:t>
            </w:r>
          </w:p>
        </w:tc>
      </w:tr>
    </w:tbl>
    <w:bookmarkStart w:name="z223" w:id="210"/>
    <w:p>
      <w:pPr>
        <w:spacing w:after="0"/>
        <w:ind w:left="0"/>
        <w:jc w:val="both"/>
      </w:pPr>
      <w:r>
        <w:rPr>
          <w:rFonts w:ascii="Times New Roman"/>
          <w:b w:val="false"/>
          <w:i w:val="false"/>
          <w:color w:val="000000"/>
          <w:sz w:val="28"/>
        </w:rPr>
        <w:t>
      5) в случае превышения учетной стоимости долевых ценных бумаг, имеющихся в наличии для продажи, над суммой заключенной сделки по их продаже, на сумму разницы: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имеющиеся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имеющиеся в наличии для продажи;</w:t>
            </w:r>
          </w:p>
        </w:tc>
      </w:tr>
    </w:tbl>
    <w:bookmarkStart w:name="z224" w:id="211"/>
    <w:p>
      <w:pPr>
        <w:spacing w:after="0"/>
        <w:ind w:left="0"/>
        <w:jc w:val="both"/>
      </w:pPr>
      <w:r>
        <w:rPr>
          <w:rFonts w:ascii="Times New Roman"/>
          <w:b w:val="false"/>
          <w:i w:val="false"/>
          <w:color w:val="000000"/>
          <w:sz w:val="28"/>
        </w:rPr>
        <w:t>
      6) на сумму доходов от переоценки справедливой стоимости долевых ценных бумаг, имеющихся в наличии для продажи: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имеющихся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активам, имеющимся в наличии для продажи;</w:t>
            </w:r>
          </w:p>
        </w:tc>
      </w:tr>
    </w:tbl>
    <w:bookmarkStart w:name="z225" w:id="212"/>
    <w:p>
      <w:pPr>
        <w:spacing w:after="0"/>
        <w:ind w:left="0"/>
        <w:jc w:val="both"/>
      </w:pPr>
      <w:r>
        <w:rPr>
          <w:rFonts w:ascii="Times New Roman"/>
          <w:b w:val="false"/>
          <w:i w:val="false"/>
          <w:color w:val="000000"/>
          <w:sz w:val="28"/>
        </w:rPr>
        <w:t>
      7) на сумму расходов от переоценки справедливой стоимости долевых ценных бумаг, имеющимся в наличии для продажи: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финансовым активам, имеющимся в наличии для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учитываемых по справедливой стоимости через прочий совокупный доход.".</w:t>
            </w:r>
          </w:p>
        </w:tc>
      </w:tr>
    </w:tbl>
    <w:bookmarkStart w:name="z226" w:id="2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(зарегистрировано в Реестре государственной регистрации нормативных правовых актов под № 13504) следующие изменения и дополнения:</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8" w:id="2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14"/>
    <w:bookmarkStart w:name="z229"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1" w:id="216"/>
    <w:p>
      <w:pPr>
        <w:spacing w:after="0"/>
        <w:ind w:left="0"/>
        <w:jc w:val="both"/>
      </w:pPr>
      <w:r>
        <w:rPr>
          <w:rFonts w:ascii="Times New Roman"/>
          <w:b w:val="false"/>
          <w:i w:val="false"/>
          <w:color w:val="000000"/>
          <w:sz w:val="28"/>
        </w:rPr>
        <w:t xml:space="preserve">
      "1. Настоящие Правила представления финансовой отчетности финансовыми организациями (далее – Правила) разработаны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финансовой отчетности финансовыми организациями (далее – организации), включая формы, перечень, периодичность и сроки ее представления.";</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33" w:id="217"/>
    <w:p>
      <w:pPr>
        <w:spacing w:after="0"/>
        <w:ind w:left="0"/>
        <w:jc w:val="both"/>
      </w:pPr>
      <w:r>
        <w:rPr>
          <w:rFonts w:ascii="Times New Roman"/>
          <w:b w:val="false"/>
          <w:i w:val="false"/>
          <w:color w:val="000000"/>
          <w:sz w:val="28"/>
        </w:rPr>
        <w:t xml:space="preserve">
      "9. В Национальный Банк ежегодно в срок до 31 (тридцать первого) мая (включительно) года, следующего за отчетным годом, представляют годовую финансовую отчетность, а в случае наличия дочерней (дочерних) организации (организаций) – отдельную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в случаях, предусмотренных законами Республики Казахстан, подтвержденные аудиторской организацией, которые включают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следующие организации:</w:t>
      </w:r>
    </w:p>
    <w:bookmarkEnd w:id="217"/>
    <w:bookmarkStart w:name="z234" w:id="218"/>
    <w:p>
      <w:pPr>
        <w:spacing w:after="0"/>
        <w:ind w:left="0"/>
        <w:jc w:val="both"/>
      </w:pPr>
      <w:r>
        <w:rPr>
          <w:rFonts w:ascii="Times New Roman"/>
          <w:b w:val="false"/>
          <w:i w:val="false"/>
          <w:color w:val="000000"/>
          <w:sz w:val="28"/>
        </w:rPr>
        <w:t>
      1) банки второго уровня;</w:t>
      </w:r>
    </w:p>
    <w:bookmarkEnd w:id="218"/>
    <w:bookmarkStart w:name="z235" w:id="219"/>
    <w:p>
      <w:pPr>
        <w:spacing w:after="0"/>
        <w:ind w:left="0"/>
        <w:jc w:val="both"/>
      </w:pPr>
      <w:r>
        <w:rPr>
          <w:rFonts w:ascii="Times New Roman"/>
          <w:b w:val="false"/>
          <w:i w:val="false"/>
          <w:color w:val="000000"/>
          <w:sz w:val="28"/>
        </w:rPr>
        <w:t>
      2) страховые (перестраховочные) организации, исламские страховые (перестраховочные) организации и страховые брокеры;</w:t>
      </w:r>
    </w:p>
    <w:bookmarkEnd w:id="219"/>
    <w:bookmarkStart w:name="z236" w:id="220"/>
    <w:p>
      <w:pPr>
        <w:spacing w:after="0"/>
        <w:ind w:left="0"/>
        <w:jc w:val="both"/>
      </w:pPr>
      <w:r>
        <w:rPr>
          <w:rFonts w:ascii="Times New Roman"/>
          <w:b w:val="false"/>
          <w:i w:val="false"/>
          <w:color w:val="000000"/>
          <w:sz w:val="28"/>
        </w:rPr>
        <w:t>
      3) единый накопительный пенсионный фонд по собственным активам;</w:t>
      </w:r>
    </w:p>
    <w:bookmarkEnd w:id="220"/>
    <w:bookmarkStart w:name="z237" w:id="221"/>
    <w:p>
      <w:pPr>
        <w:spacing w:after="0"/>
        <w:ind w:left="0"/>
        <w:jc w:val="both"/>
      </w:pPr>
      <w:r>
        <w:rPr>
          <w:rFonts w:ascii="Times New Roman"/>
          <w:b w:val="false"/>
          <w:i w:val="false"/>
          <w:color w:val="000000"/>
          <w:sz w:val="28"/>
        </w:rPr>
        <w:t>
      4) добровольные накопительные пенсионные фонды по собственным активам;</w:t>
      </w:r>
    </w:p>
    <w:bookmarkEnd w:id="221"/>
    <w:bookmarkStart w:name="z238" w:id="222"/>
    <w:p>
      <w:pPr>
        <w:spacing w:after="0"/>
        <w:ind w:left="0"/>
        <w:jc w:val="both"/>
      </w:pPr>
      <w:r>
        <w:rPr>
          <w:rFonts w:ascii="Times New Roman"/>
          <w:b w:val="false"/>
          <w:i w:val="false"/>
          <w:color w:val="000000"/>
          <w:sz w:val="28"/>
        </w:rPr>
        <w:t>
      5) организации, осуществляющие брокерскую и дилерскую деятельность на рынке ценных бумаг;</w:t>
      </w:r>
    </w:p>
    <w:bookmarkEnd w:id="222"/>
    <w:bookmarkStart w:name="z239" w:id="223"/>
    <w:p>
      <w:pPr>
        <w:spacing w:after="0"/>
        <w:ind w:left="0"/>
        <w:jc w:val="both"/>
      </w:pPr>
      <w:r>
        <w:rPr>
          <w:rFonts w:ascii="Times New Roman"/>
          <w:b w:val="false"/>
          <w:i w:val="false"/>
          <w:color w:val="000000"/>
          <w:sz w:val="28"/>
        </w:rPr>
        <w:t>
      6) управляющие инвестиционным портфелем;</w:t>
      </w:r>
    </w:p>
    <w:bookmarkEnd w:id="223"/>
    <w:bookmarkStart w:name="z240" w:id="224"/>
    <w:p>
      <w:pPr>
        <w:spacing w:after="0"/>
        <w:ind w:left="0"/>
        <w:jc w:val="both"/>
      </w:pPr>
      <w:r>
        <w:rPr>
          <w:rFonts w:ascii="Times New Roman"/>
          <w:b w:val="false"/>
          <w:i w:val="false"/>
          <w:color w:val="000000"/>
          <w:sz w:val="28"/>
        </w:rPr>
        <w:t>
      7) организации, осуществляющие трансфер-агентскую деятельность на рынке ценных бумаг;</w:t>
      </w:r>
    </w:p>
    <w:bookmarkEnd w:id="224"/>
    <w:bookmarkStart w:name="z241" w:id="225"/>
    <w:p>
      <w:pPr>
        <w:spacing w:after="0"/>
        <w:ind w:left="0"/>
        <w:jc w:val="both"/>
      </w:pPr>
      <w:r>
        <w:rPr>
          <w:rFonts w:ascii="Times New Roman"/>
          <w:b w:val="false"/>
          <w:i w:val="false"/>
          <w:color w:val="000000"/>
          <w:sz w:val="28"/>
        </w:rPr>
        <w:t>
      8)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w:t>
      </w:r>
    </w:p>
    <w:bookmarkEnd w:id="225"/>
    <w:bookmarkStart w:name="z242" w:id="226"/>
    <w:p>
      <w:pPr>
        <w:spacing w:after="0"/>
        <w:ind w:left="0"/>
        <w:jc w:val="both"/>
      </w:pPr>
      <w:r>
        <w:rPr>
          <w:rFonts w:ascii="Times New Roman"/>
          <w:b w:val="false"/>
          <w:i w:val="false"/>
          <w:color w:val="000000"/>
          <w:sz w:val="28"/>
        </w:rPr>
        <w:t>
      9) общества взаимного страхования;</w:t>
      </w:r>
    </w:p>
    <w:bookmarkEnd w:id="226"/>
    <w:bookmarkStart w:name="z243" w:id="227"/>
    <w:p>
      <w:pPr>
        <w:spacing w:after="0"/>
        <w:ind w:left="0"/>
        <w:jc w:val="both"/>
      </w:pPr>
      <w:r>
        <w:rPr>
          <w:rFonts w:ascii="Times New Roman"/>
          <w:b w:val="false"/>
          <w:i w:val="false"/>
          <w:color w:val="000000"/>
          <w:sz w:val="28"/>
        </w:rPr>
        <w:t>
      10)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227"/>
    <w:bookmarkStart w:name="z244" w:id="228"/>
    <w:p>
      <w:pPr>
        <w:spacing w:after="0"/>
        <w:ind w:left="0"/>
        <w:jc w:val="both"/>
      </w:pPr>
      <w:r>
        <w:rPr>
          <w:rFonts w:ascii="Times New Roman"/>
          <w:b w:val="false"/>
          <w:i w:val="false"/>
          <w:color w:val="000000"/>
          <w:sz w:val="28"/>
        </w:rPr>
        <w:t xml:space="preserve">
      10. Организации, осуществляющие микрофинансовую деятельность, ежегодно в срок до 30 (тридцатого) апреля (включительно) года, следующего за отчетным годом, представляют в территориальный филиал Национального Банка по месту своего нахождения годовую финансовую отчетность в электронном формате, составленную в соответствии с международными стандартами финансовой отчетности или международными стандартами финансовой отчетности для малого и среднего бизнеса, которая включает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8"/>
    <w:bookmarkStart w:name="z245" w:id="229"/>
    <w:p>
      <w:pPr>
        <w:spacing w:after="0"/>
        <w:ind w:left="0"/>
        <w:jc w:val="both"/>
      </w:pPr>
      <w:r>
        <w:rPr>
          <w:rFonts w:ascii="Times New Roman"/>
          <w:b w:val="false"/>
          <w:i w:val="false"/>
          <w:color w:val="000000"/>
          <w:sz w:val="28"/>
        </w:rPr>
        <w:t xml:space="preserve">
      11. Единый накопительный пенсионный фонд и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54 Закона Республики Казахстан "О пенсионном обеспечении в Республике Казахстан", которая включает отчет о чистых пенсионных активах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отчет об изменениях в чистых пенсионных активах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47" w:id="230"/>
    <w:p>
      <w:pPr>
        <w:spacing w:after="0"/>
        <w:ind w:left="0"/>
        <w:jc w:val="both"/>
      </w:pPr>
      <w:r>
        <w:rPr>
          <w:rFonts w:ascii="Times New Roman"/>
          <w:b w:val="false"/>
          <w:i w:val="false"/>
          <w:color w:val="000000"/>
          <w:sz w:val="28"/>
        </w:rPr>
        <w:t>
      "15. В территориальный филиал Национального Банка по месту своего нахождения представляют ежеквартальную финансовую отчетность:</w:t>
      </w:r>
    </w:p>
    <w:bookmarkEnd w:id="230"/>
    <w:bookmarkStart w:name="z248" w:id="231"/>
    <w:p>
      <w:pPr>
        <w:spacing w:after="0"/>
        <w:ind w:left="0"/>
        <w:jc w:val="both"/>
      </w:pPr>
      <w:r>
        <w:rPr>
          <w:rFonts w:ascii="Times New Roman"/>
          <w:b w:val="false"/>
          <w:i w:val="false"/>
          <w:color w:val="000000"/>
          <w:sz w:val="28"/>
        </w:rPr>
        <w:t xml:space="preserve">
      1)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Правилам:</w:t>
      </w:r>
    </w:p>
    <w:bookmarkEnd w:id="231"/>
    <w:bookmarkStart w:name="z249" w:id="232"/>
    <w:p>
      <w:pPr>
        <w:spacing w:after="0"/>
        <w:ind w:left="0"/>
        <w:jc w:val="both"/>
      </w:pPr>
      <w:r>
        <w:rPr>
          <w:rFonts w:ascii="Times New Roman"/>
          <w:b w:val="false"/>
          <w:i w:val="false"/>
          <w:color w:val="000000"/>
          <w:sz w:val="28"/>
        </w:rPr>
        <w:t>
      микрофинансовые организации, применяющие международные стандарты финансовой отчетности, не позднее 20 (двадцатого) числа месяца, следующего за отчетным кварталом;</w:t>
      </w:r>
    </w:p>
    <w:bookmarkEnd w:id="232"/>
    <w:bookmarkStart w:name="z250" w:id="233"/>
    <w:p>
      <w:pPr>
        <w:spacing w:after="0"/>
        <w:ind w:left="0"/>
        <w:jc w:val="both"/>
      </w:pPr>
      <w:r>
        <w:rPr>
          <w:rFonts w:ascii="Times New Roman"/>
          <w:b w:val="false"/>
          <w:i w:val="false"/>
          <w:color w:val="000000"/>
          <w:sz w:val="28"/>
        </w:rPr>
        <w:t>
      кредитные товарищества и ломбарды, применяющие международные стандарты финансовой отчетности, не позднее 25 (двадцать пятого) числа месяца, следующего за отчетным кварталом;</w:t>
      </w:r>
    </w:p>
    <w:bookmarkEnd w:id="233"/>
    <w:bookmarkStart w:name="z251" w:id="234"/>
    <w:p>
      <w:pPr>
        <w:spacing w:after="0"/>
        <w:ind w:left="0"/>
        <w:jc w:val="both"/>
      </w:pPr>
      <w:r>
        <w:rPr>
          <w:rFonts w:ascii="Times New Roman"/>
          <w:b w:val="false"/>
          <w:i w:val="false"/>
          <w:color w:val="000000"/>
          <w:sz w:val="28"/>
        </w:rPr>
        <w:t>
      2) по формам согласно приложениям 8-1 и 8-2 к Правилам:</w:t>
      </w:r>
    </w:p>
    <w:bookmarkEnd w:id="234"/>
    <w:bookmarkStart w:name="z252" w:id="235"/>
    <w:p>
      <w:pPr>
        <w:spacing w:after="0"/>
        <w:ind w:left="0"/>
        <w:jc w:val="both"/>
      </w:pPr>
      <w:r>
        <w:rPr>
          <w:rFonts w:ascii="Times New Roman"/>
          <w:b w:val="false"/>
          <w:i w:val="false"/>
          <w:color w:val="000000"/>
          <w:sz w:val="28"/>
        </w:rPr>
        <w:t>
      микрофинансовые организации, применяющие международные стандарты финансовой отчетности для малого и среднего бизнеса, не позднее 20 (двадцатого) числа месяца, следующего за отчетным кварталом;</w:t>
      </w:r>
    </w:p>
    <w:bookmarkEnd w:id="235"/>
    <w:bookmarkStart w:name="z253" w:id="236"/>
    <w:p>
      <w:pPr>
        <w:spacing w:after="0"/>
        <w:ind w:left="0"/>
        <w:jc w:val="both"/>
      </w:pPr>
      <w:r>
        <w:rPr>
          <w:rFonts w:ascii="Times New Roman"/>
          <w:b w:val="false"/>
          <w:i w:val="false"/>
          <w:color w:val="000000"/>
          <w:sz w:val="28"/>
        </w:rPr>
        <w:t>
      кредитные товарищества и ломбарды, применяющие международные стандарты финансовой отчетности для малого и среднего бизнеса, не позднее 25 (двадцать пятого) числа месяца, следующего за отчетным кварталом.</w:t>
      </w:r>
    </w:p>
    <w:bookmarkEnd w:id="236"/>
    <w:bookmarkStart w:name="z254" w:id="237"/>
    <w:p>
      <w:pPr>
        <w:spacing w:after="0"/>
        <w:ind w:left="0"/>
        <w:jc w:val="both"/>
      </w:pPr>
      <w:r>
        <w:rPr>
          <w:rFonts w:ascii="Times New Roman"/>
          <w:b w:val="false"/>
          <w:i w:val="false"/>
          <w:color w:val="000000"/>
          <w:sz w:val="28"/>
        </w:rPr>
        <w:t>
      16. В Национальный Банк ежемесячную финансовую отчетность:</w:t>
      </w:r>
    </w:p>
    <w:bookmarkEnd w:id="237"/>
    <w:bookmarkStart w:name="z255" w:id="238"/>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представляют не позднее 8 (восьмого) рабочего дня месяца, следующего за отчетным месяцем, по следующим формам:</w:t>
      </w:r>
    </w:p>
    <w:bookmarkEnd w:id="238"/>
    <w:bookmarkStart w:name="z256" w:id="239"/>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39"/>
    <w:bookmarkStart w:name="z257" w:id="240"/>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40"/>
    <w:bookmarkStart w:name="z258" w:id="241"/>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241"/>
    <w:bookmarkStart w:name="z259" w:id="242"/>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42"/>
    <w:bookmarkStart w:name="z260" w:id="243"/>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43"/>
    <w:bookmarkStart w:name="z261" w:id="244"/>
    <w:p>
      <w:pPr>
        <w:spacing w:after="0"/>
        <w:ind w:left="0"/>
        <w:jc w:val="both"/>
      </w:pPr>
      <w:r>
        <w:rPr>
          <w:rFonts w:ascii="Times New Roman"/>
          <w:b w:val="false"/>
          <w:i w:val="false"/>
          <w:color w:val="000000"/>
          <w:sz w:val="28"/>
        </w:rPr>
        <w:t xml:space="preserve">
      отчет о чистых пенсионных активах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44"/>
    <w:bookmarkStart w:name="z262" w:id="245"/>
    <w:p>
      <w:pPr>
        <w:spacing w:after="0"/>
        <w:ind w:left="0"/>
        <w:jc w:val="both"/>
      </w:pPr>
      <w:r>
        <w:rPr>
          <w:rFonts w:ascii="Times New Roman"/>
          <w:b w:val="false"/>
          <w:i w:val="false"/>
          <w:color w:val="000000"/>
          <w:sz w:val="28"/>
        </w:rPr>
        <w:t xml:space="preserve">
      отчет об изменениях в чистых пенсионных активах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45"/>
    <w:bookmarkStart w:name="z263" w:id="246"/>
    <w:p>
      <w:pPr>
        <w:spacing w:after="0"/>
        <w:ind w:left="0"/>
        <w:jc w:val="both"/>
      </w:pPr>
      <w:r>
        <w:rPr>
          <w:rFonts w:ascii="Times New Roman"/>
          <w:b w:val="false"/>
          <w:i w:val="false"/>
          <w:color w:val="000000"/>
          <w:sz w:val="28"/>
        </w:rPr>
        <w:t>
      3) добровольные накопительные пенсионные фонды представляют не позднее 5 (пятого) рабочего дня месяца, следующего за отчетным месяцем, по следующим формам:</w:t>
      </w:r>
    </w:p>
    <w:bookmarkEnd w:id="246"/>
    <w:bookmarkStart w:name="z264" w:id="247"/>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47"/>
    <w:bookmarkStart w:name="z265" w:id="248"/>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48"/>
    <w:bookmarkStart w:name="z266" w:id="249"/>
    <w:p>
      <w:pPr>
        <w:spacing w:after="0"/>
        <w:ind w:left="0"/>
        <w:jc w:val="both"/>
      </w:pPr>
      <w:r>
        <w:rPr>
          <w:rFonts w:ascii="Times New Roman"/>
          <w:b w:val="false"/>
          <w:i w:val="false"/>
          <w:color w:val="000000"/>
          <w:sz w:val="28"/>
        </w:rPr>
        <w:t xml:space="preserve">
      отчет о чистых пенсионных активах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49"/>
    <w:bookmarkStart w:name="z267" w:id="250"/>
    <w:p>
      <w:pPr>
        <w:spacing w:after="0"/>
        <w:ind w:left="0"/>
        <w:jc w:val="both"/>
      </w:pPr>
      <w:r>
        <w:rPr>
          <w:rFonts w:ascii="Times New Roman"/>
          <w:b w:val="false"/>
          <w:i w:val="false"/>
          <w:color w:val="000000"/>
          <w:sz w:val="28"/>
        </w:rPr>
        <w:t xml:space="preserve">
      отчет об изменениях в чистых пенсионных активах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50"/>
    <w:bookmarkStart w:name="z268" w:id="251"/>
    <w:p>
      <w:pPr>
        <w:spacing w:after="0"/>
        <w:ind w:left="0"/>
        <w:jc w:val="both"/>
      </w:pPr>
      <w:r>
        <w:rPr>
          <w:rFonts w:ascii="Times New Roman"/>
          <w:b w:val="false"/>
          <w:i w:val="false"/>
          <w:color w:val="000000"/>
          <w:sz w:val="28"/>
        </w:rPr>
        <w:t>
      4) организации, осуществляющие брокерскую и дилерскую деятельность на рынке ценных бумаг, представляют не позднее 5 (пятого) рабочего дня месяца, следующего за отчетным месяцем, по следующим формам:</w:t>
      </w:r>
    </w:p>
    <w:bookmarkEnd w:id="251"/>
    <w:bookmarkStart w:name="z269" w:id="252"/>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252"/>
    <w:bookmarkStart w:name="z270" w:id="253"/>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53"/>
    <w:bookmarkStart w:name="z271" w:id="254"/>
    <w:p>
      <w:pPr>
        <w:spacing w:after="0"/>
        <w:ind w:left="0"/>
        <w:jc w:val="both"/>
      </w:pPr>
      <w:r>
        <w:rPr>
          <w:rFonts w:ascii="Times New Roman"/>
          <w:b w:val="false"/>
          <w:i w:val="false"/>
          <w:color w:val="000000"/>
          <w:sz w:val="28"/>
        </w:rPr>
        <w:t>
      5) управляющие инвестиционным портфелем представляют не позднее 5 (пятого) рабочего дня месяца, следующего за отчетным месяцем, по следующим формам:</w:t>
      </w:r>
    </w:p>
    <w:bookmarkEnd w:id="254"/>
    <w:bookmarkStart w:name="z272" w:id="255"/>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255"/>
    <w:bookmarkStart w:name="z273" w:id="256"/>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56"/>
    <w:bookmarkStart w:name="z274" w:id="257"/>
    <w:p>
      <w:pPr>
        <w:spacing w:after="0"/>
        <w:ind w:left="0"/>
        <w:jc w:val="both"/>
      </w:pPr>
      <w:r>
        <w:rPr>
          <w:rFonts w:ascii="Times New Roman"/>
          <w:b w:val="false"/>
          <w:i w:val="false"/>
          <w:color w:val="000000"/>
          <w:sz w:val="28"/>
        </w:rPr>
        <w:t xml:space="preserve">
      бухгалтерский баланс по активам инвестиционного фонда (прочих клиентов)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257"/>
    <w:bookmarkStart w:name="z275" w:id="258"/>
    <w:p>
      <w:pPr>
        <w:spacing w:after="0"/>
        <w:ind w:left="0"/>
        <w:jc w:val="both"/>
      </w:pPr>
      <w:r>
        <w:rPr>
          <w:rFonts w:ascii="Times New Roman"/>
          <w:b w:val="false"/>
          <w:i w:val="false"/>
          <w:color w:val="000000"/>
          <w:sz w:val="28"/>
        </w:rPr>
        <w:t>
      отчет о прибылях и убытках по активам инвестиционного фонда (прочих клиентов) по форме согласно приложению 18 к Правилам;</w:t>
      </w:r>
    </w:p>
    <w:bookmarkEnd w:id="258"/>
    <w:bookmarkStart w:name="z276" w:id="259"/>
    <w:p>
      <w:pPr>
        <w:spacing w:after="0"/>
        <w:ind w:left="0"/>
        <w:jc w:val="both"/>
      </w:pPr>
      <w:r>
        <w:rPr>
          <w:rFonts w:ascii="Times New Roman"/>
          <w:b w:val="false"/>
          <w:i w:val="false"/>
          <w:color w:val="000000"/>
          <w:sz w:val="28"/>
        </w:rPr>
        <w:t>
      отчет о чистых пенсионных активах по форме согласно приложению 19 к Правилам;</w:t>
      </w:r>
    </w:p>
    <w:bookmarkEnd w:id="259"/>
    <w:bookmarkStart w:name="z277" w:id="260"/>
    <w:p>
      <w:pPr>
        <w:spacing w:after="0"/>
        <w:ind w:left="0"/>
        <w:jc w:val="both"/>
      </w:pPr>
      <w:r>
        <w:rPr>
          <w:rFonts w:ascii="Times New Roman"/>
          <w:b w:val="false"/>
          <w:i w:val="false"/>
          <w:color w:val="000000"/>
          <w:sz w:val="28"/>
        </w:rPr>
        <w:t>
      отчет об изменениях в чистых пенсионных активах по форме согласно приложению 20 к Правилам;</w:t>
      </w:r>
    </w:p>
    <w:bookmarkEnd w:id="260"/>
    <w:bookmarkStart w:name="z278" w:id="261"/>
    <w:p>
      <w:pPr>
        <w:spacing w:after="0"/>
        <w:ind w:left="0"/>
        <w:jc w:val="both"/>
      </w:pPr>
      <w:r>
        <w:rPr>
          <w:rFonts w:ascii="Times New Roman"/>
          <w:b w:val="false"/>
          <w:i w:val="false"/>
          <w:color w:val="000000"/>
          <w:sz w:val="28"/>
        </w:rPr>
        <w:t>
      6)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представляют не позднее 6 (шестого) рабочего дня месяца, следующего за отчетным месяцем, по следующим формам:</w:t>
      </w:r>
    </w:p>
    <w:bookmarkEnd w:id="261"/>
    <w:bookmarkStart w:name="z279" w:id="262"/>
    <w:p>
      <w:pPr>
        <w:spacing w:after="0"/>
        <w:ind w:left="0"/>
        <w:jc w:val="both"/>
      </w:pPr>
      <w:r>
        <w:rPr>
          <w:rFonts w:ascii="Times New Roman"/>
          <w:b w:val="false"/>
          <w:i w:val="false"/>
          <w:color w:val="000000"/>
          <w:sz w:val="28"/>
        </w:rPr>
        <w:t xml:space="preserve">
      бухгалтерский баланс по активам инвестиционного фонда (прочих клиентов)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262"/>
    <w:bookmarkStart w:name="z280" w:id="263"/>
    <w:p>
      <w:pPr>
        <w:spacing w:after="0"/>
        <w:ind w:left="0"/>
        <w:jc w:val="both"/>
      </w:pPr>
      <w:r>
        <w:rPr>
          <w:rFonts w:ascii="Times New Roman"/>
          <w:b w:val="false"/>
          <w:i w:val="false"/>
          <w:color w:val="000000"/>
          <w:sz w:val="28"/>
        </w:rPr>
        <w:t xml:space="preserve">
      отчет о прибылях и убытках по активам инвестиционного фонда (прочих клиентов)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263"/>
    <w:bookmarkStart w:name="z281" w:id="264"/>
    <w:p>
      <w:pPr>
        <w:spacing w:after="0"/>
        <w:ind w:left="0"/>
        <w:jc w:val="both"/>
      </w:pPr>
      <w:r>
        <w:rPr>
          <w:rFonts w:ascii="Times New Roman"/>
          <w:b w:val="false"/>
          <w:i w:val="false"/>
          <w:color w:val="000000"/>
          <w:sz w:val="28"/>
        </w:rPr>
        <w:t>
      7) Национальный оператор почты представляет не позднее 25 (двадцать пятого) числа месяца, следующего за отчетным месяцем по следующим формам:</w:t>
      </w:r>
    </w:p>
    <w:bookmarkEnd w:id="264"/>
    <w:bookmarkStart w:name="z282" w:id="265"/>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65"/>
    <w:bookmarkStart w:name="z283" w:id="266"/>
    <w:p>
      <w:pPr>
        <w:spacing w:after="0"/>
        <w:ind w:left="0"/>
        <w:jc w:val="both"/>
      </w:pPr>
      <w:r>
        <w:rPr>
          <w:rFonts w:ascii="Times New Roman"/>
          <w:b w:val="false"/>
          <w:i w:val="false"/>
          <w:color w:val="000000"/>
          <w:sz w:val="28"/>
        </w:rPr>
        <w:t>
      отчет о прибылях и убытках по форме согласно приложению 21 к Правилам;</w:t>
      </w:r>
    </w:p>
    <w:bookmarkEnd w:id="266"/>
    <w:bookmarkStart w:name="z284" w:id="267"/>
    <w:p>
      <w:pPr>
        <w:spacing w:after="0"/>
        <w:ind w:left="0"/>
        <w:jc w:val="both"/>
      </w:pPr>
      <w:r>
        <w:rPr>
          <w:rFonts w:ascii="Times New Roman"/>
          <w:b w:val="false"/>
          <w:i w:val="false"/>
          <w:color w:val="000000"/>
          <w:sz w:val="28"/>
        </w:rPr>
        <w:t>
      8) центральный депозитарий представляет не позднее 20 (двадцатого) числа месяца, следующего за отчетным месяцем по следующим формам:</w:t>
      </w:r>
    </w:p>
    <w:bookmarkEnd w:id="267"/>
    <w:bookmarkStart w:name="z285" w:id="268"/>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68"/>
    <w:bookmarkStart w:name="z286" w:id="269"/>
    <w:p>
      <w:pPr>
        <w:spacing w:after="0"/>
        <w:ind w:left="0"/>
        <w:jc w:val="both"/>
      </w:pPr>
      <w:r>
        <w:rPr>
          <w:rFonts w:ascii="Times New Roman"/>
          <w:b w:val="false"/>
          <w:i w:val="false"/>
          <w:color w:val="000000"/>
          <w:sz w:val="28"/>
        </w:rPr>
        <w:t>
      отчет о прибылях и убытках по форме согласно приложению 8 к Правилам;</w:t>
      </w:r>
    </w:p>
    <w:bookmarkEnd w:id="269"/>
    <w:bookmarkStart w:name="z287" w:id="270"/>
    <w:p>
      <w:pPr>
        <w:spacing w:after="0"/>
        <w:ind w:left="0"/>
        <w:jc w:val="both"/>
      </w:pPr>
      <w:r>
        <w:rPr>
          <w:rFonts w:ascii="Times New Roman"/>
          <w:b w:val="false"/>
          <w:i w:val="false"/>
          <w:color w:val="000000"/>
          <w:sz w:val="28"/>
        </w:rPr>
        <w:t>
      9) организатор торгов представляет не позднее 20 (двадцатого) числа месяца, следующего за отчетным месяцем, по следующим формам:</w:t>
      </w:r>
    </w:p>
    <w:bookmarkEnd w:id="270"/>
    <w:bookmarkStart w:name="z288" w:id="271"/>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71"/>
    <w:bookmarkStart w:name="z289" w:id="272"/>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72"/>
    <w:bookmarkStart w:name="z290" w:id="273"/>
    <w:p>
      <w:pPr>
        <w:spacing w:after="0"/>
        <w:ind w:left="0"/>
        <w:jc w:val="both"/>
      </w:pPr>
      <w:r>
        <w:rPr>
          <w:rFonts w:ascii="Times New Roman"/>
          <w:b w:val="false"/>
          <w:i w:val="false"/>
          <w:color w:val="000000"/>
          <w:sz w:val="28"/>
        </w:rPr>
        <w:t>
      10)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представляет не позднее 5 (пятого) рабочего дня (включительно) месяца, следующего за отчетным месяцем, по следующим формам:</w:t>
      </w:r>
    </w:p>
    <w:bookmarkEnd w:id="273"/>
    <w:bookmarkStart w:name="z291" w:id="274"/>
    <w:p>
      <w:pPr>
        <w:spacing w:after="0"/>
        <w:ind w:left="0"/>
        <w:jc w:val="both"/>
      </w:pPr>
      <w:r>
        <w:rPr>
          <w:rFonts w:ascii="Times New Roman"/>
          <w:b w:val="false"/>
          <w:i w:val="false"/>
          <w:color w:val="000000"/>
          <w:sz w:val="28"/>
        </w:rPr>
        <w:t>
      бухгалтерский баланс по форме согласно приложению 22 к Правилам;</w:t>
      </w:r>
    </w:p>
    <w:bookmarkEnd w:id="274"/>
    <w:bookmarkStart w:name="z292" w:id="275"/>
    <w:p>
      <w:pPr>
        <w:spacing w:after="0"/>
        <w:ind w:left="0"/>
        <w:jc w:val="both"/>
      </w:pPr>
      <w:r>
        <w:rPr>
          <w:rFonts w:ascii="Times New Roman"/>
          <w:b w:val="false"/>
          <w:i w:val="false"/>
          <w:color w:val="000000"/>
          <w:sz w:val="28"/>
        </w:rPr>
        <w:t>
      отчет о прибылях и убытках по форме согласно приложению 23 к Правилам.";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Start w:name="z301" w:id="276"/>
    <w:p>
      <w:pPr>
        <w:spacing w:after="0"/>
        <w:ind w:left="0"/>
        <w:jc w:val="both"/>
      </w:pPr>
      <w:r>
        <w:rPr>
          <w:rFonts w:ascii="Times New Roman"/>
          <w:b w:val="false"/>
          <w:i w:val="false"/>
          <w:color w:val="000000"/>
          <w:sz w:val="28"/>
        </w:rPr>
        <w:t xml:space="preserve">
      дополнить приложением 8-1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276"/>
    <w:bookmarkStart w:name="z302" w:id="277"/>
    <w:p>
      <w:pPr>
        <w:spacing w:after="0"/>
        <w:ind w:left="0"/>
        <w:jc w:val="both"/>
      </w:pPr>
      <w:r>
        <w:rPr>
          <w:rFonts w:ascii="Times New Roman"/>
          <w:b w:val="false"/>
          <w:i w:val="false"/>
          <w:color w:val="000000"/>
          <w:sz w:val="28"/>
        </w:rPr>
        <w:t xml:space="preserve">
      дополнить приложением 8-2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излагается в новой редакции на государственном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излагается в новой редакции на государственном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излагается в новой редакции на государственном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Start w:name="z315" w:id="278"/>
    <w:p>
      <w:pPr>
        <w:spacing w:after="0"/>
        <w:ind w:left="0"/>
        <w:jc w:val="both"/>
      </w:pPr>
      <w:r>
        <w:rPr>
          <w:rFonts w:ascii="Times New Roman"/>
          <w:b w:val="false"/>
          <w:i w:val="false"/>
          <w:color w:val="000000"/>
          <w:sz w:val="28"/>
        </w:rPr>
        <w:t xml:space="preserve">
      дополнить приложением 22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Перечню;</w:t>
      </w:r>
    </w:p>
    <w:bookmarkEnd w:id="278"/>
    <w:bookmarkStart w:name="z316" w:id="279"/>
    <w:p>
      <w:pPr>
        <w:spacing w:after="0"/>
        <w:ind w:left="0"/>
        <w:jc w:val="both"/>
      </w:pPr>
      <w:r>
        <w:rPr>
          <w:rFonts w:ascii="Times New Roman"/>
          <w:b w:val="false"/>
          <w:i w:val="false"/>
          <w:color w:val="000000"/>
          <w:sz w:val="28"/>
        </w:rPr>
        <w:t xml:space="preserve">
      дополнить приложением 23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Перечню.</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19" w:id="2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0"/>
    <w:bookmarkStart w:name="z320" w:id="281"/>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281"/>
    <w:bookmarkStart w:name="z321" w:id="282"/>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82"/>
    <w:bookmarkStart w:name="z322" w:id="283"/>
    <w:p>
      <w:pPr>
        <w:spacing w:after="0"/>
        <w:ind w:left="0"/>
        <w:jc w:val="left"/>
      </w:pPr>
      <w:r>
        <w:rPr>
          <w:rFonts w:ascii="Times New Roman"/>
          <w:b/>
          <w:i w:val="false"/>
          <w:color w:val="000000"/>
        </w:rPr>
        <w:t xml:space="preserve"> Бухгалтерский баланс</w:t>
      </w:r>
    </w:p>
    <w:bookmarkEnd w:id="283"/>
    <w:bookmarkStart w:name="z323" w:id="284"/>
    <w:p>
      <w:pPr>
        <w:spacing w:after="0"/>
        <w:ind w:left="0"/>
        <w:jc w:val="both"/>
      </w:pPr>
      <w:r>
        <w:rPr>
          <w:rFonts w:ascii="Times New Roman"/>
          <w:b w:val="false"/>
          <w:i w:val="false"/>
          <w:color w:val="000000"/>
          <w:sz w:val="28"/>
        </w:rPr>
        <w:t>
      Индекс формы административных данных: Ф1.</w:t>
      </w:r>
    </w:p>
    <w:bookmarkEnd w:id="284"/>
    <w:bookmarkStart w:name="z324" w:id="285"/>
    <w:p>
      <w:pPr>
        <w:spacing w:after="0"/>
        <w:ind w:left="0"/>
        <w:jc w:val="both"/>
      </w:pPr>
      <w:r>
        <w:rPr>
          <w:rFonts w:ascii="Times New Roman"/>
          <w:b w:val="false"/>
          <w:i w:val="false"/>
          <w:color w:val="000000"/>
          <w:sz w:val="28"/>
        </w:rPr>
        <w:t>
      Периодичность: ежегодная/ежеквартальная.</w:t>
      </w:r>
    </w:p>
    <w:bookmarkEnd w:id="285"/>
    <w:bookmarkStart w:name="z325" w:id="286"/>
    <w:p>
      <w:pPr>
        <w:spacing w:after="0"/>
        <w:ind w:left="0"/>
        <w:jc w:val="both"/>
      </w:pPr>
      <w:r>
        <w:rPr>
          <w:rFonts w:ascii="Times New Roman"/>
          <w:b w:val="false"/>
          <w:i w:val="false"/>
          <w:color w:val="000000"/>
          <w:sz w:val="28"/>
        </w:rPr>
        <w:t>
      Отчетный период: по состоянию на "___" ____________ 20___года.</w:t>
      </w:r>
    </w:p>
    <w:bookmarkEnd w:id="286"/>
    <w:bookmarkStart w:name="z326" w:id="287"/>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287"/>
    <w:bookmarkStart w:name="z327" w:id="288"/>
    <w:p>
      <w:pPr>
        <w:spacing w:after="0"/>
        <w:ind w:left="0"/>
        <w:jc w:val="both"/>
      </w:pPr>
      <w:r>
        <w:rPr>
          <w:rFonts w:ascii="Times New Roman"/>
          <w:b w:val="false"/>
          <w:i w:val="false"/>
          <w:color w:val="000000"/>
          <w:sz w:val="28"/>
        </w:rPr>
        <w:t>
      Срок представления:</w:t>
      </w:r>
    </w:p>
    <w:bookmarkEnd w:id="288"/>
    <w:bookmarkStart w:name="z328" w:id="289"/>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289"/>
    <w:bookmarkStart w:name="z329" w:id="290"/>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290"/>
    <w:bookmarkStart w:name="z330" w:id="291"/>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291"/>
    <w:bookmarkStart w:name="z331" w:id="292"/>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p>
        </w:tc>
      </w:tr>
    </w:tbl>
    <w:bookmarkStart w:name="z334" w:id="2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 периодичность: ежегодная/ежеквартальная)</w:t>
      </w:r>
    </w:p>
    <w:bookmarkEnd w:id="293"/>
    <w:bookmarkStart w:name="z335" w:id="294"/>
    <w:p>
      <w:pPr>
        <w:spacing w:after="0"/>
        <w:ind w:left="0"/>
        <w:jc w:val="left"/>
      </w:pPr>
      <w:r>
        <w:rPr>
          <w:rFonts w:ascii="Times New Roman"/>
          <w:b/>
          <w:i w:val="false"/>
          <w:color w:val="000000"/>
        </w:rPr>
        <w:t xml:space="preserve"> Глава 1. Общие положения</w:t>
      </w:r>
    </w:p>
    <w:bookmarkEnd w:id="294"/>
    <w:bookmarkStart w:name="z336" w:id="2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295"/>
    <w:bookmarkStart w:name="z337" w:id="2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96"/>
    <w:bookmarkStart w:name="z338" w:id="297"/>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297"/>
    <w:bookmarkStart w:name="z339" w:id="298"/>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бухгалтерский баланс и консолидированный бухгалтерский баланс.</w:t>
      </w:r>
    </w:p>
    <w:bookmarkEnd w:id="298"/>
    <w:bookmarkStart w:name="z340" w:id="299"/>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бухгалтерский баланс и консолидированный бухгалтерский баланс, за отчетный год, в котором произошла операция по одновременной передаче активов и обязательств.</w:t>
      </w:r>
    </w:p>
    <w:bookmarkEnd w:id="299"/>
    <w:bookmarkStart w:name="z341" w:id="30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0"/>
    <w:bookmarkStart w:name="z342" w:id="30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01"/>
    <w:bookmarkStart w:name="z343" w:id="302"/>
    <w:p>
      <w:pPr>
        <w:spacing w:after="0"/>
        <w:ind w:left="0"/>
        <w:jc w:val="left"/>
      </w:pPr>
      <w:r>
        <w:rPr>
          <w:rFonts w:ascii="Times New Roman"/>
          <w:b/>
          <w:i w:val="false"/>
          <w:color w:val="000000"/>
        </w:rPr>
        <w:t xml:space="preserve"> Глава 2. Заполнение формы</w:t>
      </w:r>
    </w:p>
    <w:bookmarkEnd w:id="302"/>
    <w:bookmarkStart w:name="z344" w:id="303"/>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303"/>
    <w:bookmarkStart w:name="z345" w:id="304"/>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304"/>
    <w:bookmarkStart w:name="z346" w:id="305"/>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305"/>
    <w:bookmarkStart w:name="z347" w:id="306"/>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50" w:id="3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7"/>
    <w:bookmarkStart w:name="z351" w:id="308"/>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08"/>
    <w:bookmarkStart w:name="z352" w:id="30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09"/>
    <w:bookmarkStart w:name="z353" w:id="310"/>
    <w:p>
      <w:pPr>
        <w:spacing w:after="0"/>
        <w:ind w:left="0"/>
        <w:jc w:val="left"/>
      </w:pPr>
      <w:r>
        <w:rPr>
          <w:rFonts w:ascii="Times New Roman"/>
          <w:b/>
          <w:i w:val="false"/>
          <w:color w:val="000000"/>
        </w:rPr>
        <w:t xml:space="preserve"> Отчет о прибылях и убытках/отчет о совокупном доходе</w:t>
      </w:r>
    </w:p>
    <w:bookmarkEnd w:id="310"/>
    <w:bookmarkStart w:name="z354" w:id="311"/>
    <w:p>
      <w:pPr>
        <w:spacing w:after="0"/>
        <w:ind w:left="0"/>
        <w:jc w:val="both"/>
      </w:pPr>
      <w:r>
        <w:rPr>
          <w:rFonts w:ascii="Times New Roman"/>
          <w:b w:val="false"/>
          <w:i w:val="false"/>
          <w:color w:val="000000"/>
          <w:sz w:val="28"/>
        </w:rPr>
        <w:t>
      Индекс формы административных данных: Ф2.</w:t>
      </w:r>
    </w:p>
    <w:bookmarkEnd w:id="311"/>
    <w:bookmarkStart w:name="z355" w:id="312"/>
    <w:p>
      <w:pPr>
        <w:spacing w:after="0"/>
        <w:ind w:left="0"/>
        <w:jc w:val="both"/>
      </w:pPr>
      <w:r>
        <w:rPr>
          <w:rFonts w:ascii="Times New Roman"/>
          <w:b w:val="false"/>
          <w:i w:val="false"/>
          <w:color w:val="000000"/>
          <w:sz w:val="28"/>
        </w:rPr>
        <w:t>
      Периодичность: ежегодная/ежеквартальная.</w:t>
      </w:r>
    </w:p>
    <w:bookmarkEnd w:id="312"/>
    <w:bookmarkStart w:name="z356" w:id="313"/>
    <w:p>
      <w:pPr>
        <w:spacing w:after="0"/>
        <w:ind w:left="0"/>
        <w:jc w:val="both"/>
      </w:pPr>
      <w:r>
        <w:rPr>
          <w:rFonts w:ascii="Times New Roman"/>
          <w:b w:val="false"/>
          <w:i w:val="false"/>
          <w:color w:val="000000"/>
          <w:sz w:val="28"/>
        </w:rPr>
        <w:t>
      Отчетный период: по состоянию на "___" ____________ 20___года.</w:t>
      </w:r>
    </w:p>
    <w:bookmarkEnd w:id="313"/>
    <w:bookmarkStart w:name="z357" w:id="314"/>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14"/>
    <w:bookmarkStart w:name="z358" w:id="315"/>
    <w:p>
      <w:pPr>
        <w:spacing w:after="0"/>
        <w:ind w:left="0"/>
        <w:jc w:val="both"/>
      </w:pPr>
      <w:r>
        <w:rPr>
          <w:rFonts w:ascii="Times New Roman"/>
          <w:b w:val="false"/>
          <w:i w:val="false"/>
          <w:color w:val="000000"/>
          <w:sz w:val="28"/>
        </w:rPr>
        <w:t>
      Срок представления:</w:t>
      </w:r>
    </w:p>
    <w:bookmarkEnd w:id="315"/>
    <w:bookmarkStart w:name="z359" w:id="316"/>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316"/>
    <w:bookmarkStart w:name="z360" w:id="317"/>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317"/>
    <w:bookmarkStart w:name="z361" w:id="318"/>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318"/>
    <w:bookmarkStart w:name="z362" w:id="319"/>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отчет о совокупном доходе"</w:t>
            </w:r>
          </w:p>
        </w:tc>
      </w:tr>
    </w:tbl>
    <w:bookmarkStart w:name="z365" w:id="3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убытках/отчет о совокупном доходе" (индекс – Ф2, периодичность: ежегодная/ежеквартальная)</w:t>
      </w:r>
    </w:p>
    <w:bookmarkEnd w:id="320"/>
    <w:bookmarkStart w:name="z366" w:id="321"/>
    <w:p>
      <w:pPr>
        <w:spacing w:after="0"/>
        <w:ind w:left="0"/>
        <w:jc w:val="left"/>
      </w:pPr>
      <w:r>
        <w:rPr>
          <w:rFonts w:ascii="Times New Roman"/>
          <w:b/>
          <w:i w:val="false"/>
          <w:color w:val="000000"/>
        </w:rPr>
        <w:t xml:space="preserve"> Глава 1. Общие положения</w:t>
      </w:r>
    </w:p>
    <w:bookmarkEnd w:id="321"/>
    <w:bookmarkStart w:name="z367" w:id="3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убытках/отчет о совокупном доходе" (далее – форма).</w:t>
      </w:r>
    </w:p>
    <w:bookmarkEnd w:id="322"/>
    <w:bookmarkStart w:name="z368" w:id="3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23"/>
    <w:bookmarkStart w:name="z369" w:id="324"/>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324"/>
    <w:bookmarkStart w:name="z370" w:id="325"/>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прибылях и убытках/отчет о совокупном доходе и консолидированный отчет о прибылях и убытках/отчет о совокупном доходе.</w:t>
      </w:r>
    </w:p>
    <w:bookmarkEnd w:id="325"/>
    <w:bookmarkStart w:name="z371" w:id="326"/>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прибылях и убытках/отчет о совокупном доходе и консолидированный отчет о прибылях и убытках/отчет о совокупном доходе, за отчетный год, в котором произошла операция по одновременной передаче активов и обязательств.</w:t>
      </w:r>
    </w:p>
    <w:bookmarkEnd w:id="326"/>
    <w:bookmarkStart w:name="z372" w:id="32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27"/>
    <w:bookmarkStart w:name="z373" w:id="32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28"/>
    <w:bookmarkStart w:name="z374" w:id="329"/>
    <w:p>
      <w:pPr>
        <w:spacing w:after="0"/>
        <w:ind w:left="0"/>
        <w:jc w:val="left"/>
      </w:pPr>
      <w:r>
        <w:rPr>
          <w:rFonts w:ascii="Times New Roman"/>
          <w:b/>
          <w:i w:val="false"/>
          <w:color w:val="000000"/>
        </w:rPr>
        <w:t xml:space="preserve"> Глава 2. Заполнение формы</w:t>
      </w:r>
    </w:p>
    <w:bookmarkEnd w:id="329"/>
    <w:bookmarkStart w:name="z375" w:id="33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330"/>
    <w:bookmarkStart w:name="z376" w:id="331"/>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331"/>
    <w:bookmarkStart w:name="z377" w:id="332"/>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332"/>
    <w:bookmarkStart w:name="z378" w:id="333"/>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81" w:id="3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4"/>
    <w:bookmarkStart w:name="z382" w:id="33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35"/>
    <w:bookmarkStart w:name="z383" w:id="33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36"/>
    <w:bookmarkStart w:name="z384" w:id="337"/>
    <w:p>
      <w:pPr>
        <w:spacing w:after="0"/>
        <w:ind w:left="0"/>
        <w:jc w:val="left"/>
      </w:pPr>
      <w:r>
        <w:rPr>
          <w:rFonts w:ascii="Times New Roman"/>
          <w:b/>
          <w:i w:val="false"/>
          <w:color w:val="000000"/>
        </w:rPr>
        <w:t xml:space="preserve"> Отчет о движении денежных средств</w:t>
      </w:r>
    </w:p>
    <w:bookmarkEnd w:id="337"/>
    <w:bookmarkStart w:name="z385" w:id="338"/>
    <w:p>
      <w:pPr>
        <w:spacing w:after="0"/>
        <w:ind w:left="0"/>
        <w:jc w:val="both"/>
      </w:pPr>
      <w:r>
        <w:rPr>
          <w:rFonts w:ascii="Times New Roman"/>
          <w:b w:val="false"/>
          <w:i w:val="false"/>
          <w:color w:val="000000"/>
          <w:sz w:val="28"/>
        </w:rPr>
        <w:t>
      Индекс формы административных данных: Ф3.</w:t>
      </w:r>
    </w:p>
    <w:bookmarkEnd w:id="338"/>
    <w:bookmarkStart w:name="z386" w:id="339"/>
    <w:p>
      <w:pPr>
        <w:spacing w:after="0"/>
        <w:ind w:left="0"/>
        <w:jc w:val="both"/>
      </w:pPr>
      <w:r>
        <w:rPr>
          <w:rFonts w:ascii="Times New Roman"/>
          <w:b w:val="false"/>
          <w:i w:val="false"/>
          <w:color w:val="000000"/>
          <w:sz w:val="28"/>
        </w:rPr>
        <w:t>
      Периодичность: ежегодная/ежеквартальная.</w:t>
      </w:r>
    </w:p>
    <w:bookmarkEnd w:id="339"/>
    <w:bookmarkStart w:name="z387" w:id="340"/>
    <w:p>
      <w:pPr>
        <w:spacing w:after="0"/>
        <w:ind w:left="0"/>
        <w:jc w:val="both"/>
      </w:pPr>
      <w:r>
        <w:rPr>
          <w:rFonts w:ascii="Times New Roman"/>
          <w:b w:val="false"/>
          <w:i w:val="false"/>
          <w:color w:val="000000"/>
          <w:sz w:val="28"/>
        </w:rPr>
        <w:t>
      Отчетный период: по состоянию на "___" ____________ 20___года.</w:t>
      </w:r>
    </w:p>
    <w:bookmarkEnd w:id="340"/>
    <w:bookmarkStart w:name="z388" w:id="341"/>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41"/>
    <w:bookmarkStart w:name="z389" w:id="342"/>
    <w:p>
      <w:pPr>
        <w:spacing w:after="0"/>
        <w:ind w:left="0"/>
        <w:jc w:val="both"/>
      </w:pPr>
      <w:r>
        <w:rPr>
          <w:rFonts w:ascii="Times New Roman"/>
          <w:b w:val="false"/>
          <w:i w:val="false"/>
          <w:color w:val="000000"/>
          <w:sz w:val="28"/>
        </w:rPr>
        <w:t>
      Срок представления:</w:t>
      </w:r>
    </w:p>
    <w:bookmarkEnd w:id="342"/>
    <w:bookmarkStart w:name="z390" w:id="343"/>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343"/>
    <w:bookmarkStart w:name="z391" w:id="344"/>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344"/>
    <w:bookmarkStart w:name="z392" w:id="345"/>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345"/>
    <w:bookmarkStart w:name="z393" w:id="346"/>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движении денежных средств"</w:t>
            </w:r>
          </w:p>
        </w:tc>
      </w:tr>
    </w:tbl>
    <w:bookmarkStart w:name="z396" w:id="3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движении денежных средств" (индекс – Ф3, периодичность: ежегодная/ежеквартальная)</w:t>
      </w:r>
    </w:p>
    <w:bookmarkEnd w:id="347"/>
    <w:bookmarkStart w:name="z397" w:id="348"/>
    <w:p>
      <w:pPr>
        <w:spacing w:after="0"/>
        <w:ind w:left="0"/>
        <w:jc w:val="left"/>
      </w:pPr>
      <w:r>
        <w:rPr>
          <w:rFonts w:ascii="Times New Roman"/>
          <w:b/>
          <w:i w:val="false"/>
          <w:color w:val="000000"/>
        </w:rPr>
        <w:t xml:space="preserve"> Глава 1. Общие положения</w:t>
      </w:r>
    </w:p>
    <w:bookmarkEnd w:id="348"/>
    <w:bookmarkStart w:name="z398" w:id="3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349"/>
    <w:bookmarkStart w:name="z399" w:id="3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50"/>
    <w:bookmarkStart w:name="z400" w:id="351"/>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351"/>
    <w:bookmarkStart w:name="z401" w:id="352"/>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движении денежных средств и консолидированный отчет о движении денежных средств.</w:t>
      </w:r>
    </w:p>
    <w:bookmarkEnd w:id="352"/>
    <w:bookmarkStart w:name="z402" w:id="353"/>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движении денежных средств и консолидированный отчет о движении денежных средств, за отчетный год, в котором произошла операция по одновременной передаче активов и обязательств.</w:t>
      </w:r>
    </w:p>
    <w:bookmarkEnd w:id="353"/>
    <w:bookmarkStart w:name="z403" w:id="35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54"/>
    <w:bookmarkStart w:name="z404" w:id="35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55"/>
    <w:bookmarkStart w:name="z405" w:id="356"/>
    <w:p>
      <w:pPr>
        <w:spacing w:after="0"/>
        <w:ind w:left="0"/>
        <w:jc w:val="left"/>
      </w:pPr>
      <w:r>
        <w:rPr>
          <w:rFonts w:ascii="Times New Roman"/>
          <w:b/>
          <w:i w:val="false"/>
          <w:color w:val="000000"/>
        </w:rPr>
        <w:t xml:space="preserve"> Глава 2. Заполнение формы</w:t>
      </w:r>
    </w:p>
    <w:bookmarkEnd w:id="356"/>
    <w:bookmarkStart w:name="z406" w:id="357"/>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357"/>
    <w:bookmarkStart w:name="z407" w:id="358"/>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358"/>
    <w:bookmarkStart w:name="z408" w:id="359"/>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359"/>
    <w:bookmarkStart w:name="z409" w:id="360"/>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12" w:id="3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1"/>
    <w:bookmarkStart w:name="z413" w:id="362"/>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62"/>
    <w:bookmarkStart w:name="z414" w:id="36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63"/>
    <w:bookmarkStart w:name="z415" w:id="364"/>
    <w:p>
      <w:pPr>
        <w:spacing w:after="0"/>
        <w:ind w:left="0"/>
        <w:jc w:val="left"/>
      </w:pPr>
      <w:r>
        <w:rPr>
          <w:rFonts w:ascii="Times New Roman"/>
          <w:b/>
          <w:i w:val="false"/>
          <w:color w:val="000000"/>
        </w:rPr>
        <w:t xml:space="preserve"> Отчет об изменениях в капитале</w:t>
      </w:r>
    </w:p>
    <w:bookmarkEnd w:id="364"/>
    <w:bookmarkStart w:name="z416" w:id="365"/>
    <w:p>
      <w:pPr>
        <w:spacing w:after="0"/>
        <w:ind w:left="0"/>
        <w:jc w:val="both"/>
      </w:pPr>
      <w:r>
        <w:rPr>
          <w:rFonts w:ascii="Times New Roman"/>
          <w:b w:val="false"/>
          <w:i w:val="false"/>
          <w:color w:val="000000"/>
          <w:sz w:val="28"/>
        </w:rPr>
        <w:t>
      Индекс формы административных данных: Ф4.</w:t>
      </w:r>
    </w:p>
    <w:bookmarkEnd w:id="365"/>
    <w:bookmarkStart w:name="z417" w:id="366"/>
    <w:p>
      <w:pPr>
        <w:spacing w:after="0"/>
        <w:ind w:left="0"/>
        <w:jc w:val="both"/>
      </w:pPr>
      <w:r>
        <w:rPr>
          <w:rFonts w:ascii="Times New Roman"/>
          <w:b w:val="false"/>
          <w:i w:val="false"/>
          <w:color w:val="000000"/>
          <w:sz w:val="28"/>
        </w:rPr>
        <w:t>
      Периодичность: ежеквартальная/ежегодная.</w:t>
      </w:r>
    </w:p>
    <w:bookmarkEnd w:id="366"/>
    <w:bookmarkStart w:name="z418" w:id="367"/>
    <w:p>
      <w:pPr>
        <w:spacing w:after="0"/>
        <w:ind w:left="0"/>
        <w:jc w:val="both"/>
      </w:pPr>
      <w:r>
        <w:rPr>
          <w:rFonts w:ascii="Times New Roman"/>
          <w:b w:val="false"/>
          <w:i w:val="false"/>
          <w:color w:val="000000"/>
          <w:sz w:val="28"/>
        </w:rPr>
        <w:t>
      Отчетный период: по состоянию на "___" ____________ 20___года.</w:t>
      </w:r>
    </w:p>
    <w:bookmarkEnd w:id="367"/>
    <w:bookmarkStart w:name="z419" w:id="368"/>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68"/>
    <w:bookmarkStart w:name="z420" w:id="369"/>
    <w:p>
      <w:pPr>
        <w:spacing w:after="0"/>
        <w:ind w:left="0"/>
        <w:jc w:val="both"/>
      </w:pPr>
      <w:r>
        <w:rPr>
          <w:rFonts w:ascii="Times New Roman"/>
          <w:b w:val="false"/>
          <w:i w:val="false"/>
          <w:color w:val="000000"/>
          <w:sz w:val="28"/>
        </w:rPr>
        <w:t>
      Срок представления:</w:t>
      </w:r>
    </w:p>
    <w:bookmarkEnd w:id="369"/>
    <w:bookmarkStart w:name="z421" w:id="370"/>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370"/>
    <w:bookmarkStart w:name="z422" w:id="371"/>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371"/>
    <w:bookmarkStart w:name="z423" w:id="372"/>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372"/>
    <w:bookmarkStart w:name="z424" w:id="373"/>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капитале"</w:t>
            </w:r>
          </w:p>
        </w:tc>
      </w:tr>
    </w:tbl>
    <w:bookmarkStart w:name="z427" w:id="3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изменениях в капитале" (индекс – Ф4, периодичность: ежегодная/ежеквартальная)</w:t>
      </w:r>
    </w:p>
    <w:bookmarkEnd w:id="374"/>
    <w:bookmarkStart w:name="z428" w:id="375"/>
    <w:p>
      <w:pPr>
        <w:spacing w:after="0"/>
        <w:ind w:left="0"/>
        <w:jc w:val="left"/>
      </w:pPr>
      <w:r>
        <w:rPr>
          <w:rFonts w:ascii="Times New Roman"/>
          <w:b/>
          <w:i w:val="false"/>
          <w:color w:val="000000"/>
        </w:rPr>
        <w:t xml:space="preserve"> Глава 1. Общие положения</w:t>
      </w:r>
    </w:p>
    <w:bookmarkEnd w:id="375"/>
    <w:bookmarkStart w:name="z429" w:id="3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капитале" (далее – форма).</w:t>
      </w:r>
    </w:p>
    <w:bookmarkEnd w:id="376"/>
    <w:bookmarkStart w:name="z430" w:id="3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77"/>
    <w:bookmarkStart w:name="z431" w:id="378"/>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378"/>
    <w:bookmarkStart w:name="z432" w:id="379"/>
    <w:p>
      <w:pPr>
        <w:spacing w:after="0"/>
        <w:ind w:left="0"/>
        <w:jc w:val="both"/>
      </w:pPr>
      <w:r>
        <w:rPr>
          <w:rFonts w:ascii="Times New Roman"/>
          <w:b w:val="false"/>
          <w:i w:val="false"/>
          <w:color w:val="000000"/>
          <w:sz w:val="28"/>
        </w:rPr>
        <w:t>
      В случае наличия дочерней (дочерних) организации (организаций),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отдельно представляют отдельный отчет об изменениях в капитале и консолидированный отчет об изменениях в капитале.</w:t>
      </w:r>
    </w:p>
    <w:bookmarkEnd w:id="379"/>
    <w:bookmarkStart w:name="z433" w:id="380"/>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об изменениях в капитале и консолидированный отчет об изменениях в капитале, за отчетный год, в котором произошла операция по одновременной передаче активов и обязательств.</w:t>
      </w:r>
    </w:p>
    <w:bookmarkEnd w:id="380"/>
    <w:bookmarkStart w:name="z434" w:id="3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81"/>
    <w:bookmarkStart w:name="z435" w:id="38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82"/>
    <w:bookmarkStart w:name="z436" w:id="383"/>
    <w:p>
      <w:pPr>
        <w:spacing w:after="0"/>
        <w:ind w:left="0"/>
        <w:jc w:val="left"/>
      </w:pPr>
      <w:r>
        <w:rPr>
          <w:rFonts w:ascii="Times New Roman"/>
          <w:b/>
          <w:i w:val="false"/>
          <w:color w:val="000000"/>
        </w:rPr>
        <w:t xml:space="preserve"> Глава 2. Заполнение формы</w:t>
      </w:r>
    </w:p>
    <w:bookmarkEnd w:id="383"/>
    <w:bookmarkStart w:name="z437" w:id="384"/>
    <w:p>
      <w:pPr>
        <w:spacing w:after="0"/>
        <w:ind w:left="0"/>
        <w:jc w:val="both"/>
      </w:pPr>
      <w:r>
        <w:rPr>
          <w:rFonts w:ascii="Times New Roman"/>
          <w:b w:val="false"/>
          <w:i w:val="false"/>
          <w:color w:val="000000"/>
          <w:sz w:val="28"/>
        </w:rPr>
        <w:t>
      6. Наименования статей графы 1 заполняются произвольно, исходя из операций организации.</w:t>
      </w:r>
    </w:p>
    <w:bookmarkEnd w:id="384"/>
    <w:bookmarkStart w:name="z438" w:id="385"/>
    <w:p>
      <w:pPr>
        <w:spacing w:after="0"/>
        <w:ind w:left="0"/>
        <w:jc w:val="both"/>
      </w:pPr>
      <w:r>
        <w:rPr>
          <w:rFonts w:ascii="Times New Roman"/>
          <w:b w:val="false"/>
          <w:i w:val="false"/>
          <w:color w:val="000000"/>
          <w:sz w:val="28"/>
        </w:rPr>
        <w:t>
      7. Количество граф "Наименование компонента собственного капитала" в форме определяется организацией самостоятельно исходя из операций организации. Наименование граф "Наименование компонента собственного капитала", включенных в форму, указывается организацией исходя из специфики деятельности и операций организации и заполняются произвольно с учетом требований международных стандартов финансовой отчетности.</w:t>
      </w:r>
    </w:p>
    <w:bookmarkEnd w:id="385"/>
    <w:bookmarkStart w:name="z439" w:id="386"/>
    <w:p>
      <w:pPr>
        <w:spacing w:after="0"/>
        <w:ind w:left="0"/>
        <w:jc w:val="both"/>
      </w:pPr>
      <w:r>
        <w:rPr>
          <w:rFonts w:ascii="Times New Roman"/>
          <w:b w:val="false"/>
          <w:i w:val="false"/>
          <w:color w:val="000000"/>
          <w:sz w:val="28"/>
        </w:rPr>
        <w:t>
      8. Вид финансовой отчетности: отдельная и консолидированная.</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42" w:id="3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7"/>
    <w:bookmarkStart w:name="z443" w:id="3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88"/>
    <w:bookmarkStart w:name="z444" w:id="38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89"/>
    <w:bookmarkStart w:name="z445" w:id="390"/>
    <w:p>
      <w:pPr>
        <w:spacing w:after="0"/>
        <w:ind w:left="0"/>
        <w:jc w:val="left"/>
      </w:pPr>
      <w:r>
        <w:rPr>
          <w:rFonts w:ascii="Times New Roman"/>
          <w:b/>
          <w:i w:val="false"/>
          <w:color w:val="000000"/>
        </w:rPr>
        <w:t xml:space="preserve"> Отчет о чистых пенсионных активах</w:t>
      </w:r>
    </w:p>
    <w:bookmarkEnd w:id="390"/>
    <w:p>
      <w:pPr>
        <w:spacing w:after="0"/>
        <w:ind w:left="0"/>
        <w:jc w:val="both"/>
      </w:pPr>
      <w:bookmarkStart w:name="z446" w:id="391"/>
      <w:r>
        <w:rPr>
          <w:rFonts w:ascii="Times New Roman"/>
          <w:b w:val="false"/>
          <w:i w:val="false"/>
          <w:color w:val="000000"/>
          <w:sz w:val="28"/>
        </w:rPr>
        <w:t>
      Индекс формы административных данных: Ф1ПА1-ЕиДНПФ.</w:t>
      </w:r>
    </w:p>
    <w:bookmarkEnd w:id="391"/>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в срок до 30 (тридцатого) апреля (включительно) года,</w:t>
      </w:r>
    </w:p>
    <w:p>
      <w:pPr>
        <w:spacing w:after="0"/>
        <w:ind w:left="0"/>
        <w:jc w:val="both"/>
      </w:pPr>
      <w:r>
        <w:rPr>
          <w:rFonts w:ascii="Times New Roman"/>
          <w:b w:val="false"/>
          <w:i w:val="false"/>
          <w:color w:val="000000"/>
          <w:sz w:val="28"/>
        </w:rPr>
        <w:t>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 активах"</w:t>
            </w:r>
          </w:p>
        </w:tc>
      </w:tr>
    </w:tbl>
    <w:bookmarkStart w:name="z449" w:id="3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чистых пенсионных активах" (индекс – Ф1ПА1-ЕиДНПФ, периодичность: ежегодная)</w:t>
      </w:r>
    </w:p>
    <w:bookmarkEnd w:id="392"/>
    <w:bookmarkStart w:name="z450" w:id="393"/>
    <w:p>
      <w:pPr>
        <w:spacing w:after="0"/>
        <w:ind w:left="0"/>
        <w:jc w:val="left"/>
      </w:pPr>
      <w:r>
        <w:rPr>
          <w:rFonts w:ascii="Times New Roman"/>
          <w:b/>
          <w:i w:val="false"/>
          <w:color w:val="000000"/>
        </w:rPr>
        <w:t xml:space="preserve"> Глава 1. Общие положения</w:t>
      </w:r>
    </w:p>
    <w:bookmarkEnd w:id="393"/>
    <w:bookmarkStart w:name="z451" w:id="3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"ПА1-ЕиДНПФ" (далее – форма).</w:t>
      </w:r>
    </w:p>
    <w:bookmarkEnd w:id="394"/>
    <w:bookmarkStart w:name="z452" w:id="39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95"/>
    <w:bookmarkStart w:name="z453" w:id="396"/>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396"/>
    <w:bookmarkStart w:name="z454" w:id="39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97"/>
    <w:bookmarkStart w:name="z455" w:id="39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98"/>
    <w:bookmarkStart w:name="z456" w:id="399"/>
    <w:p>
      <w:pPr>
        <w:spacing w:after="0"/>
        <w:ind w:left="0"/>
        <w:jc w:val="left"/>
      </w:pPr>
      <w:r>
        <w:rPr>
          <w:rFonts w:ascii="Times New Roman"/>
          <w:b/>
          <w:i w:val="false"/>
          <w:color w:val="000000"/>
        </w:rPr>
        <w:t xml:space="preserve"> Глава 2. Заполнение формы</w:t>
      </w:r>
    </w:p>
    <w:bookmarkEnd w:id="399"/>
    <w:bookmarkStart w:name="z457" w:id="40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400"/>
    <w:bookmarkStart w:name="z458" w:id="401"/>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401"/>
    <w:bookmarkStart w:name="z459" w:id="402"/>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402"/>
    <w:bookmarkStart w:name="z460" w:id="403"/>
    <w:p>
      <w:pPr>
        <w:spacing w:after="0"/>
        <w:ind w:left="0"/>
        <w:jc w:val="both"/>
      </w:pPr>
      <w:r>
        <w:rPr>
          <w:rFonts w:ascii="Times New Roman"/>
          <w:b w:val="false"/>
          <w:i w:val="false"/>
          <w:color w:val="000000"/>
          <w:sz w:val="28"/>
        </w:rPr>
        <w:t>
      9. Вид финансовой отчетности: отдельная.</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63" w:id="4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4"/>
    <w:bookmarkStart w:name="z464" w:id="40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05"/>
    <w:bookmarkStart w:name="z465" w:id="40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06"/>
    <w:bookmarkStart w:name="z466" w:id="407"/>
    <w:p>
      <w:pPr>
        <w:spacing w:after="0"/>
        <w:ind w:left="0"/>
        <w:jc w:val="left"/>
      </w:pPr>
      <w:r>
        <w:rPr>
          <w:rFonts w:ascii="Times New Roman"/>
          <w:b/>
          <w:i w:val="false"/>
          <w:color w:val="000000"/>
        </w:rPr>
        <w:t xml:space="preserve"> Отчет об изменениях в чистых пенсионных активах</w:t>
      </w:r>
    </w:p>
    <w:bookmarkEnd w:id="407"/>
    <w:p>
      <w:pPr>
        <w:spacing w:after="0"/>
        <w:ind w:left="0"/>
        <w:jc w:val="both"/>
      </w:pPr>
      <w:bookmarkStart w:name="z467" w:id="408"/>
      <w:r>
        <w:rPr>
          <w:rFonts w:ascii="Times New Roman"/>
          <w:b w:val="false"/>
          <w:i w:val="false"/>
          <w:color w:val="000000"/>
          <w:sz w:val="28"/>
        </w:rPr>
        <w:t>
      Индекс формы административных данных: Ф2ПА1-ЕиДНПФ.</w:t>
      </w:r>
    </w:p>
    <w:bookmarkEnd w:id="408"/>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добровольные накопительные пенсионные фонды.</w:t>
      </w:r>
    </w:p>
    <w:p>
      <w:pPr>
        <w:spacing w:after="0"/>
        <w:ind w:left="0"/>
        <w:jc w:val="both"/>
      </w:pPr>
      <w:r>
        <w:rPr>
          <w:rFonts w:ascii="Times New Roman"/>
          <w:b w:val="false"/>
          <w:i w:val="false"/>
          <w:color w:val="000000"/>
          <w:sz w:val="28"/>
        </w:rPr>
        <w:t>Срок представления: в срок до 30 (тридцатого) апреля (включительно) года,</w:t>
      </w:r>
    </w:p>
    <w:p>
      <w:pPr>
        <w:spacing w:after="0"/>
        <w:ind w:left="0"/>
        <w:jc w:val="both"/>
      </w:pPr>
      <w:r>
        <w:rPr>
          <w:rFonts w:ascii="Times New Roman"/>
          <w:b w:val="false"/>
          <w:i w:val="false"/>
          <w:color w:val="000000"/>
          <w:sz w:val="28"/>
        </w:rPr>
        <w:t>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p>
            <w:pPr>
              <w:spacing w:after="20"/>
              <w:ind w:left="20"/>
              <w:jc w:val="both"/>
            </w:pPr>
            <w:r>
              <w:rPr>
                <w:rFonts w:ascii="Times New Roman"/>
                <w:b w:val="false"/>
                <w:i w:val="false"/>
                <w:color w:val="000000"/>
                <w:sz w:val="20"/>
              </w:rPr>
              <w:t>(с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w:t>
            </w:r>
          </w:p>
          <w:p>
            <w:pPr>
              <w:spacing w:after="20"/>
              <w:ind w:left="20"/>
              <w:jc w:val="both"/>
            </w:pPr>
            <w:r>
              <w:rPr>
                <w:rFonts w:ascii="Times New Roman"/>
                <w:b w:val="false"/>
                <w:i w:val="false"/>
                <w:color w:val="000000"/>
                <w:sz w:val="20"/>
              </w:rPr>
              <w:t>(с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w:t>
            </w:r>
            <w:r>
              <w:br/>
            </w:r>
            <w:r>
              <w:rPr>
                <w:rFonts w:ascii="Times New Roman"/>
                <w:b w:val="false"/>
                <w:i w:val="false"/>
                <w:color w:val="000000"/>
                <w:sz w:val="20"/>
              </w:rPr>
              <w:t>в чистых пенсионных активах"</w:t>
            </w:r>
          </w:p>
        </w:tc>
      </w:tr>
    </w:tbl>
    <w:bookmarkStart w:name="z470" w:id="4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изменениях в чистых пенсионных активах" (индекс – Ф2ПА1-ЕиДНПФ, периодичность: ежегодная)</w:t>
      </w:r>
    </w:p>
    <w:bookmarkEnd w:id="409"/>
    <w:bookmarkStart w:name="z471" w:id="410"/>
    <w:p>
      <w:pPr>
        <w:spacing w:after="0"/>
        <w:ind w:left="0"/>
        <w:jc w:val="left"/>
      </w:pPr>
      <w:r>
        <w:rPr>
          <w:rFonts w:ascii="Times New Roman"/>
          <w:b/>
          <w:i w:val="false"/>
          <w:color w:val="000000"/>
        </w:rPr>
        <w:t xml:space="preserve"> Глава 1. Общие положения</w:t>
      </w:r>
    </w:p>
    <w:bookmarkEnd w:id="410"/>
    <w:bookmarkStart w:name="z472" w:id="4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(далее – форма).</w:t>
      </w:r>
    </w:p>
    <w:bookmarkEnd w:id="411"/>
    <w:bookmarkStart w:name="z473" w:id="4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12"/>
    <w:bookmarkStart w:name="z474" w:id="413"/>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и добровольными накопительными пенсионными фондами по состоянию на конец отчетного периода.</w:t>
      </w:r>
    </w:p>
    <w:bookmarkEnd w:id="413"/>
    <w:bookmarkStart w:name="z475" w:id="41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14"/>
    <w:bookmarkStart w:name="z476" w:id="41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15"/>
    <w:bookmarkStart w:name="z477" w:id="416"/>
    <w:p>
      <w:pPr>
        <w:spacing w:after="0"/>
        <w:ind w:left="0"/>
        <w:jc w:val="left"/>
      </w:pPr>
      <w:r>
        <w:rPr>
          <w:rFonts w:ascii="Times New Roman"/>
          <w:b/>
          <w:i w:val="false"/>
          <w:color w:val="000000"/>
        </w:rPr>
        <w:t xml:space="preserve"> Глава 2. Заполнение формы</w:t>
      </w:r>
    </w:p>
    <w:bookmarkEnd w:id="416"/>
    <w:bookmarkStart w:name="z478" w:id="417"/>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417"/>
    <w:bookmarkStart w:name="z479" w:id="418"/>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418"/>
    <w:bookmarkStart w:name="z480" w:id="419"/>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419"/>
    <w:bookmarkStart w:name="z481" w:id="420"/>
    <w:p>
      <w:pPr>
        <w:spacing w:after="0"/>
        <w:ind w:left="0"/>
        <w:jc w:val="both"/>
      </w:pPr>
      <w:r>
        <w:rPr>
          <w:rFonts w:ascii="Times New Roman"/>
          <w:b w:val="false"/>
          <w:i w:val="false"/>
          <w:color w:val="000000"/>
          <w:sz w:val="28"/>
        </w:rPr>
        <w:t>
      9. Вид финансовой отчетности: отдельная.</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84" w:id="4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1"/>
    <w:bookmarkStart w:name="z485" w:id="422"/>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22"/>
    <w:bookmarkStart w:name="z486" w:id="42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23"/>
    <w:bookmarkStart w:name="z487" w:id="424"/>
    <w:p>
      <w:pPr>
        <w:spacing w:after="0"/>
        <w:ind w:left="0"/>
        <w:jc w:val="left"/>
      </w:pPr>
      <w:r>
        <w:rPr>
          <w:rFonts w:ascii="Times New Roman"/>
          <w:b/>
          <w:i w:val="false"/>
          <w:color w:val="000000"/>
        </w:rPr>
        <w:t xml:space="preserve"> Бухгалтерский баланс</w:t>
      </w:r>
    </w:p>
    <w:bookmarkEnd w:id="424"/>
    <w:bookmarkStart w:name="z488" w:id="425"/>
    <w:p>
      <w:pPr>
        <w:spacing w:after="0"/>
        <w:ind w:left="0"/>
        <w:jc w:val="both"/>
      </w:pPr>
      <w:r>
        <w:rPr>
          <w:rFonts w:ascii="Times New Roman"/>
          <w:b w:val="false"/>
          <w:i w:val="false"/>
          <w:color w:val="000000"/>
          <w:sz w:val="28"/>
        </w:rPr>
        <w:t>
      Индекс формы административных данных: Ф1- МФОиСБ.</w:t>
      </w:r>
    </w:p>
    <w:bookmarkEnd w:id="425"/>
    <w:bookmarkStart w:name="z489" w:id="426"/>
    <w:p>
      <w:pPr>
        <w:spacing w:after="0"/>
        <w:ind w:left="0"/>
        <w:jc w:val="both"/>
      </w:pPr>
      <w:r>
        <w:rPr>
          <w:rFonts w:ascii="Times New Roman"/>
          <w:b w:val="false"/>
          <w:i w:val="false"/>
          <w:color w:val="000000"/>
          <w:sz w:val="28"/>
        </w:rPr>
        <w:t>
      Периодичность: ежеквартальная/ежемесячная.</w:t>
      </w:r>
    </w:p>
    <w:bookmarkEnd w:id="426"/>
    <w:bookmarkStart w:name="z490" w:id="427"/>
    <w:p>
      <w:pPr>
        <w:spacing w:after="0"/>
        <w:ind w:left="0"/>
        <w:jc w:val="both"/>
      </w:pPr>
      <w:r>
        <w:rPr>
          <w:rFonts w:ascii="Times New Roman"/>
          <w:b w:val="false"/>
          <w:i w:val="false"/>
          <w:color w:val="000000"/>
          <w:sz w:val="28"/>
        </w:rPr>
        <w:t>
      Отчетный период: по состоянию на "___" ____________ 20___года.</w:t>
      </w:r>
    </w:p>
    <w:bookmarkEnd w:id="427"/>
    <w:bookmarkStart w:name="z491" w:id="428"/>
    <w:p>
      <w:pPr>
        <w:spacing w:after="0"/>
        <w:ind w:left="0"/>
        <w:jc w:val="both"/>
      </w:pPr>
      <w:r>
        <w:rPr>
          <w:rFonts w:ascii="Times New Roman"/>
          <w:b w:val="false"/>
          <w:i w:val="false"/>
          <w:color w:val="000000"/>
          <w:sz w:val="28"/>
        </w:rPr>
        <w:t>
      Круг лиц, представляющих информацию: Национальный оператор почты, центральный депозитарий, организатор торгов,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428"/>
    <w:bookmarkStart w:name="z492" w:id="429"/>
    <w:p>
      <w:pPr>
        <w:spacing w:after="0"/>
        <w:ind w:left="0"/>
        <w:jc w:val="both"/>
      </w:pPr>
      <w:r>
        <w:rPr>
          <w:rFonts w:ascii="Times New Roman"/>
          <w:b w:val="false"/>
          <w:i w:val="false"/>
          <w:color w:val="000000"/>
          <w:sz w:val="28"/>
        </w:rPr>
        <w:t>
      Сроки представления:</w:t>
      </w:r>
    </w:p>
    <w:bookmarkEnd w:id="429"/>
    <w:bookmarkStart w:name="z493" w:id="430"/>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430"/>
    <w:bookmarkStart w:name="z494" w:id="431"/>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и микрофинансовые организации – ежеквартально, не позднее 20 (двадцатого) числа месяца, следующего за отчетным кварталом;</w:t>
      </w:r>
    </w:p>
    <w:bookmarkEnd w:id="431"/>
    <w:bookmarkStart w:name="z495" w:id="432"/>
    <w:p>
      <w:pPr>
        <w:spacing w:after="0"/>
        <w:ind w:left="0"/>
        <w:jc w:val="both"/>
      </w:pPr>
      <w:r>
        <w:rPr>
          <w:rFonts w:ascii="Times New Roman"/>
          <w:b w:val="false"/>
          <w:i w:val="false"/>
          <w:color w:val="000000"/>
          <w:sz w:val="28"/>
        </w:rPr>
        <w:t>
      3) кредитные товарищества и ломбарды – ежеквартально, не позднее 25 (двадцать пятого) числа месяца, следующего за отчетным кварталом;</w:t>
      </w:r>
    </w:p>
    <w:bookmarkEnd w:id="432"/>
    <w:bookmarkStart w:name="z496" w:id="433"/>
    <w:p>
      <w:pPr>
        <w:spacing w:after="0"/>
        <w:ind w:left="0"/>
        <w:jc w:val="both"/>
      </w:pPr>
      <w:r>
        <w:rPr>
          <w:rFonts w:ascii="Times New Roman"/>
          <w:b w:val="false"/>
          <w:i w:val="false"/>
          <w:color w:val="000000"/>
          <w:sz w:val="28"/>
        </w:rPr>
        <w:t>
      4) Национальный оператор почты – ежемесячно, не позднее 25 (двадцать пятого) числа месяца, следующего за отчетным месяцем;</w:t>
      </w:r>
    </w:p>
    <w:bookmarkEnd w:id="433"/>
    <w:bookmarkStart w:name="z497" w:id="434"/>
    <w:p>
      <w:pPr>
        <w:spacing w:after="0"/>
        <w:ind w:left="0"/>
        <w:jc w:val="both"/>
      </w:pPr>
      <w:r>
        <w:rPr>
          <w:rFonts w:ascii="Times New Roman"/>
          <w:b w:val="false"/>
          <w:i w:val="false"/>
          <w:color w:val="000000"/>
          <w:sz w:val="28"/>
        </w:rPr>
        <w:t>
      5) центральный депозитарий и организатор торгов – ежемесячно, не позднее 20 (двадцатого) числа месяца, следующего за отчетным месяцем.</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прибыль или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займов (микрокредитов),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займов,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500" w:id="4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Ф1-МФОиСБ, периодичность: ежеквартальная/ежемесячная)</w:t>
      </w:r>
    </w:p>
    <w:bookmarkEnd w:id="435"/>
    <w:bookmarkStart w:name="z501" w:id="436"/>
    <w:p>
      <w:pPr>
        <w:spacing w:after="0"/>
        <w:ind w:left="0"/>
        <w:jc w:val="left"/>
      </w:pPr>
      <w:r>
        <w:rPr>
          <w:rFonts w:ascii="Times New Roman"/>
          <w:b/>
          <w:i w:val="false"/>
          <w:color w:val="000000"/>
        </w:rPr>
        <w:t xml:space="preserve"> Глава 1. Общие положения</w:t>
      </w:r>
    </w:p>
    <w:bookmarkEnd w:id="436"/>
    <w:bookmarkStart w:name="z502" w:id="4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37"/>
    <w:bookmarkStart w:name="z503" w:id="4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38"/>
    <w:bookmarkStart w:name="z504" w:id="439"/>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микрофинансовую деятельность и ежемесячно Национальным оператором почты, центральным депозитарием, организатором торгов по состоянию на конец отчетного периода.</w:t>
      </w:r>
    </w:p>
    <w:bookmarkEnd w:id="439"/>
    <w:bookmarkStart w:name="z505" w:id="44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40"/>
    <w:bookmarkStart w:name="z506" w:id="44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41"/>
    <w:bookmarkStart w:name="z507" w:id="442"/>
    <w:p>
      <w:pPr>
        <w:spacing w:after="0"/>
        <w:ind w:left="0"/>
        <w:jc w:val="left"/>
      </w:pPr>
      <w:r>
        <w:rPr>
          <w:rFonts w:ascii="Times New Roman"/>
          <w:b/>
          <w:i w:val="false"/>
          <w:color w:val="000000"/>
        </w:rPr>
        <w:t xml:space="preserve"> Глава 2. Заполнение формы</w:t>
      </w:r>
    </w:p>
    <w:bookmarkEnd w:id="442"/>
    <w:bookmarkStart w:name="z508" w:id="443"/>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43"/>
    <w:bookmarkStart w:name="z509" w:id="444"/>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44"/>
    <w:bookmarkStart w:name="z510" w:id="445"/>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45"/>
    <w:bookmarkStart w:name="z511" w:id="446"/>
    <w:p>
      <w:pPr>
        <w:spacing w:after="0"/>
        <w:ind w:left="0"/>
        <w:jc w:val="both"/>
      </w:pPr>
      <w:r>
        <w:rPr>
          <w:rFonts w:ascii="Times New Roman"/>
          <w:b w:val="false"/>
          <w:i w:val="false"/>
          <w:color w:val="000000"/>
          <w:sz w:val="28"/>
        </w:rPr>
        <w:t>
      9. Строки 28, 35, 45.1 и 45.2 заполняются только акционерными обществами при осуществлении соответствующей деятельности.</w:t>
      </w:r>
    </w:p>
    <w:bookmarkEnd w:id="446"/>
    <w:bookmarkStart w:name="z512" w:id="447"/>
    <w:p>
      <w:pPr>
        <w:spacing w:after="0"/>
        <w:ind w:left="0"/>
        <w:jc w:val="both"/>
      </w:pPr>
      <w:r>
        <w:rPr>
          <w:rFonts w:ascii="Times New Roman"/>
          <w:b w:val="false"/>
          <w:i w:val="false"/>
          <w:color w:val="000000"/>
          <w:sz w:val="28"/>
        </w:rPr>
        <w:t>
      10. Вид финансовой отчетности: отдельная.</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15" w:id="4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8"/>
    <w:bookmarkStart w:name="z516" w:id="449"/>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49"/>
    <w:bookmarkStart w:name="z517" w:id="45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50"/>
    <w:bookmarkStart w:name="z518" w:id="451"/>
    <w:p>
      <w:pPr>
        <w:spacing w:after="0"/>
        <w:ind w:left="0"/>
        <w:jc w:val="left"/>
      </w:pPr>
      <w:r>
        <w:rPr>
          <w:rFonts w:ascii="Times New Roman"/>
          <w:b/>
          <w:i w:val="false"/>
          <w:color w:val="000000"/>
        </w:rPr>
        <w:t xml:space="preserve"> Отчет о прибылях и убытках</w:t>
      </w:r>
    </w:p>
    <w:bookmarkEnd w:id="451"/>
    <w:bookmarkStart w:name="z519" w:id="452"/>
    <w:p>
      <w:pPr>
        <w:spacing w:after="0"/>
        <w:ind w:left="0"/>
        <w:jc w:val="both"/>
      </w:pPr>
      <w:r>
        <w:rPr>
          <w:rFonts w:ascii="Times New Roman"/>
          <w:b w:val="false"/>
          <w:i w:val="false"/>
          <w:color w:val="000000"/>
          <w:sz w:val="28"/>
        </w:rPr>
        <w:t>
      Индекс формы административных данных: Ф2-МФОиСБ.</w:t>
      </w:r>
    </w:p>
    <w:bookmarkEnd w:id="452"/>
    <w:bookmarkStart w:name="z520" w:id="453"/>
    <w:p>
      <w:pPr>
        <w:spacing w:after="0"/>
        <w:ind w:left="0"/>
        <w:jc w:val="both"/>
      </w:pPr>
      <w:r>
        <w:rPr>
          <w:rFonts w:ascii="Times New Roman"/>
          <w:b w:val="false"/>
          <w:i w:val="false"/>
          <w:color w:val="000000"/>
          <w:sz w:val="28"/>
        </w:rPr>
        <w:t>
      Периодичность: ежеквартальная/ежемесячная.</w:t>
      </w:r>
    </w:p>
    <w:bookmarkEnd w:id="453"/>
    <w:bookmarkStart w:name="z521" w:id="454"/>
    <w:p>
      <w:pPr>
        <w:spacing w:after="0"/>
        <w:ind w:left="0"/>
        <w:jc w:val="both"/>
      </w:pPr>
      <w:r>
        <w:rPr>
          <w:rFonts w:ascii="Times New Roman"/>
          <w:b w:val="false"/>
          <w:i w:val="false"/>
          <w:color w:val="000000"/>
          <w:sz w:val="28"/>
        </w:rPr>
        <w:t>
      Отчетный период: по состоянию на "___" ____________ 20___года.</w:t>
      </w:r>
    </w:p>
    <w:bookmarkEnd w:id="454"/>
    <w:bookmarkStart w:name="z522" w:id="455"/>
    <w:p>
      <w:pPr>
        <w:spacing w:after="0"/>
        <w:ind w:left="0"/>
        <w:jc w:val="both"/>
      </w:pPr>
      <w:r>
        <w:rPr>
          <w:rFonts w:ascii="Times New Roman"/>
          <w:b w:val="false"/>
          <w:i w:val="false"/>
          <w:color w:val="000000"/>
          <w:sz w:val="28"/>
        </w:rPr>
        <w:t>
      Круг лиц, представляющих информацию: центральный депозитарий, организатор торгов,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455"/>
    <w:bookmarkStart w:name="z523" w:id="456"/>
    <w:p>
      <w:pPr>
        <w:spacing w:after="0"/>
        <w:ind w:left="0"/>
        <w:jc w:val="both"/>
      </w:pPr>
      <w:r>
        <w:rPr>
          <w:rFonts w:ascii="Times New Roman"/>
          <w:b w:val="false"/>
          <w:i w:val="false"/>
          <w:color w:val="000000"/>
          <w:sz w:val="28"/>
        </w:rPr>
        <w:t>
      Сроки представления:</w:t>
      </w:r>
    </w:p>
    <w:bookmarkEnd w:id="456"/>
    <w:bookmarkStart w:name="z524" w:id="457"/>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457"/>
    <w:bookmarkStart w:name="z525" w:id="458"/>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и микрофинансовые организации – ежеквартально, не позднее 20 (двадцатого) числа месяца, следующего за отчетным кварталом;</w:t>
      </w:r>
    </w:p>
    <w:bookmarkEnd w:id="458"/>
    <w:bookmarkStart w:name="z526" w:id="459"/>
    <w:p>
      <w:pPr>
        <w:spacing w:after="0"/>
        <w:ind w:left="0"/>
        <w:jc w:val="both"/>
      </w:pPr>
      <w:r>
        <w:rPr>
          <w:rFonts w:ascii="Times New Roman"/>
          <w:b w:val="false"/>
          <w:i w:val="false"/>
          <w:color w:val="000000"/>
          <w:sz w:val="28"/>
        </w:rPr>
        <w:t>
      3) кредитные товарищества и ломбарды – ежеквартально, не позднее 25 (двадцать пятого) числа месяца, следующего за отчетным кварталом;</w:t>
      </w:r>
    </w:p>
    <w:bookmarkEnd w:id="459"/>
    <w:bookmarkStart w:name="z527" w:id="460"/>
    <w:p>
      <w:pPr>
        <w:spacing w:after="0"/>
        <w:ind w:left="0"/>
        <w:jc w:val="both"/>
      </w:pPr>
      <w:r>
        <w:rPr>
          <w:rFonts w:ascii="Times New Roman"/>
          <w:b w:val="false"/>
          <w:i w:val="false"/>
          <w:color w:val="000000"/>
          <w:sz w:val="28"/>
        </w:rPr>
        <w:t>
      4) центральный депозитарий и организатор торгов – ежемесячно, не позднее 20 (двадцатого) числа месяца, следующего за отчетным месяцем.</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деятельности страхового брокера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сейфовых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 страхового брокера и иной деятельности, не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сейфовых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30" w:id="4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Ф2-МФОиСБ, периодичность: ежемесячная/ежеквартальная)</w:t>
      </w:r>
    </w:p>
    <w:bookmarkEnd w:id="461"/>
    <w:bookmarkStart w:name="z531" w:id="462"/>
    <w:p>
      <w:pPr>
        <w:spacing w:after="0"/>
        <w:ind w:left="0"/>
        <w:jc w:val="left"/>
      </w:pPr>
      <w:r>
        <w:rPr>
          <w:rFonts w:ascii="Times New Roman"/>
          <w:b/>
          <w:i w:val="false"/>
          <w:color w:val="000000"/>
        </w:rPr>
        <w:t xml:space="preserve"> Глава 1. Общие положения</w:t>
      </w:r>
    </w:p>
    <w:bookmarkEnd w:id="462"/>
    <w:bookmarkStart w:name="z532" w:id="4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63"/>
    <w:bookmarkStart w:name="z533" w:id="4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64"/>
    <w:bookmarkStart w:name="z534" w:id="465"/>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микрофинансовой деятельности и ежемесячно центральным депозитарием, организатором торгов по состоянию на конец отчетного периода.</w:t>
      </w:r>
    </w:p>
    <w:bookmarkEnd w:id="465"/>
    <w:bookmarkStart w:name="z535" w:id="46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66"/>
    <w:bookmarkStart w:name="z536" w:id="46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67"/>
    <w:bookmarkStart w:name="z537" w:id="468"/>
    <w:p>
      <w:pPr>
        <w:spacing w:after="0"/>
        <w:ind w:left="0"/>
        <w:jc w:val="left"/>
      </w:pPr>
      <w:r>
        <w:rPr>
          <w:rFonts w:ascii="Times New Roman"/>
          <w:b/>
          <w:i w:val="false"/>
          <w:color w:val="000000"/>
        </w:rPr>
        <w:t xml:space="preserve"> Глава 2. Заполнение формы</w:t>
      </w:r>
    </w:p>
    <w:bookmarkEnd w:id="468"/>
    <w:bookmarkStart w:name="z538" w:id="46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69"/>
    <w:bookmarkStart w:name="z539" w:id="47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70"/>
    <w:bookmarkStart w:name="z540" w:id="47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71"/>
    <w:bookmarkStart w:name="z541" w:id="47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72"/>
    <w:bookmarkStart w:name="z542" w:id="473"/>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73"/>
    <w:bookmarkStart w:name="z543" w:id="474"/>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474"/>
    <w:bookmarkStart w:name="z544" w:id="475"/>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475"/>
    <w:bookmarkStart w:name="z545" w:id="476"/>
    <w:p>
      <w:pPr>
        <w:spacing w:after="0"/>
        <w:ind w:left="0"/>
        <w:jc w:val="both"/>
      </w:pPr>
      <w:r>
        <w:rPr>
          <w:rFonts w:ascii="Times New Roman"/>
          <w:b w:val="false"/>
          <w:i w:val="false"/>
          <w:color w:val="000000"/>
          <w:sz w:val="28"/>
        </w:rPr>
        <w:t>
      13. Вид финансовой отчетности: отдельная.</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48" w:id="4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7"/>
    <w:bookmarkStart w:name="z549" w:id="478"/>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78"/>
    <w:bookmarkStart w:name="z550" w:id="47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79"/>
    <w:bookmarkStart w:name="z551" w:id="480"/>
    <w:p>
      <w:pPr>
        <w:spacing w:after="0"/>
        <w:ind w:left="0"/>
        <w:jc w:val="left"/>
      </w:pPr>
      <w:r>
        <w:rPr>
          <w:rFonts w:ascii="Times New Roman"/>
          <w:b/>
          <w:i w:val="false"/>
          <w:color w:val="000000"/>
        </w:rPr>
        <w:t xml:space="preserve"> Бухгалтерский баланс</w:t>
      </w:r>
    </w:p>
    <w:bookmarkEnd w:id="480"/>
    <w:bookmarkStart w:name="z552" w:id="481"/>
    <w:p>
      <w:pPr>
        <w:spacing w:after="0"/>
        <w:ind w:left="0"/>
        <w:jc w:val="both"/>
      </w:pPr>
      <w:r>
        <w:rPr>
          <w:rFonts w:ascii="Times New Roman"/>
          <w:b w:val="false"/>
          <w:i w:val="false"/>
          <w:color w:val="000000"/>
          <w:sz w:val="28"/>
        </w:rPr>
        <w:t>
      Индекс формы административных данных: Ф1-МФО.</w:t>
      </w:r>
    </w:p>
    <w:bookmarkEnd w:id="481"/>
    <w:bookmarkStart w:name="z553" w:id="482"/>
    <w:p>
      <w:pPr>
        <w:spacing w:after="0"/>
        <w:ind w:left="0"/>
        <w:jc w:val="both"/>
      </w:pPr>
      <w:r>
        <w:rPr>
          <w:rFonts w:ascii="Times New Roman"/>
          <w:b w:val="false"/>
          <w:i w:val="false"/>
          <w:color w:val="000000"/>
          <w:sz w:val="28"/>
        </w:rPr>
        <w:t>
      Периодичность: ежеквартальная.</w:t>
      </w:r>
    </w:p>
    <w:bookmarkEnd w:id="482"/>
    <w:bookmarkStart w:name="z554" w:id="483"/>
    <w:p>
      <w:pPr>
        <w:spacing w:after="0"/>
        <w:ind w:left="0"/>
        <w:jc w:val="both"/>
      </w:pPr>
      <w:r>
        <w:rPr>
          <w:rFonts w:ascii="Times New Roman"/>
          <w:b w:val="false"/>
          <w:i w:val="false"/>
          <w:color w:val="000000"/>
          <w:sz w:val="28"/>
        </w:rPr>
        <w:t>
      Отчетный период: по состоянию на "___" ____________ 20___года</w:t>
      </w:r>
    </w:p>
    <w:bookmarkEnd w:id="483"/>
    <w:bookmarkStart w:name="z555" w:id="484"/>
    <w:p>
      <w:pPr>
        <w:spacing w:after="0"/>
        <w:ind w:left="0"/>
        <w:jc w:val="both"/>
      </w:pPr>
      <w:r>
        <w:rPr>
          <w:rFonts w:ascii="Times New Roman"/>
          <w:b w:val="false"/>
          <w:i w:val="false"/>
          <w:color w:val="000000"/>
          <w:sz w:val="28"/>
        </w:rPr>
        <w:t>
      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bookmarkEnd w:id="484"/>
    <w:bookmarkStart w:name="z556" w:id="485"/>
    <w:p>
      <w:pPr>
        <w:spacing w:after="0"/>
        <w:ind w:left="0"/>
        <w:jc w:val="both"/>
      </w:pPr>
      <w:r>
        <w:rPr>
          <w:rFonts w:ascii="Times New Roman"/>
          <w:b w:val="false"/>
          <w:i w:val="false"/>
          <w:color w:val="000000"/>
          <w:sz w:val="28"/>
        </w:rPr>
        <w:t>
      Срок представления:</w:t>
      </w:r>
    </w:p>
    <w:bookmarkEnd w:id="485"/>
    <w:bookmarkStart w:name="z557" w:id="486"/>
    <w:p>
      <w:pPr>
        <w:spacing w:after="0"/>
        <w:ind w:left="0"/>
        <w:jc w:val="both"/>
      </w:pPr>
      <w:r>
        <w:rPr>
          <w:rFonts w:ascii="Times New Roman"/>
          <w:b w:val="false"/>
          <w:i w:val="false"/>
          <w:color w:val="000000"/>
          <w:sz w:val="28"/>
        </w:rPr>
        <w:t>
      1) микрофинансовые организации, применяющие международные стандарты финансовой отчетности для малого и среднего бизнеса - не позднее 20 (двадцатого) числа месяца, следующего за отчетным кварталом;</w:t>
      </w:r>
    </w:p>
    <w:bookmarkEnd w:id="486"/>
    <w:bookmarkStart w:name="z558" w:id="487"/>
    <w:p>
      <w:pPr>
        <w:spacing w:after="0"/>
        <w:ind w:left="0"/>
        <w:jc w:val="both"/>
      </w:pPr>
      <w:r>
        <w:rPr>
          <w:rFonts w:ascii="Times New Roman"/>
          <w:b w:val="false"/>
          <w:i w:val="false"/>
          <w:color w:val="000000"/>
          <w:sz w:val="28"/>
        </w:rPr>
        <w:t>
      2)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p>
            <w:pPr>
              <w:spacing w:after="20"/>
              <w:ind w:left="20"/>
              <w:jc w:val="both"/>
            </w:pPr>
            <w:r>
              <w:rPr>
                <w:rFonts w:ascii="Times New Roman"/>
                <w:b w:val="false"/>
                <w:i w:val="false"/>
                <w:color w:val="000000"/>
                <w:sz w:val="20"/>
              </w:rPr>
              <w:t>(за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561" w:id="4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Ф1-МФО, периодичность: ежеквартальная)</w:t>
      </w:r>
    </w:p>
    <w:bookmarkEnd w:id="488"/>
    <w:bookmarkStart w:name="z562" w:id="489"/>
    <w:p>
      <w:pPr>
        <w:spacing w:after="0"/>
        <w:ind w:left="0"/>
        <w:jc w:val="left"/>
      </w:pPr>
      <w:r>
        <w:rPr>
          <w:rFonts w:ascii="Times New Roman"/>
          <w:b/>
          <w:i w:val="false"/>
          <w:color w:val="000000"/>
        </w:rPr>
        <w:t xml:space="preserve"> Глава 1. Общие положения</w:t>
      </w:r>
    </w:p>
    <w:bookmarkEnd w:id="489"/>
    <w:bookmarkStart w:name="z563" w:id="4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90"/>
    <w:bookmarkStart w:name="z564" w:id="4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91"/>
    <w:bookmarkStart w:name="z565" w:id="492"/>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492"/>
    <w:bookmarkStart w:name="z566" w:id="49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93"/>
    <w:bookmarkStart w:name="z567" w:id="49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94"/>
    <w:bookmarkStart w:name="z568" w:id="495"/>
    <w:p>
      <w:pPr>
        <w:spacing w:after="0"/>
        <w:ind w:left="0"/>
        <w:jc w:val="left"/>
      </w:pPr>
      <w:r>
        <w:rPr>
          <w:rFonts w:ascii="Times New Roman"/>
          <w:b/>
          <w:i w:val="false"/>
          <w:color w:val="000000"/>
        </w:rPr>
        <w:t xml:space="preserve"> Глава 2. Заполнение формы</w:t>
      </w:r>
    </w:p>
    <w:bookmarkEnd w:id="495"/>
    <w:bookmarkStart w:name="z569" w:id="49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96"/>
    <w:bookmarkStart w:name="z570" w:id="49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97"/>
    <w:bookmarkStart w:name="z571" w:id="498"/>
    <w:p>
      <w:pPr>
        <w:spacing w:after="0"/>
        <w:ind w:left="0"/>
        <w:jc w:val="both"/>
      </w:pPr>
      <w:r>
        <w:rPr>
          <w:rFonts w:ascii="Times New Roman"/>
          <w:b w:val="false"/>
          <w:i w:val="false"/>
          <w:color w:val="000000"/>
          <w:sz w:val="28"/>
        </w:rPr>
        <w:t>
      8. В строках с 1 по 34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498"/>
    <w:bookmarkStart w:name="z572" w:id="499"/>
    <w:p>
      <w:pPr>
        <w:spacing w:after="0"/>
        <w:ind w:left="0"/>
        <w:jc w:val="both"/>
      </w:pPr>
      <w:r>
        <w:rPr>
          <w:rFonts w:ascii="Times New Roman"/>
          <w:b w:val="false"/>
          <w:i w:val="false"/>
          <w:color w:val="000000"/>
          <w:sz w:val="28"/>
        </w:rPr>
        <w:t>
      9. Вид финансовой отчетности: отдельная.</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75" w:id="5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0"/>
    <w:bookmarkStart w:name="z576" w:id="50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01"/>
    <w:bookmarkStart w:name="z577" w:id="502"/>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02"/>
    <w:bookmarkStart w:name="z578" w:id="503"/>
    <w:p>
      <w:pPr>
        <w:spacing w:after="0"/>
        <w:ind w:left="0"/>
        <w:jc w:val="left"/>
      </w:pPr>
      <w:r>
        <w:rPr>
          <w:rFonts w:ascii="Times New Roman"/>
          <w:b/>
          <w:i w:val="false"/>
          <w:color w:val="000000"/>
        </w:rPr>
        <w:t xml:space="preserve"> Отчет о прибылях и убытках</w:t>
      </w:r>
    </w:p>
    <w:bookmarkEnd w:id="503"/>
    <w:bookmarkStart w:name="z579" w:id="504"/>
    <w:p>
      <w:pPr>
        <w:spacing w:after="0"/>
        <w:ind w:left="0"/>
        <w:jc w:val="both"/>
      </w:pPr>
      <w:r>
        <w:rPr>
          <w:rFonts w:ascii="Times New Roman"/>
          <w:b w:val="false"/>
          <w:i w:val="false"/>
          <w:color w:val="000000"/>
          <w:sz w:val="28"/>
        </w:rPr>
        <w:t>
      Индекс формы административных данных: Ф2-МФО.</w:t>
      </w:r>
    </w:p>
    <w:bookmarkEnd w:id="504"/>
    <w:bookmarkStart w:name="z580" w:id="505"/>
    <w:p>
      <w:pPr>
        <w:spacing w:after="0"/>
        <w:ind w:left="0"/>
        <w:jc w:val="both"/>
      </w:pPr>
      <w:r>
        <w:rPr>
          <w:rFonts w:ascii="Times New Roman"/>
          <w:b w:val="false"/>
          <w:i w:val="false"/>
          <w:color w:val="000000"/>
          <w:sz w:val="28"/>
        </w:rPr>
        <w:t>
      Периодичность: ежеквартальная.</w:t>
      </w:r>
    </w:p>
    <w:bookmarkEnd w:id="505"/>
    <w:bookmarkStart w:name="z581" w:id="506"/>
    <w:p>
      <w:pPr>
        <w:spacing w:after="0"/>
        <w:ind w:left="0"/>
        <w:jc w:val="both"/>
      </w:pPr>
      <w:r>
        <w:rPr>
          <w:rFonts w:ascii="Times New Roman"/>
          <w:b w:val="false"/>
          <w:i w:val="false"/>
          <w:color w:val="000000"/>
          <w:sz w:val="28"/>
        </w:rPr>
        <w:t>
      Отчетный период: по состоянию на "___" ____________ 20___года</w:t>
      </w:r>
    </w:p>
    <w:bookmarkEnd w:id="506"/>
    <w:bookmarkStart w:name="z582" w:id="507"/>
    <w:p>
      <w:pPr>
        <w:spacing w:after="0"/>
        <w:ind w:left="0"/>
        <w:jc w:val="both"/>
      </w:pPr>
      <w:r>
        <w:rPr>
          <w:rFonts w:ascii="Times New Roman"/>
          <w:b w:val="false"/>
          <w:i w:val="false"/>
          <w:color w:val="000000"/>
          <w:sz w:val="28"/>
        </w:rPr>
        <w:t>
      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bookmarkEnd w:id="507"/>
    <w:bookmarkStart w:name="z583" w:id="508"/>
    <w:p>
      <w:pPr>
        <w:spacing w:after="0"/>
        <w:ind w:left="0"/>
        <w:jc w:val="both"/>
      </w:pPr>
      <w:r>
        <w:rPr>
          <w:rFonts w:ascii="Times New Roman"/>
          <w:b w:val="false"/>
          <w:i w:val="false"/>
          <w:color w:val="000000"/>
          <w:sz w:val="28"/>
        </w:rPr>
        <w:t>
      Срок представления:</w:t>
      </w:r>
    </w:p>
    <w:bookmarkEnd w:id="508"/>
    <w:bookmarkStart w:name="z584" w:id="509"/>
    <w:p>
      <w:pPr>
        <w:spacing w:after="0"/>
        <w:ind w:left="0"/>
        <w:jc w:val="both"/>
      </w:pPr>
      <w:r>
        <w:rPr>
          <w:rFonts w:ascii="Times New Roman"/>
          <w:b w:val="false"/>
          <w:i w:val="false"/>
          <w:color w:val="000000"/>
          <w:sz w:val="28"/>
        </w:rPr>
        <w:t>
      1) микрофинансовые организации, применяющие международные стандарты финансовой отчетности для малого и среднего бизнеса – не позднее 20 (двадцатого) числа месяца, следующего за отчетным кварталом;</w:t>
      </w:r>
    </w:p>
    <w:bookmarkEnd w:id="509"/>
    <w:bookmarkStart w:name="z585" w:id="510"/>
    <w:p>
      <w:pPr>
        <w:spacing w:after="0"/>
        <w:ind w:left="0"/>
        <w:jc w:val="both"/>
      </w:pPr>
      <w:r>
        <w:rPr>
          <w:rFonts w:ascii="Times New Roman"/>
          <w:b w:val="false"/>
          <w:i w:val="false"/>
          <w:color w:val="000000"/>
          <w:sz w:val="28"/>
        </w:rPr>
        <w:t>
      2)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полученной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88" w:id="5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Ф2-МФО, периодичность: ежеквартальная)</w:t>
      </w:r>
    </w:p>
    <w:bookmarkEnd w:id="511"/>
    <w:bookmarkStart w:name="z589" w:id="512"/>
    <w:p>
      <w:pPr>
        <w:spacing w:after="0"/>
        <w:ind w:left="0"/>
        <w:jc w:val="left"/>
      </w:pPr>
      <w:r>
        <w:rPr>
          <w:rFonts w:ascii="Times New Roman"/>
          <w:b/>
          <w:i w:val="false"/>
          <w:color w:val="000000"/>
        </w:rPr>
        <w:t xml:space="preserve"> Глава 1. Общие положения</w:t>
      </w:r>
    </w:p>
    <w:bookmarkEnd w:id="512"/>
    <w:bookmarkStart w:name="z590" w:id="5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13"/>
    <w:bookmarkStart w:name="z591" w:id="5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14"/>
    <w:bookmarkStart w:name="z592" w:id="515"/>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515"/>
    <w:bookmarkStart w:name="z593" w:id="51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16"/>
    <w:bookmarkStart w:name="z594" w:id="51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17"/>
    <w:bookmarkStart w:name="z595" w:id="518"/>
    <w:p>
      <w:pPr>
        <w:spacing w:after="0"/>
        <w:ind w:left="0"/>
        <w:jc w:val="left"/>
      </w:pPr>
      <w:r>
        <w:rPr>
          <w:rFonts w:ascii="Times New Roman"/>
          <w:b/>
          <w:i w:val="false"/>
          <w:color w:val="000000"/>
        </w:rPr>
        <w:t xml:space="preserve"> Глава 2. Заполнение формы</w:t>
      </w:r>
    </w:p>
    <w:bookmarkEnd w:id="518"/>
    <w:bookmarkStart w:name="z596" w:id="51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19"/>
    <w:bookmarkStart w:name="z597" w:id="52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20"/>
    <w:bookmarkStart w:name="z598" w:id="52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21"/>
    <w:bookmarkStart w:name="z599" w:id="52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22"/>
    <w:bookmarkStart w:name="z600" w:id="523"/>
    <w:p>
      <w:pPr>
        <w:spacing w:after="0"/>
        <w:ind w:left="0"/>
        <w:jc w:val="both"/>
      </w:pPr>
      <w:r>
        <w:rPr>
          <w:rFonts w:ascii="Times New Roman"/>
          <w:b w:val="false"/>
          <w:i w:val="false"/>
          <w:color w:val="000000"/>
          <w:sz w:val="28"/>
        </w:rPr>
        <w:t>
      10. В строках с 1 по 17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523"/>
    <w:bookmarkStart w:name="z601" w:id="524"/>
    <w:p>
      <w:pPr>
        <w:spacing w:after="0"/>
        <w:ind w:left="0"/>
        <w:jc w:val="both"/>
      </w:pPr>
      <w:r>
        <w:rPr>
          <w:rFonts w:ascii="Times New Roman"/>
          <w:b w:val="false"/>
          <w:i w:val="false"/>
          <w:color w:val="000000"/>
          <w:sz w:val="28"/>
        </w:rPr>
        <w:t>
      11. Вид финансовой отчетности: отдельная.</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04" w:id="5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5"/>
    <w:bookmarkStart w:name="z605" w:id="5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6"/>
    <w:bookmarkStart w:name="z606" w:id="52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27"/>
    <w:bookmarkStart w:name="z607" w:id="528"/>
    <w:p>
      <w:pPr>
        <w:spacing w:after="0"/>
        <w:ind w:left="0"/>
        <w:jc w:val="left"/>
      </w:pPr>
      <w:r>
        <w:rPr>
          <w:rFonts w:ascii="Times New Roman"/>
          <w:b/>
          <w:i w:val="false"/>
          <w:color w:val="000000"/>
        </w:rPr>
        <w:t xml:space="preserve"> Бухгалтерский баланс</w:t>
      </w:r>
    </w:p>
    <w:bookmarkEnd w:id="528"/>
    <w:bookmarkStart w:name="z608" w:id="529"/>
    <w:p>
      <w:pPr>
        <w:spacing w:after="0"/>
        <w:ind w:left="0"/>
        <w:jc w:val="both"/>
      </w:pPr>
      <w:r>
        <w:rPr>
          <w:rFonts w:ascii="Times New Roman"/>
          <w:b w:val="false"/>
          <w:i w:val="false"/>
          <w:color w:val="000000"/>
          <w:sz w:val="28"/>
        </w:rPr>
        <w:t>
      Индекс формы административных данных: Ф1-СО.</w:t>
      </w:r>
    </w:p>
    <w:bookmarkEnd w:id="529"/>
    <w:bookmarkStart w:name="z609" w:id="530"/>
    <w:p>
      <w:pPr>
        <w:spacing w:after="0"/>
        <w:ind w:left="0"/>
        <w:jc w:val="both"/>
      </w:pPr>
      <w:r>
        <w:rPr>
          <w:rFonts w:ascii="Times New Roman"/>
          <w:b w:val="false"/>
          <w:i w:val="false"/>
          <w:color w:val="000000"/>
          <w:sz w:val="28"/>
        </w:rPr>
        <w:t>
      Периодичность: ежемесячная.</w:t>
      </w:r>
    </w:p>
    <w:bookmarkEnd w:id="530"/>
    <w:bookmarkStart w:name="z610" w:id="531"/>
    <w:p>
      <w:pPr>
        <w:spacing w:after="0"/>
        <w:ind w:left="0"/>
        <w:jc w:val="both"/>
      </w:pPr>
      <w:r>
        <w:rPr>
          <w:rFonts w:ascii="Times New Roman"/>
          <w:b w:val="false"/>
          <w:i w:val="false"/>
          <w:color w:val="000000"/>
          <w:sz w:val="28"/>
        </w:rPr>
        <w:t>
      Отчетный период: по состоянию на "___" ____________ 20___года.</w:t>
      </w:r>
    </w:p>
    <w:bookmarkEnd w:id="531"/>
    <w:bookmarkStart w:name="z611" w:id="532"/>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532"/>
    <w:bookmarkStart w:name="z612" w:id="533"/>
    <w:p>
      <w:pPr>
        <w:spacing w:after="0"/>
        <w:ind w:left="0"/>
        <w:jc w:val="both"/>
      </w:pPr>
      <w:r>
        <w:rPr>
          <w:rFonts w:ascii="Times New Roman"/>
          <w:b w:val="false"/>
          <w:i w:val="false"/>
          <w:color w:val="000000"/>
          <w:sz w:val="28"/>
        </w:rPr>
        <w:t>
      Срок представления: не позднее 8 (восьмого) рабочего дня месяца, следующего за отчетным месяцем.</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перестрахованию,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услуги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амортизированный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оставшейся части страхового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страхования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наилучшей оценке ожидаемых денежных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рисковой поправке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перестрахования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615" w:id="5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Ф1-СО, периодичность: ежемесячная)</w:t>
      </w:r>
    </w:p>
    <w:bookmarkEnd w:id="534"/>
    <w:bookmarkStart w:name="z616" w:id="535"/>
    <w:p>
      <w:pPr>
        <w:spacing w:after="0"/>
        <w:ind w:left="0"/>
        <w:jc w:val="left"/>
      </w:pPr>
      <w:r>
        <w:rPr>
          <w:rFonts w:ascii="Times New Roman"/>
          <w:b/>
          <w:i w:val="false"/>
          <w:color w:val="000000"/>
        </w:rPr>
        <w:t xml:space="preserve"> Глава 1. Общие положения</w:t>
      </w:r>
    </w:p>
    <w:bookmarkEnd w:id="535"/>
    <w:bookmarkStart w:name="z617" w:id="5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536"/>
    <w:bookmarkStart w:name="z618" w:id="5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37"/>
    <w:bookmarkStart w:name="z619" w:id="538"/>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w:t>
      </w:r>
    </w:p>
    <w:bookmarkEnd w:id="538"/>
    <w:bookmarkStart w:name="z620" w:id="53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39"/>
    <w:bookmarkStart w:name="z621" w:id="54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40"/>
    <w:bookmarkStart w:name="z622" w:id="541"/>
    <w:p>
      <w:pPr>
        <w:spacing w:after="0"/>
        <w:ind w:left="0"/>
        <w:jc w:val="left"/>
      </w:pPr>
      <w:r>
        <w:rPr>
          <w:rFonts w:ascii="Times New Roman"/>
          <w:b/>
          <w:i w:val="false"/>
          <w:color w:val="000000"/>
        </w:rPr>
        <w:t xml:space="preserve"> Глава 2. Заполнение формы</w:t>
      </w:r>
    </w:p>
    <w:bookmarkEnd w:id="541"/>
    <w:bookmarkStart w:name="z623" w:id="542"/>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42"/>
    <w:bookmarkStart w:name="z624" w:id="543"/>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43"/>
    <w:bookmarkStart w:name="z625" w:id="544"/>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44"/>
    <w:bookmarkStart w:name="z626" w:id="545"/>
    <w:p>
      <w:pPr>
        <w:spacing w:after="0"/>
        <w:ind w:left="0"/>
        <w:jc w:val="both"/>
      </w:pPr>
      <w:r>
        <w:rPr>
          <w:rFonts w:ascii="Times New Roman"/>
          <w:b w:val="false"/>
          <w:i w:val="false"/>
          <w:color w:val="000000"/>
          <w:sz w:val="28"/>
        </w:rPr>
        <w:t>
      9. Вид финансовой отчетности: отдельная.</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bl>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29" w:id="5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6"/>
    <w:p>
      <w:pPr>
        <w:spacing w:after="0"/>
        <w:ind w:left="0"/>
        <w:jc w:val="both"/>
      </w:pPr>
      <w:bookmarkStart w:name="z956" w:id="547"/>
      <w:r>
        <w:rPr>
          <w:rFonts w:ascii="Times New Roman"/>
          <w:b w:val="false"/>
          <w:i w:val="false"/>
          <w:color w:val="000000"/>
          <w:sz w:val="28"/>
        </w:rPr>
        <w:t>
      Представляется: в Национальный Банк Республики Казахстан.</w:t>
      </w:r>
    </w:p>
    <w:bookmarkEnd w:id="547"/>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957" w:id="548"/>
    <w:p>
      <w:pPr>
        <w:spacing w:after="0"/>
        <w:ind w:left="0"/>
        <w:jc w:val="left"/>
      </w:pPr>
      <w:r>
        <w:rPr>
          <w:rFonts w:ascii="Times New Roman"/>
          <w:b/>
          <w:i w:val="false"/>
          <w:color w:val="000000"/>
        </w:rPr>
        <w:t xml:space="preserve"> Отчет о прибылях и убытках</w:t>
      </w:r>
    </w:p>
    <w:bookmarkEnd w:id="548"/>
    <w:p>
      <w:pPr>
        <w:spacing w:after="0"/>
        <w:ind w:left="0"/>
        <w:jc w:val="both"/>
      </w:pPr>
      <w:bookmarkStart w:name="z958" w:id="549"/>
      <w:r>
        <w:rPr>
          <w:rFonts w:ascii="Times New Roman"/>
          <w:b w:val="false"/>
          <w:i w:val="false"/>
          <w:color w:val="000000"/>
          <w:sz w:val="28"/>
        </w:rPr>
        <w:t>
      Индекс формы административных данных: Ф2-СО.</w:t>
      </w:r>
    </w:p>
    <w:bookmarkEnd w:id="54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8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52"/>
          <w:p>
            <w:pPr>
              <w:spacing w:after="20"/>
              <w:ind w:left="20"/>
              <w:jc w:val="both"/>
            </w:pPr>
            <w:r>
              <w:rPr>
                <w:rFonts w:ascii="Times New Roman"/>
                <w:b w:val="false"/>
                <w:i w:val="false"/>
                <w:color w:val="000000"/>
                <w:sz w:val="20"/>
              </w:rPr>
              <w:t>
</w:t>
            </w:r>
            <w:r>
              <w:rPr>
                <w:rFonts w:ascii="Times New Roman"/>
                <w:b w:val="false"/>
                <w:i w:val="false"/>
                <w:color w:val="000000"/>
                <w:sz w:val="20"/>
              </w:rPr>
              <w:t>Доходы</w:t>
            </w:r>
          </w:p>
          <w:bookmarkEnd w:id="5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53"/>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страховой деятельности</w:t>
            </w:r>
          </w:p>
          <w:bookmarkEnd w:id="5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54"/>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Страховая выручка</w:t>
            </w:r>
          </w:p>
          <w:bookmarkEnd w:id="5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55"/>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рисковой поправки на нефинансовый риск</w:t>
            </w:r>
          </w:p>
          <w:bookmarkEnd w:id="5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56"/>
          <w:p>
            <w:pPr>
              <w:spacing w:after="20"/>
              <w:ind w:left="20"/>
              <w:jc w:val="both"/>
            </w:pPr>
            <w:r>
              <w:rPr>
                <w:rFonts w:ascii="Times New Roman"/>
                <w:b w:val="false"/>
                <w:i w:val="false"/>
                <w:color w:val="000000"/>
                <w:sz w:val="20"/>
              </w:rPr>
              <w:t>
</w:t>
            </w:r>
            <w:r>
              <w:rPr>
                <w:rFonts w:ascii="Times New Roman"/>
                <w:b w:val="false"/>
                <w:i w:val="false"/>
                <w:color w:val="000000"/>
                <w:sz w:val="20"/>
              </w:rPr>
              <w:t>Доходы по формированию актива перестрахования по рисковой поправке на нефинансовый риск</w:t>
            </w:r>
          </w:p>
          <w:bookmarkEnd w:id="5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57"/>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амортизации маржи за предусмотренные договором услуги</w:t>
            </w:r>
          </w:p>
          <w:bookmarkEnd w:id="5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58"/>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комиссионного вознаграждения по страховой деятельности</w:t>
            </w:r>
          </w:p>
          <w:bookmarkEnd w:id="5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59"/>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доходы по страхованию</w:t>
            </w:r>
          </w:p>
          <w:bookmarkEnd w:id="5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60"/>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страховой деятельности</w:t>
            </w:r>
          </w:p>
          <w:bookmarkEnd w:id="5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6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инвестиционной деятельности / Инвестиционный доход</w:t>
            </w:r>
          </w:p>
          <w:bookmarkEnd w:id="5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62"/>
          <w:p>
            <w:pPr>
              <w:spacing w:after="20"/>
              <w:ind w:left="20"/>
              <w:jc w:val="both"/>
            </w:pPr>
            <w:r>
              <w:rPr>
                <w:rFonts w:ascii="Times New Roman"/>
                <w:b w:val="false"/>
                <w:i w:val="false"/>
                <w:color w:val="000000"/>
                <w:sz w:val="20"/>
              </w:rPr>
              <w:t>
</w:t>
            </w:r>
            <w:r>
              <w:rPr>
                <w:rFonts w:ascii="Times New Roman"/>
                <w:b w:val="false"/>
                <w:i w:val="false"/>
                <w:color w:val="000000"/>
                <w:sz w:val="20"/>
              </w:rPr>
              <w:t>Доходы, связанные с получением вознаграждения</w:t>
            </w:r>
          </w:p>
          <w:bookmarkEnd w:id="5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6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64"/>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вознаграждения по ценным бумагам</w:t>
            </w:r>
          </w:p>
          <w:bookmarkEnd w:id="5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6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вознаграждения по размещенным вкладам</w:t>
            </w:r>
          </w:p>
          <w:bookmarkEnd w:id="5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6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по операциям с финансовыми активами (нетто)</w:t>
            </w:r>
          </w:p>
          <w:bookmarkEnd w:id="5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6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68"/>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купли-продажи ценных бумаг (нетто)</w:t>
            </w:r>
          </w:p>
          <w:bookmarkEnd w:id="5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69"/>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"РЕПО" (нетто)</w:t>
            </w:r>
          </w:p>
          <w:bookmarkEnd w:id="5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70"/>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с аффинированными драгоценными металлами</w:t>
            </w:r>
          </w:p>
          <w:bookmarkEnd w:id="5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71"/>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с производными финансовыми инструментами</w:t>
            </w:r>
          </w:p>
          <w:bookmarkEnd w:id="5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72"/>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(нетто)</w:t>
            </w:r>
          </w:p>
          <w:bookmarkEnd w:id="5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7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74"/>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bookmarkEnd w:id="5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75"/>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иностранной валюты (нетто)</w:t>
            </w:r>
          </w:p>
          <w:bookmarkEnd w:id="5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7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аффинированных драгоценных металлов</w:t>
            </w:r>
          </w:p>
          <w:bookmarkEnd w:id="5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77"/>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производных финансовых инструментов</w:t>
            </w:r>
          </w:p>
          <w:bookmarkEnd w:id="5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78"/>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участия в капитале других юридических лиц</w:t>
            </w:r>
          </w:p>
          <w:bookmarkEnd w:id="5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7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инвестиционной деятельности</w:t>
            </w:r>
          </w:p>
          <w:bookmarkEnd w:id="5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80"/>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иной деятельности</w:t>
            </w:r>
          </w:p>
          <w:bookmarkEnd w:id="5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81"/>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реализации активов и получения (передачи) активов</w:t>
            </w:r>
          </w:p>
          <w:bookmarkEnd w:id="5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582"/>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иной деятельности</w:t>
            </w:r>
          </w:p>
          <w:bookmarkEnd w:id="5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58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w:t>
            </w:r>
          </w:p>
          <w:bookmarkEnd w:id="5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84"/>
          <w:p>
            <w:pPr>
              <w:spacing w:after="20"/>
              <w:ind w:left="20"/>
              <w:jc w:val="both"/>
            </w:pPr>
            <w:r>
              <w:rPr>
                <w:rFonts w:ascii="Times New Roman"/>
                <w:b w:val="false"/>
                <w:i w:val="false"/>
                <w:color w:val="000000"/>
                <w:sz w:val="20"/>
              </w:rPr>
              <w:t>
</w:t>
            </w:r>
            <w:r>
              <w:rPr>
                <w:rFonts w:ascii="Times New Roman"/>
                <w:b w:val="false"/>
                <w:i w:val="false"/>
                <w:color w:val="000000"/>
                <w:sz w:val="20"/>
              </w:rPr>
              <w:t>Итого доходов</w:t>
            </w:r>
          </w:p>
          <w:bookmarkEnd w:id="5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8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w:t>
            </w:r>
          </w:p>
          <w:bookmarkEnd w:id="5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86"/>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расходы по страхованию (перестрахованию)</w:t>
            </w:r>
          </w:p>
          <w:bookmarkEnd w:id="5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8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осуществлению страховых выплат по договорам страхования</w:t>
            </w:r>
          </w:p>
          <w:bookmarkEnd w:id="5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588"/>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осуществлению страховых выплат по договорам, принятым на перестрахование</w:t>
            </w:r>
          </w:p>
          <w:bookmarkEnd w:id="5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589"/>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расходов по рискам, переданным на перестрахование</w:t>
            </w:r>
          </w:p>
          <w:bookmarkEnd w:id="5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590"/>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по регрессному требованию (нетто)</w:t>
            </w:r>
          </w:p>
          <w:bookmarkEnd w:id="5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591"/>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расходы по компоненту убытка</w:t>
            </w:r>
          </w:p>
          <w:bookmarkEnd w:id="5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592"/>
          <w:p>
            <w:pPr>
              <w:spacing w:after="20"/>
              <w:ind w:left="20"/>
              <w:jc w:val="both"/>
            </w:pPr>
            <w:r>
              <w:rPr>
                <w:rFonts w:ascii="Times New Roman"/>
                <w:b w:val="false"/>
                <w:i w:val="false"/>
                <w:color w:val="000000"/>
                <w:sz w:val="20"/>
              </w:rPr>
              <w:t>
</w:t>
            </w:r>
            <w:r>
              <w:rPr>
                <w:rFonts w:ascii="Times New Roman"/>
                <w:b w:val="false"/>
                <w:i w:val="false"/>
                <w:color w:val="000000"/>
                <w:sz w:val="20"/>
              </w:rPr>
              <w:t>Чистые расходы по осуществлению страховых выплат</w:t>
            </w:r>
          </w:p>
          <w:bookmarkEnd w:id="5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9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урегулированию страховых убытков</w:t>
            </w:r>
          </w:p>
          <w:bookmarkEnd w:id="5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9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амортизации маржи за предусмотренные договором услуги по перестрахованию</w:t>
            </w:r>
          </w:p>
          <w:bookmarkEnd w:id="5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9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амортизации наилучшей оценки ожидаемых денежных потоков по активу перестрахования</w:t>
            </w:r>
          </w:p>
          <w:bookmarkEnd w:id="5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9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рисковой поправки на нефинансовый риск</w:t>
            </w:r>
          </w:p>
          <w:bookmarkEnd w:id="5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59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активу перестрахования по рисковой поправке на нефинансовый риск</w:t>
            </w:r>
          </w:p>
          <w:bookmarkEnd w:id="5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598"/>
          <w:p>
            <w:pPr>
              <w:spacing w:after="20"/>
              <w:ind w:left="20"/>
              <w:jc w:val="both"/>
            </w:pPr>
            <w:r>
              <w:rPr>
                <w:rFonts w:ascii="Times New Roman"/>
                <w:b w:val="false"/>
                <w:i w:val="false"/>
                <w:color w:val="000000"/>
                <w:sz w:val="20"/>
              </w:rPr>
              <w:t>
</w:t>
            </w:r>
            <w:r>
              <w:rPr>
                <w:rFonts w:ascii="Times New Roman"/>
                <w:b w:val="false"/>
                <w:i w:val="false"/>
                <w:color w:val="000000"/>
                <w:sz w:val="20"/>
              </w:rPr>
              <w:t>Аквизиционные расходы</w:t>
            </w:r>
          </w:p>
          <w:bookmarkEnd w:id="5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9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расторжением договора страхования (перестрахования)</w:t>
            </w:r>
          </w:p>
          <w:bookmarkEnd w:id="5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0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со страховой (перестраховочной) деятельностью</w:t>
            </w:r>
          </w:p>
          <w:bookmarkEnd w:id="6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0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выплатой вознаграждения</w:t>
            </w:r>
          </w:p>
          <w:bookmarkEnd w:id="6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0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в виде премии по ценным бумагам</w:t>
            </w:r>
          </w:p>
          <w:bookmarkEnd w:id="6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604"/>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расходы по обязательствам по аренде</w:t>
            </w:r>
          </w:p>
          <w:bookmarkEnd w:id="6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60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резервы по обесценению</w:t>
            </w:r>
          </w:p>
          <w:bookmarkEnd w:id="6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606"/>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резервов по обесценению</w:t>
            </w:r>
          </w:p>
          <w:bookmarkEnd w:id="6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07"/>
          <w:p>
            <w:pPr>
              <w:spacing w:after="20"/>
              <w:ind w:left="20"/>
              <w:jc w:val="both"/>
            </w:pPr>
            <w:r>
              <w:rPr>
                <w:rFonts w:ascii="Times New Roman"/>
                <w:b w:val="false"/>
                <w:i w:val="false"/>
                <w:color w:val="000000"/>
                <w:sz w:val="20"/>
              </w:rPr>
              <w:t>
</w:t>
            </w:r>
            <w:r>
              <w:rPr>
                <w:rFonts w:ascii="Times New Roman"/>
                <w:b w:val="false"/>
                <w:i w:val="false"/>
                <w:color w:val="000000"/>
                <w:sz w:val="20"/>
              </w:rPr>
              <w:t>Общие и административные расходы</w:t>
            </w:r>
          </w:p>
          <w:bookmarkEnd w:id="6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0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и командировочные</w:t>
            </w:r>
          </w:p>
          <w:bookmarkEnd w:id="6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10"/>
          <w:p>
            <w:pPr>
              <w:spacing w:after="20"/>
              <w:ind w:left="20"/>
              <w:jc w:val="both"/>
            </w:pPr>
            <w:r>
              <w:rPr>
                <w:rFonts w:ascii="Times New Roman"/>
                <w:b w:val="false"/>
                <w:i w:val="false"/>
                <w:color w:val="000000"/>
                <w:sz w:val="20"/>
              </w:rPr>
              <w:t>
</w:t>
            </w:r>
            <w:r>
              <w:rPr>
                <w:rFonts w:ascii="Times New Roman"/>
                <w:b w:val="false"/>
                <w:i w:val="false"/>
                <w:color w:val="000000"/>
                <w:sz w:val="20"/>
              </w:rPr>
              <w:t>текущие налоги и другие обязательные платежи в бюджет, за исключением корпоративного подоходного налога</w:t>
            </w:r>
          </w:p>
          <w:bookmarkEnd w:id="6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61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текущей аренде</w:t>
            </w:r>
          </w:p>
          <w:bookmarkEnd w:id="6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1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рекламу</w:t>
            </w:r>
          </w:p>
          <w:bookmarkEnd w:id="6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13"/>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третьих лиц</w:t>
            </w:r>
          </w:p>
          <w:bookmarkEnd w:id="6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1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аудиторские, консультационные услуги и информационные расходы</w:t>
            </w:r>
          </w:p>
          <w:bookmarkEnd w:id="6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15"/>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Амортизационные отчисления</w:t>
            </w:r>
          </w:p>
          <w:bookmarkEnd w:id="6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61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w:t>
            </w:r>
          </w:p>
          <w:bookmarkEnd w:id="6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617"/>
          <w:p>
            <w:pPr>
              <w:spacing w:after="20"/>
              <w:ind w:left="20"/>
              <w:jc w:val="both"/>
            </w:pPr>
            <w:r>
              <w:rPr>
                <w:rFonts w:ascii="Times New Roman"/>
                <w:b w:val="false"/>
                <w:i w:val="false"/>
                <w:color w:val="000000"/>
                <w:sz w:val="20"/>
              </w:rPr>
              <w:t>
</w:t>
            </w:r>
            <w:r>
              <w:rPr>
                <w:rFonts w:ascii="Times New Roman"/>
                <w:b w:val="false"/>
                <w:i w:val="false"/>
                <w:color w:val="000000"/>
                <w:sz w:val="20"/>
              </w:rPr>
              <w:t>Итого расходов</w:t>
            </w:r>
          </w:p>
          <w:bookmarkEnd w:id="6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1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за период</w:t>
            </w:r>
          </w:p>
          <w:bookmarkEnd w:id="6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19"/>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от прекращенной деятельности</w:t>
            </w:r>
          </w:p>
          <w:bookmarkEnd w:id="6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20"/>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до уплаты корпоративного подоходного налога</w:t>
            </w:r>
          </w:p>
          <w:bookmarkEnd w:id="6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621"/>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6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2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23"/>
          <w:p>
            <w:pPr>
              <w:spacing w:after="20"/>
              <w:ind w:left="20"/>
              <w:jc w:val="both"/>
            </w:pPr>
            <w:r>
              <w:rPr>
                <w:rFonts w:ascii="Times New Roman"/>
                <w:b w:val="false"/>
                <w:i w:val="false"/>
                <w:color w:val="000000"/>
                <w:sz w:val="20"/>
              </w:rPr>
              <w:t>
</w:t>
            </w:r>
            <w:r>
              <w:rPr>
                <w:rFonts w:ascii="Times New Roman"/>
                <w:b w:val="false"/>
                <w:i w:val="false"/>
                <w:color w:val="000000"/>
                <w:sz w:val="20"/>
              </w:rPr>
              <w:t>от основной деятельности</w:t>
            </w:r>
          </w:p>
          <w:bookmarkEnd w:id="6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624"/>
          <w:p>
            <w:pPr>
              <w:spacing w:after="20"/>
              <w:ind w:left="20"/>
              <w:jc w:val="both"/>
            </w:pPr>
            <w:r>
              <w:rPr>
                <w:rFonts w:ascii="Times New Roman"/>
                <w:b w:val="false"/>
                <w:i w:val="false"/>
                <w:color w:val="000000"/>
                <w:sz w:val="20"/>
              </w:rPr>
              <w:t>
</w:t>
            </w:r>
            <w:r>
              <w:rPr>
                <w:rFonts w:ascii="Times New Roman"/>
                <w:b w:val="false"/>
                <w:i w:val="false"/>
                <w:color w:val="000000"/>
                <w:sz w:val="20"/>
              </w:rPr>
              <w:t>от иной деятельности</w:t>
            </w:r>
          </w:p>
          <w:bookmarkEnd w:id="6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25"/>
          <w:p>
            <w:pPr>
              <w:spacing w:after="20"/>
              <w:ind w:left="20"/>
              <w:jc w:val="both"/>
            </w:pPr>
            <w:r>
              <w:rPr>
                <w:rFonts w:ascii="Times New Roman"/>
                <w:b w:val="false"/>
                <w:i w:val="false"/>
                <w:color w:val="000000"/>
                <w:sz w:val="20"/>
              </w:rPr>
              <w:t>
</w:t>
            </w:r>
            <w:r>
              <w:rPr>
                <w:rFonts w:ascii="Times New Roman"/>
                <w:b w:val="false"/>
                <w:i w:val="false"/>
                <w:color w:val="000000"/>
                <w:sz w:val="20"/>
              </w:rPr>
              <w:t>Итого чистая прибыль (убыток) после уплаты налогов</w:t>
            </w:r>
          </w:p>
          <w:bookmarkEnd w:id="6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626"/>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62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62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2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6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29"/>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6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3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6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631"/>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3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3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633"/>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3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519" w:id="63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10 к Правилам представления финансовой отчетности финансовыми организациями.</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521" w:id="6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Ф2-СО, периодичность: ежемесячная)</w:t>
      </w:r>
    </w:p>
    <w:bookmarkEnd w:id="636"/>
    <w:bookmarkStart w:name="z1522" w:id="637"/>
    <w:p>
      <w:pPr>
        <w:spacing w:after="0"/>
        <w:ind w:left="0"/>
        <w:jc w:val="left"/>
      </w:pPr>
      <w:r>
        <w:rPr>
          <w:rFonts w:ascii="Times New Roman"/>
          <w:b/>
          <w:i w:val="false"/>
          <w:color w:val="000000"/>
        </w:rPr>
        <w:t xml:space="preserve"> Глава 1. Общие положения</w:t>
      </w:r>
    </w:p>
    <w:bookmarkEnd w:id="637"/>
    <w:bookmarkStart w:name="z1523" w:id="6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638"/>
    <w:bookmarkStart w:name="z1524" w:id="639"/>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639"/>
    <w:bookmarkStart w:name="z1525" w:id="640"/>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640"/>
    <w:bookmarkStart w:name="z1526" w:id="64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41"/>
    <w:bookmarkStart w:name="z1527" w:id="64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42"/>
    <w:bookmarkStart w:name="z1528" w:id="643"/>
    <w:p>
      <w:pPr>
        <w:spacing w:after="0"/>
        <w:ind w:left="0"/>
        <w:jc w:val="left"/>
      </w:pPr>
      <w:r>
        <w:rPr>
          <w:rFonts w:ascii="Times New Roman"/>
          <w:b/>
          <w:i w:val="false"/>
          <w:color w:val="000000"/>
        </w:rPr>
        <w:t xml:space="preserve"> Глава 2. Заполнение формы</w:t>
      </w:r>
    </w:p>
    <w:bookmarkEnd w:id="643"/>
    <w:bookmarkStart w:name="z1529" w:id="644"/>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44"/>
    <w:bookmarkStart w:name="z1530" w:id="645"/>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645"/>
    <w:bookmarkStart w:name="z1531" w:id="646"/>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46"/>
    <w:bookmarkStart w:name="z1532" w:id="647"/>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47"/>
    <w:bookmarkStart w:name="z1533" w:id="648"/>
    <w:p>
      <w:pPr>
        <w:spacing w:after="0"/>
        <w:ind w:left="0"/>
        <w:jc w:val="both"/>
      </w:pPr>
      <w:r>
        <w:rPr>
          <w:rFonts w:ascii="Times New Roman"/>
          <w:b w:val="false"/>
          <w:i w:val="false"/>
          <w:color w:val="000000"/>
          <w:sz w:val="28"/>
        </w:rPr>
        <w:t>
      10. В строках с 1 по 46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48"/>
    <w:bookmarkStart w:name="z1534" w:id="649"/>
    <w:p>
      <w:pPr>
        <w:spacing w:after="0"/>
        <w:ind w:left="0"/>
        <w:jc w:val="both"/>
      </w:pPr>
      <w:r>
        <w:rPr>
          <w:rFonts w:ascii="Times New Roman"/>
          <w:b w:val="false"/>
          <w:i w:val="false"/>
          <w:color w:val="000000"/>
          <w:sz w:val="28"/>
        </w:rPr>
        <w:t>
      11. Вид финансовой отчетности: отдельная.</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56" w:id="6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0"/>
    <w:bookmarkStart w:name="z657" w:id="6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51"/>
    <w:bookmarkStart w:name="z658" w:id="652"/>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652"/>
    <w:bookmarkStart w:name="z659" w:id="653"/>
    <w:p>
      <w:pPr>
        <w:spacing w:after="0"/>
        <w:ind w:left="0"/>
        <w:jc w:val="left"/>
      </w:pPr>
      <w:r>
        <w:rPr>
          <w:rFonts w:ascii="Times New Roman"/>
          <w:b/>
          <w:i w:val="false"/>
          <w:color w:val="000000"/>
        </w:rPr>
        <w:t xml:space="preserve"> Бухгалтерский баланс</w:t>
      </w:r>
    </w:p>
    <w:bookmarkEnd w:id="653"/>
    <w:bookmarkStart w:name="z660" w:id="654"/>
    <w:p>
      <w:pPr>
        <w:spacing w:after="0"/>
        <w:ind w:left="0"/>
        <w:jc w:val="both"/>
      </w:pPr>
      <w:r>
        <w:rPr>
          <w:rFonts w:ascii="Times New Roman"/>
          <w:b w:val="false"/>
          <w:i w:val="false"/>
          <w:color w:val="000000"/>
          <w:sz w:val="28"/>
        </w:rPr>
        <w:t>
      Индекс формы административных данных: Ф1-ЕиДНПФ.</w:t>
      </w:r>
    </w:p>
    <w:bookmarkEnd w:id="654"/>
    <w:bookmarkStart w:name="z661" w:id="655"/>
    <w:p>
      <w:pPr>
        <w:spacing w:after="0"/>
        <w:ind w:left="0"/>
        <w:jc w:val="both"/>
      </w:pPr>
      <w:r>
        <w:rPr>
          <w:rFonts w:ascii="Times New Roman"/>
          <w:b w:val="false"/>
          <w:i w:val="false"/>
          <w:color w:val="000000"/>
          <w:sz w:val="28"/>
        </w:rPr>
        <w:t>
      Периодичность: ежемесячная.</w:t>
      </w:r>
    </w:p>
    <w:bookmarkEnd w:id="655"/>
    <w:bookmarkStart w:name="z662" w:id="656"/>
    <w:p>
      <w:pPr>
        <w:spacing w:after="0"/>
        <w:ind w:left="0"/>
        <w:jc w:val="both"/>
      </w:pPr>
      <w:r>
        <w:rPr>
          <w:rFonts w:ascii="Times New Roman"/>
          <w:b w:val="false"/>
          <w:i w:val="false"/>
          <w:color w:val="000000"/>
          <w:sz w:val="28"/>
        </w:rPr>
        <w:t>
      Отчетный период: по состоянию на "___" ____________ 20___года.</w:t>
      </w:r>
    </w:p>
    <w:bookmarkEnd w:id="656"/>
    <w:bookmarkStart w:name="z663" w:id="657"/>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657"/>
    <w:bookmarkStart w:name="z664" w:id="658"/>
    <w:p>
      <w:pPr>
        <w:spacing w:after="0"/>
        <w:ind w:left="0"/>
        <w:jc w:val="both"/>
      </w:pPr>
      <w:r>
        <w:rPr>
          <w:rFonts w:ascii="Times New Roman"/>
          <w:b w:val="false"/>
          <w:i w:val="false"/>
          <w:color w:val="000000"/>
          <w:sz w:val="28"/>
        </w:rPr>
        <w:t>
      Сроки представления:</w:t>
      </w:r>
    </w:p>
    <w:bookmarkEnd w:id="658"/>
    <w:bookmarkStart w:name="z665" w:id="659"/>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659"/>
    <w:bookmarkStart w:name="z666" w:id="660"/>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669" w:id="6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Ф1-ЕиДНПФ, периодичность: ежемесячная)</w:t>
      </w:r>
    </w:p>
    <w:bookmarkEnd w:id="661"/>
    <w:bookmarkStart w:name="z670" w:id="662"/>
    <w:p>
      <w:pPr>
        <w:spacing w:after="0"/>
        <w:ind w:left="0"/>
        <w:jc w:val="left"/>
      </w:pPr>
      <w:r>
        <w:rPr>
          <w:rFonts w:ascii="Times New Roman"/>
          <w:b/>
          <w:i w:val="false"/>
          <w:color w:val="000000"/>
        </w:rPr>
        <w:t xml:space="preserve"> Глава 1. Общие положения</w:t>
      </w:r>
    </w:p>
    <w:bookmarkEnd w:id="662"/>
    <w:bookmarkStart w:name="z671" w:id="6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663"/>
    <w:bookmarkStart w:name="z672" w:id="6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664"/>
    <w:bookmarkStart w:name="z673" w:id="665"/>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665"/>
    <w:bookmarkStart w:name="z674" w:id="66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66"/>
    <w:bookmarkStart w:name="z675" w:id="66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67"/>
    <w:bookmarkStart w:name="z676" w:id="668"/>
    <w:p>
      <w:pPr>
        <w:spacing w:after="0"/>
        <w:ind w:left="0"/>
        <w:jc w:val="left"/>
      </w:pPr>
      <w:r>
        <w:rPr>
          <w:rFonts w:ascii="Times New Roman"/>
          <w:b/>
          <w:i w:val="false"/>
          <w:color w:val="000000"/>
        </w:rPr>
        <w:t xml:space="preserve"> Глава 2. Заполнение формы</w:t>
      </w:r>
    </w:p>
    <w:bookmarkEnd w:id="668"/>
    <w:bookmarkStart w:name="z677" w:id="669"/>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669"/>
    <w:bookmarkStart w:name="z678" w:id="67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670"/>
    <w:bookmarkStart w:name="z679" w:id="671"/>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71"/>
    <w:bookmarkStart w:name="z680" w:id="672"/>
    <w:p>
      <w:pPr>
        <w:spacing w:after="0"/>
        <w:ind w:left="0"/>
        <w:jc w:val="both"/>
      </w:pPr>
      <w:r>
        <w:rPr>
          <w:rFonts w:ascii="Times New Roman"/>
          <w:b w:val="false"/>
          <w:i w:val="false"/>
          <w:color w:val="000000"/>
          <w:sz w:val="28"/>
        </w:rPr>
        <w:t>
      9. Вид финансовой отчетности: отдельная.</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83" w:id="6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3"/>
    <w:bookmarkStart w:name="z684" w:id="67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4"/>
    <w:bookmarkStart w:name="z685" w:id="67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675"/>
    <w:bookmarkStart w:name="z686" w:id="676"/>
    <w:p>
      <w:pPr>
        <w:spacing w:after="0"/>
        <w:ind w:left="0"/>
        <w:jc w:val="left"/>
      </w:pPr>
      <w:r>
        <w:rPr>
          <w:rFonts w:ascii="Times New Roman"/>
          <w:b/>
          <w:i w:val="false"/>
          <w:color w:val="000000"/>
        </w:rPr>
        <w:t xml:space="preserve"> Отчет о прибылях и убытках</w:t>
      </w:r>
    </w:p>
    <w:bookmarkEnd w:id="676"/>
    <w:bookmarkStart w:name="z687" w:id="677"/>
    <w:p>
      <w:pPr>
        <w:spacing w:after="0"/>
        <w:ind w:left="0"/>
        <w:jc w:val="both"/>
      </w:pPr>
      <w:r>
        <w:rPr>
          <w:rFonts w:ascii="Times New Roman"/>
          <w:b w:val="false"/>
          <w:i w:val="false"/>
          <w:color w:val="000000"/>
          <w:sz w:val="28"/>
        </w:rPr>
        <w:t>
      Индекс формы административных данных: Ф2-ЕиДНПФ.</w:t>
      </w:r>
    </w:p>
    <w:bookmarkEnd w:id="677"/>
    <w:bookmarkStart w:name="z688" w:id="678"/>
    <w:p>
      <w:pPr>
        <w:spacing w:after="0"/>
        <w:ind w:left="0"/>
        <w:jc w:val="both"/>
      </w:pPr>
      <w:r>
        <w:rPr>
          <w:rFonts w:ascii="Times New Roman"/>
          <w:b w:val="false"/>
          <w:i w:val="false"/>
          <w:color w:val="000000"/>
          <w:sz w:val="28"/>
        </w:rPr>
        <w:t>
      Периодичность: ежемесячная.</w:t>
      </w:r>
    </w:p>
    <w:bookmarkEnd w:id="678"/>
    <w:bookmarkStart w:name="z689" w:id="679"/>
    <w:p>
      <w:pPr>
        <w:spacing w:after="0"/>
        <w:ind w:left="0"/>
        <w:jc w:val="both"/>
      </w:pPr>
      <w:r>
        <w:rPr>
          <w:rFonts w:ascii="Times New Roman"/>
          <w:b w:val="false"/>
          <w:i w:val="false"/>
          <w:color w:val="000000"/>
          <w:sz w:val="28"/>
        </w:rPr>
        <w:t>
      Отчетный период: по состоянию на "___" ____________ 20___года.</w:t>
      </w:r>
    </w:p>
    <w:bookmarkEnd w:id="679"/>
    <w:bookmarkStart w:name="z690" w:id="68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680"/>
    <w:bookmarkStart w:name="z691" w:id="681"/>
    <w:p>
      <w:pPr>
        <w:spacing w:after="0"/>
        <w:ind w:left="0"/>
        <w:jc w:val="both"/>
      </w:pPr>
      <w:r>
        <w:rPr>
          <w:rFonts w:ascii="Times New Roman"/>
          <w:b w:val="false"/>
          <w:i w:val="false"/>
          <w:color w:val="000000"/>
          <w:sz w:val="28"/>
        </w:rPr>
        <w:t>
      Сроки представления:</w:t>
      </w:r>
    </w:p>
    <w:bookmarkEnd w:id="681"/>
    <w:bookmarkStart w:name="z692" w:id="682"/>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682"/>
    <w:bookmarkStart w:name="z693" w:id="683"/>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управляющим инвестиционным портфелем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полученным займам и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696" w:id="6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Ф2-ЕиДНПФ, периодичность: ежемесячная)</w:t>
      </w:r>
    </w:p>
    <w:bookmarkEnd w:id="684"/>
    <w:bookmarkStart w:name="z697" w:id="685"/>
    <w:p>
      <w:pPr>
        <w:spacing w:after="0"/>
        <w:ind w:left="0"/>
        <w:jc w:val="left"/>
      </w:pPr>
      <w:r>
        <w:rPr>
          <w:rFonts w:ascii="Times New Roman"/>
          <w:b/>
          <w:i w:val="false"/>
          <w:color w:val="000000"/>
        </w:rPr>
        <w:t xml:space="preserve"> Глава 1. Общие положения</w:t>
      </w:r>
    </w:p>
    <w:bookmarkEnd w:id="685"/>
    <w:bookmarkStart w:name="z698" w:id="6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686"/>
    <w:bookmarkStart w:name="z699" w:id="6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687"/>
    <w:bookmarkStart w:name="z700" w:id="68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688"/>
    <w:bookmarkStart w:name="z701" w:id="68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89"/>
    <w:bookmarkStart w:name="z702" w:id="69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90"/>
    <w:bookmarkStart w:name="z703" w:id="691"/>
    <w:p>
      <w:pPr>
        <w:spacing w:after="0"/>
        <w:ind w:left="0"/>
        <w:jc w:val="left"/>
      </w:pPr>
      <w:r>
        <w:rPr>
          <w:rFonts w:ascii="Times New Roman"/>
          <w:b/>
          <w:i w:val="false"/>
          <w:color w:val="000000"/>
        </w:rPr>
        <w:t xml:space="preserve"> Глава 2. Заполнение формы</w:t>
      </w:r>
    </w:p>
    <w:bookmarkEnd w:id="691"/>
    <w:bookmarkStart w:name="z704" w:id="69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92"/>
    <w:bookmarkStart w:name="z705" w:id="693"/>
    <w:p>
      <w:pPr>
        <w:spacing w:after="0"/>
        <w:ind w:left="0"/>
        <w:jc w:val="both"/>
      </w:pPr>
      <w:r>
        <w:rPr>
          <w:rFonts w:ascii="Times New Roman"/>
          <w:b w:val="false"/>
          <w:i w:val="false"/>
          <w:color w:val="000000"/>
          <w:sz w:val="28"/>
        </w:rPr>
        <w:t>
      7. В графе 4 указываются данные за период с начала.</w:t>
      </w:r>
    </w:p>
    <w:bookmarkEnd w:id="693"/>
    <w:bookmarkStart w:name="z706" w:id="69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94"/>
    <w:bookmarkStart w:name="z707" w:id="69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95"/>
    <w:bookmarkStart w:name="z708" w:id="696"/>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96"/>
    <w:bookmarkStart w:name="z709" w:id="697"/>
    <w:p>
      <w:pPr>
        <w:spacing w:after="0"/>
        <w:ind w:left="0"/>
        <w:jc w:val="both"/>
      </w:pPr>
      <w:r>
        <w:rPr>
          <w:rFonts w:ascii="Times New Roman"/>
          <w:b w:val="false"/>
          <w:i w:val="false"/>
          <w:color w:val="000000"/>
          <w:sz w:val="28"/>
        </w:rPr>
        <w:t>
      11. Вид финансовой отчетности: отдельная.</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12" w:id="6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8"/>
    <w:bookmarkStart w:name="z713" w:id="69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9"/>
    <w:bookmarkStart w:name="z714" w:id="70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00"/>
    <w:bookmarkStart w:name="z715" w:id="701"/>
    <w:p>
      <w:pPr>
        <w:spacing w:after="0"/>
        <w:ind w:left="0"/>
        <w:jc w:val="left"/>
      </w:pPr>
      <w:r>
        <w:rPr>
          <w:rFonts w:ascii="Times New Roman"/>
          <w:b/>
          <w:i w:val="false"/>
          <w:color w:val="000000"/>
        </w:rPr>
        <w:t xml:space="preserve"> Бухгалтерский баланс</w:t>
      </w:r>
    </w:p>
    <w:bookmarkEnd w:id="701"/>
    <w:bookmarkStart w:name="z716" w:id="702"/>
    <w:p>
      <w:pPr>
        <w:spacing w:after="0"/>
        <w:ind w:left="0"/>
        <w:jc w:val="both"/>
      </w:pPr>
      <w:r>
        <w:rPr>
          <w:rFonts w:ascii="Times New Roman"/>
          <w:b w:val="false"/>
          <w:i w:val="false"/>
          <w:color w:val="000000"/>
          <w:sz w:val="28"/>
        </w:rPr>
        <w:t>
      Индекс формы административных данных: Ф1-БДиУИП.</w:t>
      </w:r>
    </w:p>
    <w:bookmarkEnd w:id="702"/>
    <w:bookmarkStart w:name="z717" w:id="703"/>
    <w:p>
      <w:pPr>
        <w:spacing w:after="0"/>
        <w:ind w:left="0"/>
        <w:jc w:val="both"/>
      </w:pPr>
      <w:r>
        <w:rPr>
          <w:rFonts w:ascii="Times New Roman"/>
          <w:b w:val="false"/>
          <w:i w:val="false"/>
          <w:color w:val="000000"/>
          <w:sz w:val="28"/>
        </w:rPr>
        <w:t>
      Периодичность: ежемесячная.</w:t>
      </w:r>
    </w:p>
    <w:bookmarkEnd w:id="703"/>
    <w:bookmarkStart w:name="z718" w:id="704"/>
    <w:p>
      <w:pPr>
        <w:spacing w:after="0"/>
        <w:ind w:left="0"/>
        <w:jc w:val="both"/>
      </w:pPr>
      <w:r>
        <w:rPr>
          <w:rFonts w:ascii="Times New Roman"/>
          <w:b w:val="false"/>
          <w:i w:val="false"/>
          <w:color w:val="000000"/>
          <w:sz w:val="28"/>
        </w:rPr>
        <w:t>
      Отчетный период: по состоянию на "___" ____________ 20___года.</w:t>
      </w:r>
    </w:p>
    <w:bookmarkEnd w:id="704"/>
    <w:bookmarkStart w:name="z719" w:id="705"/>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705"/>
    <w:bookmarkStart w:name="z720" w:id="706"/>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и предоплата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переводным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клиринговым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сейфовым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инкассации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доверительным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кастодиальному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брокерским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центрального депозитария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723" w:id="7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Ф1-БДиУИП, периодичность: ежемесячная)</w:t>
      </w:r>
    </w:p>
    <w:bookmarkEnd w:id="707"/>
    <w:bookmarkStart w:name="z724" w:id="708"/>
    <w:p>
      <w:pPr>
        <w:spacing w:after="0"/>
        <w:ind w:left="0"/>
        <w:jc w:val="left"/>
      </w:pPr>
      <w:r>
        <w:rPr>
          <w:rFonts w:ascii="Times New Roman"/>
          <w:b/>
          <w:i w:val="false"/>
          <w:color w:val="000000"/>
        </w:rPr>
        <w:t xml:space="preserve"> Глава 1. Общие положения</w:t>
      </w:r>
    </w:p>
    <w:bookmarkEnd w:id="708"/>
    <w:bookmarkStart w:name="z725" w:id="7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709"/>
    <w:bookmarkStart w:name="z726" w:id="7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710"/>
    <w:bookmarkStart w:name="z727" w:id="711"/>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711"/>
    <w:bookmarkStart w:name="z728" w:id="71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12"/>
    <w:bookmarkStart w:name="z729" w:id="71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13"/>
    <w:bookmarkStart w:name="z730" w:id="714"/>
    <w:p>
      <w:pPr>
        <w:spacing w:after="0"/>
        <w:ind w:left="0"/>
        <w:jc w:val="left"/>
      </w:pPr>
      <w:r>
        <w:rPr>
          <w:rFonts w:ascii="Times New Roman"/>
          <w:b/>
          <w:i w:val="false"/>
          <w:color w:val="000000"/>
        </w:rPr>
        <w:t xml:space="preserve"> Глава 2. Заполнение формы</w:t>
      </w:r>
    </w:p>
    <w:bookmarkEnd w:id="714"/>
    <w:bookmarkStart w:name="z731" w:id="71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715"/>
    <w:bookmarkStart w:name="z732" w:id="71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716"/>
    <w:bookmarkStart w:name="z733" w:id="717"/>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17"/>
    <w:bookmarkStart w:name="z734" w:id="718"/>
    <w:p>
      <w:pPr>
        <w:spacing w:after="0"/>
        <w:ind w:left="0"/>
        <w:jc w:val="both"/>
      </w:pPr>
      <w:r>
        <w:rPr>
          <w:rFonts w:ascii="Times New Roman"/>
          <w:b w:val="false"/>
          <w:i w:val="false"/>
          <w:color w:val="000000"/>
          <w:sz w:val="28"/>
        </w:rPr>
        <w:t>
      9. Строки 16.7 и 16.8 заполняются только управляющими инвестиционным портфелем.</w:t>
      </w:r>
    </w:p>
    <w:bookmarkEnd w:id="718"/>
    <w:bookmarkStart w:name="z735" w:id="719"/>
    <w:p>
      <w:pPr>
        <w:spacing w:after="0"/>
        <w:ind w:left="0"/>
        <w:jc w:val="both"/>
      </w:pPr>
      <w:r>
        <w:rPr>
          <w:rFonts w:ascii="Times New Roman"/>
          <w:b w:val="false"/>
          <w:i w:val="false"/>
          <w:color w:val="000000"/>
          <w:sz w:val="28"/>
        </w:rPr>
        <w:t>
      10. Вид финансовой отчетности: отдельная.</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38" w:id="7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0"/>
    <w:bookmarkStart w:name="z739" w:id="7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1"/>
    <w:bookmarkStart w:name="z740" w:id="722"/>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22"/>
    <w:bookmarkStart w:name="z741" w:id="723"/>
    <w:p>
      <w:pPr>
        <w:spacing w:after="0"/>
        <w:ind w:left="0"/>
        <w:jc w:val="left"/>
      </w:pPr>
      <w:r>
        <w:rPr>
          <w:rFonts w:ascii="Times New Roman"/>
          <w:b/>
          <w:i w:val="false"/>
          <w:color w:val="000000"/>
        </w:rPr>
        <w:t xml:space="preserve"> Отчет о прибылях и убытках</w:t>
      </w:r>
    </w:p>
    <w:bookmarkEnd w:id="723"/>
    <w:bookmarkStart w:name="z742" w:id="724"/>
    <w:p>
      <w:pPr>
        <w:spacing w:after="0"/>
        <w:ind w:left="0"/>
        <w:jc w:val="both"/>
      </w:pPr>
      <w:r>
        <w:rPr>
          <w:rFonts w:ascii="Times New Roman"/>
          <w:b w:val="false"/>
          <w:i w:val="false"/>
          <w:color w:val="000000"/>
          <w:sz w:val="28"/>
        </w:rPr>
        <w:t>
      Индекс формы административных данных: Ф2-БДиУИП.</w:t>
      </w:r>
    </w:p>
    <w:bookmarkEnd w:id="724"/>
    <w:bookmarkStart w:name="z743" w:id="725"/>
    <w:p>
      <w:pPr>
        <w:spacing w:after="0"/>
        <w:ind w:left="0"/>
        <w:jc w:val="both"/>
      </w:pPr>
      <w:r>
        <w:rPr>
          <w:rFonts w:ascii="Times New Roman"/>
          <w:b w:val="false"/>
          <w:i w:val="false"/>
          <w:color w:val="000000"/>
          <w:sz w:val="28"/>
        </w:rPr>
        <w:t>
      Периодичность: ежемесячная.</w:t>
      </w:r>
    </w:p>
    <w:bookmarkEnd w:id="725"/>
    <w:bookmarkStart w:name="z744" w:id="726"/>
    <w:p>
      <w:pPr>
        <w:spacing w:after="0"/>
        <w:ind w:left="0"/>
        <w:jc w:val="both"/>
      </w:pPr>
      <w:r>
        <w:rPr>
          <w:rFonts w:ascii="Times New Roman"/>
          <w:b w:val="false"/>
          <w:i w:val="false"/>
          <w:color w:val="000000"/>
          <w:sz w:val="28"/>
        </w:rPr>
        <w:t>
      Отчетный период: по состоянию на "___" ____________ 20___года.</w:t>
      </w:r>
    </w:p>
    <w:bookmarkEnd w:id="726"/>
    <w:bookmarkStart w:name="z745" w:id="727"/>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727"/>
    <w:bookmarkStart w:name="z746" w:id="728"/>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прочих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иностранной валютой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агенту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кастодиальное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фондовой биржи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центрального депозитария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брокерские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прочие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сейфовых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участием в капитале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и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749" w:id="7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Ф2-БДиУИП, периодичность: ежемесячная)</w:t>
      </w:r>
    </w:p>
    <w:bookmarkEnd w:id="729"/>
    <w:bookmarkStart w:name="z750" w:id="730"/>
    <w:p>
      <w:pPr>
        <w:spacing w:after="0"/>
        <w:ind w:left="0"/>
        <w:jc w:val="left"/>
      </w:pPr>
      <w:r>
        <w:rPr>
          <w:rFonts w:ascii="Times New Roman"/>
          <w:b/>
          <w:i w:val="false"/>
          <w:color w:val="000000"/>
        </w:rPr>
        <w:t xml:space="preserve"> Глава 1. Общие положения</w:t>
      </w:r>
    </w:p>
    <w:bookmarkEnd w:id="730"/>
    <w:bookmarkStart w:name="z751" w:id="7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731"/>
    <w:bookmarkStart w:name="z752" w:id="7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7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3" w:id="733"/>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733"/>
    <w:bookmarkStart w:name="z754" w:id="73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34"/>
    <w:bookmarkStart w:name="z755" w:id="73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35"/>
    <w:bookmarkStart w:name="z756" w:id="736"/>
    <w:p>
      <w:pPr>
        <w:spacing w:after="0"/>
        <w:ind w:left="0"/>
        <w:jc w:val="left"/>
      </w:pPr>
      <w:r>
        <w:rPr>
          <w:rFonts w:ascii="Times New Roman"/>
          <w:b/>
          <w:i w:val="false"/>
          <w:color w:val="000000"/>
        </w:rPr>
        <w:t xml:space="preserve"> Глава 2. Заполнение формы</w:t>
      </w:r>
    </w:p>
    <w:bookmarkEnd w:id="736"/>
    <w:bookmarkStart w:name="z757" w:id="737"/>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737"/>
    <w:bookmarkStart w:name="z758" w:id="738"/>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738"/>
    <w:bookmarkStart w:name="z759" w:id="739"/>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739"/>
    <w:bookmarkStart w:name="z760" w:id="740"/>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740"/>
    <w:bookmarkStart w:name="z761" w:id="741"/>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41"/>
    <w:bookmarkStart w:name="z762" w:id="742"/>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742"/>
    <w:bookmarkStart w:name="z763" w:id="743"/>
    <w:p>
      <w:pPr>
        <w:spacing w:after="0"/>
        <w:ind w:left="0"/>
        <w:jc w:val="both"/>
      </w:pPr>
      <w:r>
        <w:rPr>
          <w:rFonts w:ascii="Times New Roman"/>
          <w:b w:val="false"/>
          <w:i w:val="false"/>
          <w:color w:val="000000"/>
          <w:sz w:val="28"/>
        </w:rPr>
        <w:t>
      12. Вид финансовой отчетности: отдельная.</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66" w:id="7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4"/>
    <w:bookmarkStart w:name="z767" w:id="74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45"/>
    <w:bookmarkStart w:name="z768" w:id="74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46"/>
    <w:bookmarkStart w:name="z769" w:id="747"/>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w:t>
      </w:r>
    </w:p>
    <w:bookmarkEnd w:id="747"/>
    <w:bookmarkStart w:name="z770" w:id="748"/>
    <w:p>
      <w:pPr>
        <w:spacing w:after="0"/>
        <w:ind w:left="0"/>
        <w:jc w:val="both"/>
      </w:pPr>
      <w:r>
        <w:rPr>
          <w:rFonts w:ascii="Times New Roman"/>
          <w:b w:val="false"/>
          <w:i w:val="false"/>
          <w:color w:val="000000"/>
          <w:sz w:val="28"/>
        </w:rPr>
        <w:t>
      Индекс формы административных данных: Ф1-УИП.</w:t>
      </w:r>
    </w:p>
    <w:bookmarkEnd w:id="748"/>
    <w:bookmarkStart w:name="z771" w:id="749"/>
    <w:p>
      <w:pPr>
        <w:spacing w:after="0"/>
        <w:ind w:left="0"/>
        <w:jc w:val="both"/>
      </w:pPr>
      <w:r>
        <w:rPr>
          <w:rFonts w:ascii="Times New Roman"/>
          <w:b w:val="false"/>
          <w:i w:val="false"/>
          <w:color w:val="000000"/>
          <w:sz w:val="28"/>
        </w:rPr>
        <w:t>
      Периодичность: ежемесячная.</w:t>
      </w:r>
    </w:p>
    <w:bookmarkEnd w:id="749"/>
    <w:bookmarkStart w:name="z772" w:id="750"/>
    <w:p>
      <w:pPr>
        <w:spacing w:after="0"/>
        <w:ind w:left="0"/>
        <w:jc w:val="both"/>
      </w:pPr>
      <w:r>
        <w:rPr>
          <w:rFonts w:ascii="Times New Roman"/>
          <w:b w:val="false"/>
          <w:i w:val="false"/>
          <w:color w:val="000000"/>
          <w:sz w:val="28"/>
        </w:rPr>
        <w:t>
      Отчетный период: по состоянию на "___" ____________ 20___года.</w:t>
      </w:r>
    </w:p>
    <w:bookmarkEnd w:id="750"/>
    <w:bookmarkStart w:name="z773" w:id="751"/>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751"/>
    <w:bookmarkStart w:name="z774" w:id="752"/>
    <w:p>
      <w:pPr>
        <w:spacing w:after="0"/>
        <w:ind w:left="0"/>
        <w:jc w:val="both"/>
      </w:pPr>
      <w:r>
        <w:rPr>
          <w:rFonts w:ascii="Times New Roman"/>
          <w:b w:val="false"/>
          <w:i w:val="false"/>
          <w:color w:val="000000"/>
          <w:sz w:val="28"/>
        </w:rPr>
        <w:t>
      Сроки представления:</w:t>
      </w:r>
    </w:p>
    <w:bookmarkEnd w:id="752"/>
    <w:bookmarkStart w:name="z775" w:id="753"/>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753"/>
    <w:bookmarkStart w:name="z776" w:id="754"/>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779" w:id="7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активам инвестиционного фонда (прочих клиентов)" (индекс – Ф1-УИП, периодичность: ежемесячная)</w:t>
      </w:r>
    </w:p>
    <w:bookmarkEnd w:id="755"/>
    <w:bookmarkStart w:name="z780" w:id="756"/>
    <w:p>
      <w:pPr>
        <w:spacing w:after="0"/>
        <w:ind w:left="0"/>
        <w:jc w:val="left"/>
      </w:pPr>
      <w:r>
        <w:rPr>
          <w:rFonts w:ascii="Times New Roman"/>
          <w:b/>
          <w:i w:val="false"/>
          <w:color w:val="000000"/>
        </w:rPr>
        <w:t xml:space="preserve"> Глава 1. Общие положения</w:t>
      </w:r>
    </w:p>
    <w:bookmarkEnd w:id="756"/>
    <w:bookmarkStart w:name="z781" w:id="7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757"/>
    <w:bookmarkStart w:name="z782" w:id="7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758"/>
    <w:bookmarkStart w:name="z783" w:id="759"/>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759"/>
    <w:bookmarkStart w:name="z784" w:id="76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60"/>
    <w:bookmarkStart w:name="z785" w:id="76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61"/>
    <w:bookmarkStart w:name="z786" w:id="762"/>
    <w:p>
      <w:pPr>
        <w:spacing w:after="0"/>
        <w:ind w:left="0"/>
        <w:jc w:val="left"/>
      </w:pPr>
      <w:r>
        <w:rPr>
          <w:rFonts w:ascii="Times New Roman"/>
          <w:b/>
          <w:i w:val="false"/>
          <w:color w:val="000000"/>
        </w:rPr>
        <w:t xml:space="preserve"> Глава 2. Заполнение формы</w:t>
      </w:r>
    </w:p>
    <w:bookmarkEnd w:id="762"/>
    <w:bookmarkStart w:name="z787" w:id="763"/>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763"/>
    <w:bookmarkStart w:name="z788" w:id="764"/>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764"/>
    <w:bookmarkStart w:name="z789" w:id="765"/>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65"/>
    <w:bookmarkStart w:name="z790" w:id="766"/>
    <w:p>
      <w:pPr>
        <w:spacing w:after="0"/>
        <w:ind w:left="0"/>
        <w:jc w:val="both"/>
      </w:pPr>
      <w:r>
        <w:rPr>
          <w:rFonts w:ascii="Times New Roman"/>
          <w:b w:val="false"/>
          <w:i w:val="false"/>
          <w:color w:val="000000"/>
          <w:sz w:val="28"/>
        </w:rPr>
        <w:t>
      9. Вид финансовой отчетности: отдельная.</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93" w:id="7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7"/>
    <w:bookmarkStart w:name="z794" w:id="7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68"/>
    <w:bookmarkStart w:name="z795" w:id="76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69"/>
    <w:bookmarkStart w:name="z796" w:id="770"/>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770"/>
    <w:bookmarkStart w:name="z797" w:id="771"/>
    <w:p>
      <w:pPr>
        <w:spacing w:after="0"/>
        <w:ind w:left="0"/>
        <w:jc w:val="both"/>
      </w:pPr>
      <w:r>
        <w:rPr>
          <w:rFonts w:ascii="Times New Roman"/>
          <w:b w:val="false"/>
          <w:i w:val="false"/>
          <w:color w:val="000000"/>
          <w:sz w:val="28"/>
        </w:rPr>
        <w:t>
      Индекс формы административных данных: Ф2-УИП.</w:t>
      </w:r>
    </w:p>
    <w:bookmarkEnd w:id="771"/>
    <w:bookmarkStart w:name="z798" w:id="772"/>
    <w:p>
      <w:pPr>
        <w:spacing w:after="0"/>
        <w:ind w:left="0"/>
        <w:jc w:val="both"/>
      </w:pPr>
      <w:r>
        <w:rPr>
          <w:rFonts w:ascii="Times New Roman"/>
          <w:b w:val="false"/>
          <w:i w:val="false"/>
          <w:color w:val="000000"/>
          <w:sz w:val="28"/>
        </w:rPr>
        <w:t>
      Периодичность: ежемесячная.</w:t>
      </w:r>
    </w:p>
    <w:bookmarkEnd w:id="772"/>
    <w:bookmarkStart w:name="z799" w:id="773"/>
    <w:p>
      <w:pPr>
        <w:spacing w:after="0"/>
        <w:ind w:left="0"/>
        <w:jc w:val="both"/>
      </w:pPr>
      <w:r>
        <w:rPr>
          <w:rFonts w:ascii="Times New Roman"/>
          <w:b w:val="false"/>
          <w:i w:val="false"/>
          <w:color w:val="000000"/>
          <w:sz w:val="28"/>
        </w:rPr>
        <w:t>
      Отчетный период: по состоянию на "___" ____________ 20___года.</w:t>
      </w:r>
    </w:p>
    <w:bookmarkEnd w:id="773"/>
    <w:bookmarkStart w:name="z800" w:id="774"/>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774"/>
    <w:bookmarkStart w:name="z801" w:id="775"/>
    <w:p>
      <w:pPr>
        <w:spacing w:after="0"/>
        <w:ind w:left="0"/>
        <w:jc w:val="both"/>
      </w:pPr>
      <w:r>
        <w:rPr>
          <w:rFonts w:ascii="Times New Roman"/>
          <w:b w:val="false"/>
          <w:i w:val="false"/>
          <w:color w:val="000000"/>
          <w:sz w:val="28"/>
        </w:rPr>
        <w:t>
      Сроки представления:</w:t>
      </w:r>
    </w:p>
    <w:bookmarkEnd w:id="775"/>
    <w:bookmarkStart w:name="z802" w:id="776"/>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776"/>
    <w:bookmarkStart w:name="z803" w:id="777"/>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по активам инвестиционного</w:t>
            </w:r>
            <w:r>
              <w:br/>
            </w:r>
            <w:r>
              <w:rPr>
                <w:rFonts w:ascii="Times New Roman"/>
                <w:b w:val="false"/>
                <w:i w:val="false"/>
                <w:color w:val="000000"/>
                <w:sz w:val="20"/>
              </w:rPr>
              <w:t>фонда (прочих клиентов)"</w:t>
            </w:r>
          </w:p>
        </w:tc>
      </w:tr>
    </w:tbl>
    <w:bookmarkStart w:name="z806" w:id="7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по активам инвестиционного фонда (прочих клиентов)" (индекс – Ф2-УИП, периодичность: ежемесячная)</w:t>
      </w:r>
    </w:p>
    <w:bookmarkEnd w:id="778"/>
    <w:bookmarkStart w:name="z807" w:id="779"/>
    <w:p>
      <w:pPr>
        <w:spacing w:after="0"/>
        <w:ind w:left="0"/>
        <w:jc w:val="left"/>
      </w:pPr>
      <w:r>
        <w:rPr>
          <w:rFonts w:ascii="Times New Roman"/>
          <w:b/>
          <w:i w:val="false"/>
          <w:color w:val="000000"/>
        </w:rPr>
        <w:t xml:space="preserve"> Глава 1. Общие положения</w:t>
      </w:r>
    </w:p>
    <w:bookmarkEnd w:id="779"/>
    <w:bookmarkStart w:name="z808" w:id="7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780"/>
    <w:bookmarkStart w:name="z809" w:id="7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781"/>
    <w:bookmarkStart w:name="z810" w:id="782"/>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782"/>
    <w:bookmarkStart w:name="z811" w:id="78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3"/>
    <w:bookmarkStart w:name="z812" w:id="78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84"/>
    <w:bookmarkStart w:name="z813" w:id="785"/>
    <w:p>
      <w:pPr>
        <w:spacing w:after="0"/>
        <w:ind w:left="0"/>
        <w:jc w:val="left"/>
      </w:pPr>
      <w:r>
        <w:rPr>
          <w:rFonts w:ascii="Times New Roman"/>
          <w:b/>
          <w:i w:val="false"/>
          <w:color w:val="000000"/>
        </w:rPr>
        <w:t xml:space="preserve"> Глава 2. Заполнение формы</w:t>
      </w:r>
    </w:p>
    <w:bookmarkEnd w:id="785"/>
    <w:bookmarkStart w:name="z814" w:id="786"/>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786"/>
    <w:bookmarkStart w:name="z815" w:id="787"/>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787"/>
    <w:bookmarkStart w:name="z816" w:id="788"/>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88"/>
    <w:bookmarkStart w:name="z817" w:id="789"/>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789"/>
    <w:bookmarkStart w:name="z818" w:id="790"/>
    <w:p>
      <w:pPr>
        <w:spacing w:after="0"/>
        <w:ind w:left="0"/>
        <w:jc w:val="both"/>
      </w:pPr>
      <w:r>
        <w:rPr>
          <w:rFonts w:ascii="Times New Roman"/>
          <w:b w:val="false"/>
          <w:i w:val="false"/>
          <w:color w:val="000000"/>
          <w:sz w:val="28"/>
        </w:rPr>
        <w:t>
      10. Вид финансовой отчетности: отдельная.</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821" w:id="7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1"/>
    <w:bookmarkStart w:name="z822" w:id="7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92"/>
    <w:bookmarkStart w:name="z823" w:id="79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93"/>
    <w:bookmarkStart w:name="z824" w:id="794"/>
    <w:p>
      <w:pPr>
        <w:spacing w:after="0"/>
        <w:ind w:left="0"/>
        <w:jc w:val="left"/>
      </w:pPr>
      <w:r>
        <w:rPr>
          <w:rFonts w:ascii="Times New Roman"/>
          <w:b/>
          <w:i w:val="false"/>
          <w:color w:val="000000"/>
        </w:rPr>
        <w:t xml:space="preserve"> Отчет о прибылях и убытках</w:t>
      </w:r>
    </w:p>
    <w:bookmarkEnd w:id="794"/>
    <w:bookmarkStart w:name="z825" w:id="795"/>
    <w:p>
      <w:pPr>
        <w:spacing w:after="0"/>
        <w:ind w:left="0"/>
        <w:jc w:val="both"/>
      </w:pPr>
      <w:r>
        <w:rPr>
          <w:rFonts w:ascii="Times New Roman"/>
          <w:b w:val="false"/>
          <w:i w:val="false"/>
          <w:color w:val="000000"/>
          <w:sz w:val="28"/>
        </w:rPr>
        <w:t>
      Индекс формы административных данных: Ф2-Нацпочта.</w:t>
      </w:r>
    </w:p>
    <w:bookmarkEnd w:id="795"/>
    <w:bookmarkStart w:name="z826" w:id="796"/>
    <w:p>
      <w:pPr>
        <w:spacing w:after="0"/>
        <w:ind w:left="0"/>
        <w:jc w:val="both"/>
      </w:pPr>
      <w:r>
        <w:rPr>
          <w:rFonts w:ascii="Times New Roman"/>
          <w:b w:val="false"/>
          <w:i w:val="false"/>
          <w:color w:val="000000"/>
          <w:sz w:val="28"/>
        </w:rPr>
        <w:t>
      Периодичность: ежемесячная.</w:t>
      </w:r>
    </w:p>
    <w:bookmarkEnd w:id="796"/>
    <w:bookmarkStart w:name="z827" w:id="797"/>
    <w:p>
      <w:pPr>
        <w:spacing w:after="0"/>
        <w:ind w:left="0"/>
        <w:jc w:val="both"/>
      </w:pPr>
      <w:r>
        <w:rPr>
          <w:rFonts w:ascii="Times New Roman"/>
          <w:b w:val="false"/>
          <w:i w:val="false"/>
          <w:color w:val="000000"/>
          <w:sz w:val="28"/>
        </w:rPr>
        <w:t>
      Отчетный период: по состоянию на "___" ____________ 20___года.</w:t>
      </w:r>
    </w:p>
    <w:bookmarkEnd w:id="797"/>
    <w:bookmarkStart w:name="z828" w:id="798"/>
    <w:p>
      <w:pPr>
        <w:spacing w:after="0"/>
        <w:ind w:left="0"/>
        <w:jc w:val="both"/>
      </w:pPr>
      <w:r>
        <w:rPr>
          <w:rFonts w:ascii="Times New Roman"/>
          <w:b w:val="false"/>
          <w:i w:val="false"/>
          <w:color w:val="000000"/>
          <w:sz w:val="28"/>
        </w:rPr>
        <w:t>
      Круг лиц, представляющих информацию: Национальный оператор почты.</w:t>
      </w:r>
    </w:p>
    <w:bookmarkEnd w:id="798"/>
    <w:bookmarkStart w:name="z829" w:id="799"/>
    <w:p>
      <w:pPr>
        <w:spacing w:after="0"/>
        <w:ind w:left="0"/>
        <w:jc w:val="both"/>
      </w:pPr>
      <w:r>
        <w:rPr>
          <w:rFonts w:ascii="Times New Roman"/>
          <w:b w:val="false"/>
          <w:i w:val="false"/>
          <w:color w:val="000000"/>
          <w:sz w:val="28"/>
        </w:rPr>
        <w:t>
      Срок представления: не позднее 25 (двадцать пятого) числа месяца, следующего за отчетным месяцем.</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не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0"/>
          <w:p>
            <w:pPr>
              <w:spacing w:after="20"/>
              <w:ind w:left="20"/>
              <w:jc w:val="both"/>
            </w:pPr>
            <w:r>
              <w:rPr>
                <w:rFonts w:ascii="Times New Roman"/>
                <w:b w:val="false"/>
                <w:i w:val="false"/>
                <w:color w:val="000000"/>
                <w:sz w:val="20"/>
              </w:rPr>
              <w:t>
Руководитель или лицо, исполняющее его обязанности</w:t>
            </w:r>
          </w:p>
          <w:bookmarkEnd w:id="800"/>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833" w:id="8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Ф2-Нацпочта, периодичность: ежемесячная)</w:t>
      </w:r>
    </w:p>
    <w:bookmarkEnd w:id="801"/>
    <w:bookmarkStart w:name="z834" w:id="802"/>
    <w:p>
      <w:pPr>
        <w:spacing w:after="0"/>
        <w:ind w:left="0"/>
        <w:jc w:val="left"/>
      </w:pPr>
      <w:r>
        <w:rPr>
          <w:rFonts w:ascii="Times New Roman"/>
          <w:b/>
          <w:i w:val="false"/>
          <w:color w:val="000000"/>
        </w:rPr>
        <w:t xml:space="preserve"> Глава 1. Общие положения</w:t>
      </w:r>
    </w:p>
    <w:bookmarkEnd w:id="802"/>
    <w:bookmarkStart w:name="z835" w:id="8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803"/>
    <w:bookmarkStart w:name="z836" w:id="8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804"/>
    <w:bookmarkStart w:name="z837" w:id="805"/>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805"/>
    <w:bookmarkStart w:name="z838" w:id="80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6"/>
    <w:bookmarkStart w:name="z839" w:id="80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07"/>
    <w:bookmarkStart w:name="z840" w:id="808"/>
    <w:p>
      <w:pPr>
        <w:spacing w:after="0"/>
        <w:ind w:left="0"/>
        <w:jc w:val="left"/>
      </w:pPr>
      <w:r>
        <w:rPr>
          <w:rFonts w:ascii="Times New Roman"/>
          <w:b/>
          <w:i w:val="false"/>
          <w:color w:val="000000"/>
        </w:rPr>
        <w:t xml:space="preserve"> Глава 2. Заполнение формы</w:t>
      </w:r>
    </w:p>
    <w:bookmarkEnd w:id="808"/>
    <w:bookmarkStart w:name="z841" w:id="80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809"/>
    <w:bookmarkStart w:name="z842" w:id="81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810"/>
    <w:bookmarkStart w:name="z843" w:id="81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811"/>
    <w:bookmarkStart w:name="z844" w:id="81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812"/>
    <w:bookmarkStart w:name="z845" w:id="813"/>
    <w:p>
      <w:pPr>
        <w:spacing w:after="0"/>
        <w:ind w:left="0"/>
        <w:jc w:val="both"/>
      </w:pPr>
      <w:r>
        <w:rPr>
          <w:rFonts w:ascii="Times New Roman"/>
          <w:b w:val="false"/>
          <w:i w:val="false"/>
          <w:color w:val="000000"/>
          <w:sz w:val="28"/>
        </w:rPr>
        <w:t>
      10.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813"/>
    <w:bookmarkStart w:name="z846" w:id="814"/>
    <w:p>
      <w:pPr>
        <w:spacing w:after="0"/>
        <w:ind w:left="0"/>
        <w:jc w:val="both"/>
      </w:pPr>
      <w:r>
        <w:rPr>
          <w:rFonts w:ascii="Times New Roman"/>
          <w:b w:val="false"/>
          <w:i w:val="false"/>
          <w:color w:val="000000"/>
          <w:sz w:val="28"/>
        </w:rPr>
        <w:t>
      11. Вид финансовой отчетности: отдельная.</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849" w:id="8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5"/>
    <w:bookmarkStart w:name="z850" w:id="8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6"/>
    <w:bookmarkStart w:name="z851" w:id="81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817"/>
    <w:bookmarkStart w:name="z852" w:id="818"/>
    <w:p>
      <w:pPr>
        <w:spacing w:after="0"/>
        <w:ind w:left="0"/>
        <w:jc w:val="left"/>
      </w:pPr>
      <w:r>
        <w:rPr>
          <w:rFonts w:ascii="Times New Roman"/>
          <w:b/>
          <w:i w:val="false"/>
          <w:color w:val="000000"/>
        </w:rPr>
        <w:t xml:space="preserve"> Бухгалтерский баланс</w:t>
      </w:r>
    </w:p>
    <w:bookmarkEnd w:id="818"/>
    <w:bookmarkStart w:name="z853" w:id="819"/>
    <w:p>
      <w:pPr>
        <w:spacing w:after="0"/>
        <w:ind w:left="0"/>
        <w:jc w:val="both"/>
      </w:pPr>
      <w:r>
        <w:rPr>
          <w:rFonts w:ascii="Times New Roman"/>
          <w:b w:val="false"/>
          <w:i w:val="false"/>
          <w:color w:val="000000"/>
          <w:sz w:val="28"/>
        </w:rPr>
        <w:t>
      Индекс формы административных данных: ФГСВ-01</w:t>
      </w:r>
    </w:p>
    <w:bookmarkEnd w:id="819"/>
    <w:bookmarkStart w:name="z854" w:id="820"/>
    <w:p>
      <w:pPr>
        <w:spacing w:after="0"/>
        <w:ind w:left="0"/>
        <w:jc w:val="both"/>
      </w:pPr>
      <w:r>
        <w:rPr>
          <w:rFonts w:ascii="Times New Roman"/>
          <w:b w:val="false"/>
          <w:i w:val="false"/>
          <w:color w:val="000000"/>
          <w:sz w:val="28"/>
        </w:rPr>
        <w:t>
      Периодичность: ежемесячная.</w:t>
      </w:r>
    </w:p>
    <w:bookmarkEnd w:id="820"/>
    <w:bookmarkStart w:name="z855" w:id="821"/>
    <w:p>
      <w:pPr>
        <w:spacing w:after="0"/>
        <w:ind w:left="0"/>
        <w:jc w:val="both"/>
      </w:pPr>
      <w:r>
        <w:rPr>
          <w:rFonts w:ascii="Times New Roman"/>
          <w:b w:val="false"/>
          <w:i w:val="false"/>
          <w:color w:val="000000"/>
          <w:sz w:val="28"/>
        </w:rPr>
        <w:t>
      Отчетный период: по состоянию на "___" ____________ 20___года.</w:t>
      </w:r>
    </w:p>
    <w:bookmarkEnd w:id="821"/>
    <w:bookmarkStart w:name="z856" w:id="822"/>
    <w:p>
      <w:pPr>
        <w:spacing w:after="0"/>
        <w:ind w:left="0"/>
        <w:jc w:val="both"/>
      </w:pPr>
      <w:r>
        <w:rPr>
          <w:rFonts w:ascii="Times New Roman"/>
          <w:b w:val="false"/>
          <w:i w:val="false"/>
          <w:color w:val="000000"/>
          <w:sz w:val="28"/>
        </w:rPr>
        <w:t>
      Круг лиц, представляющих информацию: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822"/>
    <w:bookmarkStart w:name="z857" w:id="823"/>
    <w:p>
      <w:pPr>
        <w:spacing w:after="0"/>
        <w:ind w:left="0"/>
        <w:jc w:val="both"/>
      </w:pPr>
      <w:r>
        <w:rPr>
          <w:rFonts w:ascii="Times New Roman"/>
          <w:b w:val="false"/>
          <w:i w:val="false"/>
          <w:color w:val="000000"/>
          <w:sz w:val="28"/>
        </w:rPr>
        <w:t>
      Срок представления: в срок до 5 (пятого) рабочего дня (включительно) месяца, следующего за отчетным месяцем.</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гарантирования страховых выплат и резерв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860" w:id="8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ФГСВ-01, периодичность: ежемесячная)</w:t>
      </w:r>
    </w:p>
    <w:bookmarkEnd w:id="824"/>
    <w:bookmarkStart w:name="z861" w:id="825"/>
    <w:p>
      <w:pPr>
        <w:spacing w:after="0"/>
        <w:ind w:left="0"/>
        <w:jc w:val="left"/>
      </w:pPr>
      <w:r>
        <w:rPr>
          <w:rFonts w:ascii="Times New Roman"/>
          <w:b/>
          <w:i w:val="false"/>
          <w:color w:val="000000"/>
        </w:rPr>
        <w:t xml:space="preserve"> Глава 1. Общие положения</w:t>
      </w:r>
    </w:p>
    <w:bookmarkEnd w:id="825"/>
    <w:bookmarkStart w:name="z862" w:id="8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826"/>
    <w:bookmarkStart w:name="z863" w:id="82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827"/>
    <w:bookmarkStart w:name="z864" w:id="828"/>
    <w:p>
      <w:pPr>
        <w:spacing w:after="0"/>
        <w:ind w:left="0"/>
        <w:jc w:val="both"/>
      </w:pPr>
      <w:r>
        <w:rPr>
          <w:rFonts w:ascii="Times New Roman"/>
          <w:b w:val="false"/>
          <w:i w:val="false"/>
          <w:color w:val="000000"/>
          <w:sz w:val="28"/>
        </w:rPr>
        <w:t>
      3. Форма заполняется ежемесячно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по состоянию на конец отчетного периода.</w:t>
      </w:r>
    </w:p>
    <w:bookmarkEnd w:id="828"/>
    <w:bookmarkStart w:name="z865" w:id="82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29"/>
    <w:bookmarkStart w:name="z866" w:id="83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30"/>
    <w:bookmarkStart w:name="z867" w:id="831"/>
    <w:p>
      <w:pPr>
        <w:spacing w:after="0"/>
        <w:ind w:left="0"/>
        <w:jc w:val="left"/>
      </w:pPr>
      <w:r>
        <w:rPr>
          <w:rFonts w:ascii="Times New Roman"/>
          <w:b/>
          <w:i w:val="false"/>
          <w:color w:val="000000"/>
        </w:rPr>
        <w:t xml:space="preserve"> Глава 2. Заполнение формы</w:t>
      </w:r>
    </w:p>
    <w:bookmarkEnd w:id="831"/>
    <w:bookmarkStart w:name="z868" w:id="832"/>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832"/>
    <w:bookmarkStart w:name="z869" w:id="833"/>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833"/>
    <w:bookmarkStart w:name="z870" w:id="834"/>
    <w:p>
      <w:pPr>
        <w:spacing w:after="0"/>
        <w:ind w:left="0"/>
        <w:jc w:val="both"/>
      </w:pPr>
      <w:r>
        <w:rPr>
          <w:rFonts w:ascii="Times New Roman"/>
          <w:b w:val="false"/>
          <w:i w:val="false"/>
          <w:color w:val="000000"/>
          <w:sz w:val="28"/>
        </w:rPr>
        <w:t>
      8. В строках с 1 по 67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834"/>
    <w:bookmarkStart w:name="z871" w:id="835"/>
    <w:p>
      <w:pPr>
        <w:spacing w:after="0"/>
        <w:ind w:left="0"/>
        <w:jc w:val="both"/>
      </w:pPr>
      <w:r>
        <w:rPr>
          <w:rFonts w:ascii="Times New Roman"/>
          <w:b w:val="false"/>
          <w:i w:val="false"/>
          <w:color w:val="000000"/>
          <w:sz w:val="28"/>
        </w:rPr>
        <w:t>
      9. Вид финансовой отчетности: отдельная.</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874" w:id="8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36"/>
    <w:bookmarkStart w:name="z875" w:id="83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7"/>
    <w:bookmarkStart w:name="z876" w:id="83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838"/>
    <w:bookmarkStart w:name="z877" w:id="839"/>
    <w:p>
      <w:pPr>
        <w:spacing w:after="0"/>
        <w:ind w:left="0"/>
        <w:jc w:val="left"/>
      </w:pPr>
      <w:r>
        <w:rPr>
          <w:rFonts w:ascii="Times New Roman"/>
          <w:b/>
          <w:i w:val="false"/>
          <w:color w:val="000000"/>
        </w:rPr>
        <w:t xml:space="preserve"> Отчет о прибылях и убытках</w:t>
      </w:r>
    </w:p>
    <w:bookmarkEnd w:id="839"/>
    <w:bookmarkStart w:name="z878" w:id="840"/>
    <w:p>
      <w:pPr>
        <w:spacing w:after="0"/>
        <w:ind w:left="0"/>
        <w:jc w:val="both"/>
      </w:pPr>
      <w:r>
        <w:rPr>
          <w:rFonts w:ascii="Times New Roman"/>
          <w:b w:val="false"/>
          <w:i w:val="false"/>
          <w:color w:val="000000"/>
          <w:sz w:val="28"/>
        </w:rPr>
        <w:t>
      Индекс формы административных данных: ФГСВ-02</w:t>
      </w:r>
    </w:p>
    <w:bookmarkEnd w:id="840"/>
    <w:bookmarkStart w:name="z879" w:id="841"/>
    <w:p>
      <w:pPr>
        <w:spacing w:after="0"/>
        <w:ind w:left="0"/>
        <w:jc w:val="both"/>
      </w:pPr>
      <w:r>
        <w:rPr>
          <w:rFonts w:ascii="Times New Roman"/>
          <w:b w:val="false"/>
          <w:i w:val="false"/>
          <w:color w:val="000000"/>
          <w:sz w:val="28"/>
        </w:rPr>
        <w:t>
      Периодичность: ежемесячная.</w:t>
      </w:r>
    </w:p>
    <w:bookmarkEnd w:id="841"/>
    <w:bookmarkStart w:name="z880" w:id="842"/>
    <w:p>
      <w:pPr>
        <w:spacing w:after="0"/>
        <w:ind w:left="0"/>
        <w:jc w:val="both"/>
      </w:pPr>
      <w:r>
        <w:rPr>
          <w:rFonts w:ascii="Times New Roman"/>
          <w:b w:val="false"/>
          <w:i w:val="false"/>
          <w:color w:val="000000"/>
          <w:sz w:val="28"/>
        </w:rPr>
        <w:t>
      Отчетный период: по состоянию на "___" ____________ 20___года.</w:t>
      </w:r>
    </w:p>
    <w:bookmarkEnd w:id="842"/>
    <w:bookmarkStart w:name="z881" w:id="843"/>
    <w:p>
      <w:pPr>
        <w:spacing w:after="0"/>
        <w:ind w:left="0"/>
        <w:jc w:val="both"/>
      </w:pPr>
      <w:r>
        <w:rPr>
          <w:rFonts w:ascii="Times New Roman"/>
          <w:b w:val="false"/>
          <w:i w:val="false"/>
          <w:color w:val="000000"/>
          <w:sz w:val="28"/>
        </w:rPr>
        <w:t>
      Круг лиц, представляющих информацию: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843"/>
    <w:bookmarkStart w:name="z882" w:id="844"/>
    <w:p>
      <w:pPr>
        <w:spacing w:after="0"/>
        <w:ind w:left="0"/>
        <w:jc w:val="both"/>
      </w:pPr>
      <w:r>
        <w:rPr>
          <w:rFonts w:ascii="Times New Roman"/>
          <w:b w:val="false"/>
          <w:i w:val="false"/>
          <w:color w:val="000000"/>
          <w:sz w:val="28"/>
        </w:rPr>
        <w:t>
      Срок представления: в срок до 5 (пятого) рабочего дня (включительно) месяца, следующего за отчетным месяцем.</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885" w:id="8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ФГСВ-02, периодичность: ежемесячная)</w:t>
      </w:r>
    </w:p>
    <w:bookmarkEnd w:id="845"/>
    <w:bookmarkStart w:name="z886" w:id="846"/>
    <w:p>
      <w:pPr>
        <w:spacing w:after="0"/>
        <w:ind w:left="0"/>
        <w:jc w:val="left"/>
      </w:pPr>
      <w:r>
        <w:rPr>
          <w:rFonts w:ascii="Times New Roman"/>
          <w:b/>
          <w:i w:val="false"/>
          <w:color w:val="000000"/>
        </w:rPr>
        <w:t xml:space="preserve"> Глава 1. Общие положения</w:t>
      </w:r>
    </w:p>
    <w:bookmarkEnd w:id="846"/>
    <w:bookmarkStart w:name="z887" w:id="8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847"/>
    <w:bookmarkStart w:name="z888" w:id="8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848"/>
    <w:bookmarkStart w:name="z889" w:id="849"/>
    <w:p>
      <w:pPr>
        <w:spacing w:after="0"/>
        <w:ind w:left="0"/>
        <w:jc w:val="both"/>
      </w:pPr>
      <w:r>
        <w:rPr>
          <w:rFonts w:ascii="Times New Roman"/>
          <w:b w:val="false"/>
          <w:i w:val="false"/>
          <w:color w:val="000000"/>
          <w:sz w:val="28"/>
        </w:rPr>
        <w:t>
      3. Форма заполняется ежемесячно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по состоянию на конец отчетного периода.</w:t>
      </w:r>
    </w:p>
    <w:bookmarkEnd w:id="849"/>
    <w:bookmarkStart w:name="z890" w:id="85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50"/>
    <w:bookmarkStart w:name="z891" w:id="85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51"/>
    <w:bookmarkStart w:name="z892" w:id="852"/>
    <w:p>
      <w:pPr>
        <w:spacing w:after="0"/>
        <w:ind w:left="0"/>
        <w:jc w:val="left"/>
      </w:pPr>
      <w:r>
        <w:rPr>
          <w:rFonts w:ascii="Times New Roman"/>
          <w:b/>
          <w:i w:val="false"/>
          <w:color w:val="000000"/>
        </w:rPr>
        <w:t xml:space="preserve"> Глава 2. Заполнение формы</w:t>
      </w:r>
    </w:p>
    <w:bookmarkEnd w:id="852"/>
    <w:bookmarkStart w:name="z893" w:id="853"/>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853"/>
    <w:bookmarkStart w:name="z894" w:id="854"/>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854"/>
    <w:bookmarkStart w:name="z895" w:id="855"/>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855"/>
    <w:bookmarkStart w:name="z896" w:id="856"/>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856"/>
    <w:bookmarkStart w:name="z897" w:id="857"/>
    <w:p>
      <w:pPr>
        <w:spacing w:after="0"/>
        <w:ind w:left="0"/>
        <w:jc w:val="both"/>
      </w:pPr>
      <w:r>
        <w:rPr>
          <w:rFonts w:ascii="Times New Roman"/>
          <w:b w:val="false"/>
          <w:i w:val="false"/>
          <w:color w:val="000000"/>
          <w:sz w:val="28"/>
        </w:rPr>
        <w:t>
      10. В строках с 1 по 63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857"/>
    <w:bookmarkStart w:name="z898" w:id="858"/>
    <w:p>
      <w:pPr>
        <w:spacing w:after="0"/>
        <w:ind w:left="0"/>
        <w:jc w:val="both"/>
      </w:pPr>
      <w:r>
        <w:rPr>
          <w:rFonts w:ascii="Times New Roman"/>
          <w:b w:val="false"/>
          <w:i w:val="false"/>
          <w:color w:val="000000"/>
          <w:sz w:val="28"/>
        </w:rPr>
        <w:t>
      11. Вид финансовой отчетности: отдельная.</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97</w:t>
            </w:r>
          </w:p>
        </w:tc>
      </w:tr>
    </w:tbl>
    <w:p>
      <w:pPr>
        <w:spacing w:after="0"/>
        <w:ind w:left="0"/>
        <w:jc w:val="both"/>
      </w:pPr>
      <w:r>
        <w:rPr>
          <w:rFonts w:ascii="Times New Roman"/>
          <w:b w:val="false"/>
          <w:i w:val="false"/>
          <w:color w:val="ff0000"/>
          <w:sz w:val="28"/>
        </w:rPr>
        <w:t xml:space="preserve">
      Сноска. Приложение 2 -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901" w:id="8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9"/>
    <w:p>
      <w:pPr>
        <w:spacing w:after="0"/>
        <w:ind w:left="0"/>
        <w:jc w:val="both"/>
      </w:pPr>
      <w:bookmarkStart w:name="z1535" w:id="860"/>
      <w:r>
        <w:rPr>
          <w:rFonts w:ascii="Times New Roman"/>
          <w:b w:val="false"/>
          <w:i w:val="false"/>
          <w:color w:val="000000"/>
          <w:sz w:val="28"/>
        </w:rPr>
        <w:t>
      Представляется: в Национальный Банк Республики Казахстан.</w:t>
      </w:r>
    </w:p>
    <w:bookmarkEnd w:id="860"/>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1536" w:id="861"/>
    <w:p>
      <w:pPr>
        <w:spacing w:after="0"/>
        <w:ind w:left="0"/>
        <w:jc w:val="left"/>
      </w:pPr>
      <w:r>
        <w:rPr>
          <w:rFonts w:ascii="Times New Roman"/>
          <w:b/>
          <w:i w:val="false"/>
          <w:color w:val="000000"/>
        </w:rPr>
        <w:t xml:space="preserve"> Бухгалтерский баланс</w:t>
      </w:r>
    </w:p>
    <w:bookmarkEnd w:id="861"/>
    <w:p>
      <w:pPr>
        <w:spacing w:after="0"/>
        <w:ind w:left="0"/>
        <w:jc w:val="both"/>
      </w:pPr>
      <w:bookmarkStart w:name="z1537" w:id="862"/>
      <w:r>
        <w:rPr>
          <w:rFonts w:ascii="Times New Roman"/>
          <w:b w:val="false"/>
          <w:i w:val="false"/>
          <w:color w:val="000000"/>
          <w:sz w:val="28"/>
        </w:rPr>
        <w:t>
      Индекс формы административных данных: Ф1-СО.</w:t>
      </w:r>
    </w:p>
    <w:bookmarkEnd w:id="86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8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65"/>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8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66"/>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и эквиваленты денежных средств</w:t>
            </w:r>
          </w:p>
          <w:bookmarkEnd w:id="8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867"/>
          <w:p>
            <w:pPr>
              <w:spacing w:after="20"/>
              <w:ind w:left="20"/>
              <w:jc w:val="both"/>
            </w:pPr>
            <w:r>
              <w:rPr>
                <w:rFonts w:ascii="Times New Roman"/>
                <w:b w:val="false"/>
                <w:i w:val="false"/>
                <w:color w:val="000000"/>
                <w:sz w:val="20"/>
              </w:rPr>
              <w:t>
</w:t>
            </w:r>
            <w:r>
              <w:rPr>
                <w:rFonts w:ascii="Times New Roman"/>
                <w:b w:val="false"/>
                <w:i w:val="false"/>
                <w:color w:val="000000"/>
                <w:sz w:val="20"/>
              </w:rPr>
              <w:t>Вклады размещенные</w:t>
            </w:r>
          </w:p>
          <w:bookmarkEnd w:id="8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68"/>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bookmarkEnd w:id="8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69"/>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через прочий совокупный доход</w:t>
            </w:r>
          </w:p>
          <w:bookmarkEnd w:id="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70"/>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"обратное РЕПО"</w:t>
            </w:r>
          </w:p>
          <w:bookmarkEnd w:id="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871"/>
          <w:p>
            <w:pPr>
              <w:spacing w:after="20"/>
              <w:ind w:left="20"/>
              <w:jc w:val="both"/>
            </w:pPr>
            <w:r>
              <w:rPr>
                <w:rFonts w:ascii="Times New Roman"/>
                <w:b w:val="false"/>
                <w:i w:val="false"/>
                <w:color w:val="000000"/>
                <w:sz w:val="20"/>
              </w:rPr>
              <w:t>
</w:t>
            </w:r>
            <w:r>
              <w:rPr>
                <w:rFonts w:ascii="Times New Roman"/>
                <w:b w:val="false"/>
                <w:i w:val="false"/>
                <w:color w:val="000000"/>
                <w:sz w:val="20"/>
              </w:rPr>
              <w:t>Аффинированные драгоценные металлы</w:t>
            </w:r>
          </w:p>
          <w:bookmarkEnd w:id="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7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8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73"/>
          <w:p>
            <w:pPr>
              <w:spacing w:after="20"/>
              <w:ind w:left="20"/>
              <w:jc w:val="both"/>
            </w:pPr>
            <w:r>
              <w:rPr>
                <w:rFonts w:ascii="Times New Roman"/>
                <w:b w:val="false"/>
                <w:i w:val="false"/>
                <w:color w:val="000000"/>
                <w:sz w:val="20"/>
              </w:rPr>
              <w:t>
</w:t>
            </w:r>
            <w:r>
              <w:rPr>
                <w:rFonts w:ascii="Times New Roman"/>
                <w:b w:val="false"/>
                <w:i w:val="false"/>
                <w:color w:val="000000"/>
                <w:sz w:val="20"/>
              </w:rPr>
              <w:t>Активы по перестрахованию, в том числе:</w:t>
            </w:r>
          </w:p>
          <w:bookmarkEnd w:id="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74"/>
          <w:p>
            <w:pPr>
              <w:spacing w:after="20"/>
              <w:ind w:left="20"/>
              <w:jc w:val="both"/>
            </w:pPr>
            <w:r>
              <w:rPr>
                <w:rFonts w:ascii="Times New Roman"/>
                <w:b w:val="false"/>
                <w:i w:val="false"/>
                <w:color w:val="000000"/>
                <w:sz w:val="20"/>
              </w:rPr>
              <w:t>
</w:t>
            </w:r>
            <w:r>
              <w:rPr>
                <w:rFonts w:ascii="Times New Roman"/>
                <w:b w:val="false"/>
                <w:i w:val="false"/>
                <w:color w:val="000000"/>
                <w:sz w:val="20"/>
              </w:rPr>
              <w:t>Наилучшая оценка ожидаемых денежных потоков по активу страхования (перестрахования)</w:t>
            </w:r>
          </w:p>
          <w:bookmarkEnd w:id="8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75"/>
          <w:p>
            <w:pPr>
              <w:spacing w:after="20"/>
              <w:ind w:left="20"/>
              <w:jc w:val="both"/>
            </w:pPr>
            <w:r>
              <w:rPr>
                <w:rFonts w:ascii="Times New Roman"/>
                <w:b w:val="false"/>
                <w:i w:val="false"/>
                <w:color w:val="000000"/>
                <w:sz w:val="20"/>
              </w:rPr>
              <w:t>
</w:t>
            </w:r>
            <w:r>
              <w:rPr>
                <w:rFonts w:ascii="Times New Roman"/>
                <w:b w:val="false"/>
                <w:i w:val="false"/>
                <w:color w:val="000000"/>
                <w:sz w:val="20"/>
              </w:rPr>
              <w:t>Актив перестрахования по рисковой поправке на нефинансовый риск</w:t>
            </w:r>
          </w:p>
          <w:bookmarkEnd w:id="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76"/>
          <w:p>
            <w:pPr>
              <w:spacing w:after="20"/>
              <w:ind w:left="20"/>
              <w:jc w:val="both"/>
            </w:pPr>
            <w:r>
              <w:rPr>
                <w:rFonts w:ascii="Times New Roman"/>
                <w:b w:val="false"/>
                <w:i w:val="false"/>
                <w:color w:val="000000"/>
                <w:sz w:val="20"/>
              </w:rPr>
              <w:t>
</w:t>
            </w:r>
            <w:r>
              <w:rPr>
                <w:rFonts w:ascii="Times New Roman"/>
                <w:b w:val="false"/>
                <w:i w:val="false"/>
                <w:color w:val="000000"/>
                <w:sz w:val="20"/>
              </w:rPr>
              <w:t>Маржа за предусмотренные договором услуги по перестрахованию</w:t>
            </w:r>
          </w:p>
          <w:bookmarkEnd w:id="8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77"/>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премии к получению от страхователей (перестрахователей) и посредников</w:t>
            </w:r>
          </w:p>
          <w:bookmarkEnd w:id="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87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Начисленные комиссионные доходы по перестрахованию</w:t>
            </w:r>
          </w:p>
          <w:bookmarkEnd w:id="8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79"/>
          <w:p>
            <w:pPr>
              <w:spacing w:after="20"/>
              <w:ind w:left="20"/>
              <w:jc w:val="both"/>
            </w:pPr>
            <w:r>
              <w:rPr>
                <w:rFonts w:ascii="Times New Roman"/>
                <w:b w:val="false"/>
                <w:i w:val="false"/>
                <w:color w:val="000000"/>
                <w:sz w:val="20"/>
              </w:rPr>
              <w:t>
</w:t>
            </w:r>
            <w:r>
              <w:rPr>
                <w:rFonts w:ascii="Times New Roman"/>
                <w:b w:val="false"/>
                <w:i w:val="false"/>
                <w:color w:val="000000"/>
                <w:sz w:val="20"/>
              </w:rPr>
              <w:t>Дебиторская задолженность по страхованию и перестрахованию</w:t>
            </w:r>
          </w:p>
          <w:bookmarkEnd w:id="8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80"/>
          <w:p>
            <w:pPr>
              <w:spacing w:after="20"/>
              <w:ind w:left="20"/>
              <w:jc w:val="both"/>
            </w:pP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bookmarkEnd w:id="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81"/>
          <w:p>
            <w:pPr>
              <w:spacing w:after="20"/>
              <w:ind w:left="20"/>
              <w:jc w:val="both"/>
            </w:pPr>
            <w:r>
              <w:rPr>
                <w:rFonts w:ascii="Times New Roman"/>
                <w:b w:val="false"/>
                <w:i w:val="false"/>
                <w:color w:val="000000"/>
                <w:sz w:val="20"/>
              </w:rPr>
              <w:t>
</w:t>
            </w:r>
            <w:r>
              <w:rPr>
                <w:rFonts w:ascii="Times New Roman"/>
                <w:b w:val="false"/>
                <w:i w:val="false"/>
                <w:color w:val="000000"/>
                <w:sz w:val="20"/>
              </w:rPr>
              <w:t>Займы, предоставленные страхователям</w:t>
            </w:r>
          </w:p>
          <w:bookmarkEnd w:id="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8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будущих периодов</w:t>
            </w:r>
          </w:p>
          <w:bookmarkEnd w:id="8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883"/>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налоговый актив</w:t>
            </w:r>
          </w:p>
          <w:bookmarkEnd w:id="8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884"/>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Отложенный налоговый актив</w:t>
            </w:r>
          </w:p>
          <w:bookmarkEnd w:id="8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85"/>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амортизированный стоимости</w:t>
            </w:r>
          </w:p>
          <w:bookmarkEnd w:id="8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86"/>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в капитал других юридических лиц</w:t>
            </w:r>
          </w:p>
          <w:bookmarkEnd w:id="8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887"/>
          <w:p>
            <w:pPr>
              <w:spacing w:after="20"/>
              <w:ind w:left="20"/>
              <w:jc w:val="both"/>
            </w:pPr>
            <w:r>
              <w:rPr>
                <w:rFonts w:ascii="Times New Roman"/>
                <w:b w:val="false"/>
                <w:i w:val="false"/>
                <w:color w:val="000000"/>
                <w:sz w:val="20"/>
              </w:rPr>
              <w:t>
</w:t>
            </w:r>
            <w:r>
              <w:rPr>
                <w:rFonts w:ascii="Times New Roman"/>
                <w:b w:val="false"/>
                <w:i w:val="false"/>
                <w:color w:val="000000"/>
                <w:sz w:val="20"/>
              </w:rPr>
              <w:t>Запасы</w:t>
            </w:r>
          </w:p>
          <w:bookmarkEnd w:id="8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88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889"/>
          <w:p>
            <w:pPr>
              <w:spacing w:after="20"/>
              <w:ind w:left="20"/>
              <w:jc w:val="both"/>
            </w:pPr>
            <w:r>
              <w:rPr>
                <w:rFonts w:ascii="Times New Roman"/>
                <w:b w:val="false"/>
                <w:i w:val="false"/>
                <w:color w:val="000000"/>
                <w:sz w:val="20"/>
              </w:rPr>
              <w:t>
</w:t>
            </w:r>
            <w:r>
              <w:rPr>
                <w:rFonts w:ascii="Times New Roman"/>
                <w:b w:val="false"/>
                <w:i w:val="false"/>
                <w:color w:val="000000"/>
                <w:sz w:val="20"/>
              </w:rPr>
              <w:t>Активы в форме права пользования</w:t>
            </w:r>
          </w:p>
          <w:bookmarkEnd w:id="8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90"/>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Инвестиционное имущество</w:t>
            </w:r>
          </w:p>
          <w:bookmarkEnd w:id="8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891"/>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Долгосрочные активы, предназначенные для продажи</w:t>
            </w:r>
          </w:p>
          <w:bookmarkEnd w:id="8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892"/>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8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9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активы</w:t>
            </w:r>
          </w:p>
          <w:bookmarkEnd w:id="8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894"/>
          <w:p>
            <w:pPr>
              <w:spacing w:after="20"/>
              <w:ind w:left="20"/>
              <w:jc w:val="both"/>
            </w:pPr>
            <w:r>
              <w:rPr>
                <w:rFonts w:ascii="Times New Roman"/>
                <w:b w:val="false"/>
                <w:i w:val="false"/>
                <w:color w:val="000000"/>
                <w:sz w:val="20"/>
              </w:rPr>
              <w:t>
</w:t>
            </w:r>
            <w:r>
              <w:rPr>
                <w:rFonts w:ascii="Times New Roman"/>
                <w:b w:val="false"/>
                <w:i w:val="false"/>
                <w:color w:val="000000"/>
                <w:sz w:val="20"/>
              </w:rPr>
              <w:t>Итого активы</w:t>
            </w:r>
          </w:p>
          <w:bookmarkEnd w:id="8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95"/>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8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9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оставшейся части страхового покрытия</w:t>
            </w:r>
          </w:p>
          <w:bookmarkEnd w:id="8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89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8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898"/>
          <w:p>
            <w:pPr>
              <w:spacing w:after="20"/>
              <w:ind w:left="20"/>
              <w:jc w:val="both"/>
            </w:pPr>
            <w:r>
              <w:rPr>
                <w:rFonts w:ascii="Times New Roman"/>
                <w:b w:val="false"/>
                <w:i w:val="false"/>
                <w:color w:val="000000"/>
                <w:sz w:val="20"/>
              </w:rPr>
              <w:t>
</w:t>
            </w:r>
            <w:r>
              <w:rPr>
                <w:rFonts w:ascii="Times New Roman"/>
                <w:b w:val="false"/>
                <w:i w:val="false"/>
                <w:color w:val="000000"/>
                <w:sz w:val="20"/>
              </w:rPr>
              <w:t>Наилучшая оценка ожидаемых денежных потоков</w:t>
            </w:r>
          </w:p>
          <w:bookmarkEnd w:id="8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899"/>
          <w:p>
            <w:pPr>
              <w:spacing w:after="20"/>
              <w:ind w:left="20"/>
              <w:jc w:val="both"/>
            </w:pPr>
            <w:r>
              <w:rPr>
                <w:rFonts w:ascii="Times New Roman"/>
                <w:b w:val="false"/>
                <w:i w:val="false"/>
                <w:color w:val="000000"/>
                <w:sz w:val="20"/>
              </w:rPr>
              <w:t>
</w:t>
            </w:r>
            <w:r>
              <w:rPr>
                <w:rFonts w:ascii="Times New Roman"/>
                <w:b w:val="false"/>
                <w:i w:val="false"/>
                <w:color w:val="000000"/>
                <w:sz w:val="20"/>
              </w:rPr>
              <w:t>Рисковая поправка на нефинансовый риск</w:t>
            </w:r>
          </w:p>
          <w:bookmarkEnd w:id="8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900"/>
          <w:p>
            <w:pPr>
              <w:spacing w:after="20"/>
              <w:ind w:left="20"/>
              <w:jc w:val="both"/>
            </w:pPr>
            <w:r>
              <w:rPr>
                <w:rFonts w:ascii="Times New Roman"/>
                <w:b w:val="false"/>
                <w:i w:val="false"/>
                <w:color w:val="000000"/>
                <w:sz w:val="20"/>
              </w:rPr>
              <w:t>
</w:t>
            </w:r>
            <w:r>
              <w:rPr>
                <w:rFonts w:ascii="Times New Roman"/>
                <w:b w:val="false"/>
                <w:i w:val="false"/>
                <w:color w:val="000000"/>
                <w:sz w:val="20"/>
              </w:rPr>
              <w:t>Маржа за предусмотренные договором страхования услуги</w:t>
            </w:r>
          </w:p>
          <w:bookmarkEnd w:id="9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01"/>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 убытка</w:t>
            </w:r>
          </w:p>
          <w:bookmarkEnd w:id="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9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03"/>
          <w:p>
            <w:pPr>
              <w:spacing w:after="20"/>
              <w:ind w:left="20"/>
              <w:jc w:val="both"/>
            </w:pPr>
            <w:r>
              <w:rPr>
                <w:rFonts w:ascii="Times New Roman"/>
                <w:b w:val="false"/>
                <w:i w:val="false"/>
                <w:color w:val="000000"/>
                <w:sz w:val="20"/>
              </w:rPr>
              <w:t>
</w:t>
            </w:r>
            <w:r>
              <w:rPr>
                <w:rFonts w:ascii="Times New Roman"/>
                <w:b w:val="false"/>
                <w:i w:val="false"/>
                <w:color w:val="000000"/>
                <w:sz w:val="20"/>
              </w:rPr>
              <w:t>По наилучшей оценке ожидаемых денежных потоков</w:t>
            </w:r>
          </w:p>
          <w:bookmarkEnd w:id="9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04"/>
          <w:p>
            <w:pPr>
              <w:spacing w:after="20"/>
              <w:ind w:left="20"/>
              <w:jc w:val="both"/>
            </w:pPr>
            <w:r>
              <w:rPr>
                <w:rFonts w:ascii="Times New Roman"/>
                <w:b w:val="false"/>
                <w:i w:val="false"/>
                <w:color w:val="000000"/>
                <w:sz w:val="20"/>
              </w:rPr>
              <w:t>
</w:t>
            </w:r>
            <w:r>
              <w:rPr>
                <w:rFonts w:ascii="Times New Roman"/>
                <w:b w:val="false"/>
                <w:i w:val="false"/>
                <w:color w:val="000000"/>
                <w:sz w:val="20"/>
              </w:rPr>
              <w:t>По рисковой поправке на нефинансовый риск</w:t>
            </w:r>
          </w:p>
          <w:bookmarkEnd w:id="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905"/>
          <w:p>
            <w:pPr>
              <w:spacing w:after="20"/>
              <w:ind w:left="20"/>
              <w:jc w:val="both"/>
            </w:pPr>
            <w:r>
              <w:rPr>
                <w:rFonts w:ascii="Times New Roman"/>
                <w:b w:val="false"/>
                <w:i w:val="false"/>
                <w:color w:val="000000"/>
                <w:sz w:val="20"/>
              </w:rPr>
              <w:t>
</w:t>
            </w:r>
            <w:r>
              <w:rPr>
                <w:rFonts w:ascii="Times New Roman"/>
                <w:b w:val="false"/>
                <w:i w:val="false"/>
                <w:color w:val="000000"/>
                <w:sz w:val="20"/>
              </w:rPr>
              <w:t>Маржа за предусмотренные договором перестрахования услуги</w:t>
            </w:r>
          </w:p>
          <w:bookmarkEnd w:id="9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90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возникшим убыткам</w:t>
            </w:r>
          </w:p>
          <w:bookmarkEnd w:id="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907"/>
          <w:p>
            <w:pPr>
              <w:spacing w:after="20"/>
              <w:ind w:left="20"/>
              <w:jc w:val="both"/>
            </w:pPr>
            <w:r>
              <w:rPr>
                <w:rFonts w:ascii="Times New Roman"/>
                <w:b w:val="false"/>
                <w:i w:val="false"/>
                <w:color w:val="000000"/>
                <w:sz w:val="20"/>
              </w:rPr>
              <w:t>
</w:t>
            </w:r>
            <w:r>
              <w:rPr>
                <w:rFonts w:ascii="Times New Roman"/>
                <w:b w:val="false"/>
                <w:i w:val="false"/>
                <w:color w:val="000000"/>
                <w:sz w:val="20"/>
              </w:rPr>
              <w:t>Займы полученные</w:t>
            </w:r>
          </w:p>
          <w:bookmarkEnd w:id="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908"/>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с перестраховщиками</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09"/>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с посредниками по страховой (перестраховочной) деятельности</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10"/>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с акционерами по дивидендам</w:t>
            </w:r>
          </w:p>
          <w:bookmarkEnd w:id="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911"/>
          <w:p>
            <w:pPr>
              <w:spacing w:after="20"/>
              <w:ind w:left="20"/>
              <w:jc w:val="both"/>
            </w:pPr>
            <w:r>
              <w:rPr>
                <w:rFonts w:ascii="Times New Roman"/>
                <w:b w:val="false"/>
                <w:i w:val="false"/>
                <w:color w:val="000000"/>
                <w:sz w:val="20"/>
              </w:rPr>
              <w:t>
</w:t>
            </w:r>
            <w:r>
              <w:rPr>
                <w:rFonts w:ascii="Times New Roman"/>
                <w:b w:val="false"/>
                <w:i w:val="false"/>
                <w:color w:val="000000"/>
                <w:sz w:val="20"/>
              </w:rPr>
              <w:t>Счета к уплате по договорам страхования (перестрахования)</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912"/>
          <w:p>
            <w:pPr>
              <w:spacing w:after="20"/>
              <w:ind w:left="20"/>
              <w:jc w:val="both"/>
            </w:pPr>
            <w:r>
              <w:rPr>
                <w:rFonts w:ascii="Times New Roman"/>
                <w:b w:val="false"/>
                <w:i w:val="false"/>
                <w:color w:val="000000"/>
                <w:sz w:val="20"/>
              </w:rPr>
              <w:t>
</w:t>
            </w:r>
            <w:r>
              <w:rPr>
                <w:rFonts w:ascii="Times New Roman"/>
                <w:b w:val="false"/>
                <w:i w:val="false"/>
                <w:color w:val="000000"/>
                <w:sz w:val="20"/>
              </w:rPr>
              <w:t>Прочая кредиторская задолженность</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913"/>
          <w:p>
            <w:pPr>
              <w:spacing w:after="20"/>
              <w:ind w:left="20"/>
              <w:jc w:val="both"/>
            </w:pPr>
            <w:r>
              <w:rPr>
                <w:rFonts w:ascii="Times New Roman"/>
                <w:b w:val="false"/>
                <w:i w:val="false"/>
                <w:color w:val="000000"/>
                <w:sz w:val="20"/>
              </w:rPr>
              <w:t>
</w:t>
            </w:r>
            <w:r>
              <w:rPr>
                <w:rFonts w:ascii="Times New Roman"/>
                <w:b w:val="false"/>
                <w:i w:val="false"/>
                <w:color w:val="000000"/>
                <w:sz w:val="20"/>
              </w:rPr>
              <w:t>Оценочные обязательства</w:t>
            </w:r>
          </w:p>
          <w:bookmarkEnd w:id="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91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аренде</w:t>
            </w:r>
          </w:p>
          <w:bookmarkEnd w:id="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15"/>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"РЕПО"</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916"/>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917"/>
          <w:p>
            <w:pPr>
              <w:spacing w:after="20"/>
              <w:ind w:left="20"/>
              <w:jc w:val="both"/>
            </w:pPr>
            <w:r>
              <w:rPr>
                <w:rFonts w:ascii="Times New Roman"/>
                <w:b w:val="false"/>
                <w:i w:val="false"/>
                <w:color w:val="000000"/>
                <w:sz w:val="20"/>
              </w:rPr>
              <w:t>
</w:t>
            </w:r>
            <w:r>
              <w:rPr>
                <w:rFonts w:ascii="Times New Roman"/>
                <w:b w:val="false"/>
                <w:i w:val="false"/>
                <w:color w:val="000000"/>
                <w:sz w:val="20"/>
              </w:rPr>
              <w:t>Выпущенные облигации</w:t>
            </w:r>
          </w:p>
          <w:bookmarkEnd w:id="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18"/>
          <w:p>
            <w:pPr>
              <w:spacing w:after="20"/>
              <w:ind w:left="20"/>
              <w:jc w:val="both"/>
            </w:pPr>
            <w:r>
              <w:rPr>
                <w:rFonts w:ascii="Times New Roman"/>
                <w:b w:val="false"/>
                <w:i w:val="false"/>
                <w:color w:val="000000"/>
                <w:sz w:val="20"/>
              </w:rPr>
              <w:t>
</w:t>
            </w:r>
            <w:r>
              <w:rPr>
                <w:rFonts w:ascii="Times New Roman"/>
                <w:b w:val="false"/>
                <w:i w:val="false"/>
                <w:color w:val="000000"/>
                <w:sz w:val="20"/>
              </w:rPr>
              <w:t>Доходы будущих периодов</w:t>
            </w:r>
          </w:p>
          <w:bookmarkEnd w:id="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91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Обязательство по налогам и другим обязательным платежам в бюджет</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20"/>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Отложенное налоговое обязательство</w:t>
            </w:r>
          </w:p>
          <w:bookmarkEnd w:id="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21"/>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обязательства</w:t>
            </w:r>
          </w:p>
          <w:bookmarkEnd w:id="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922"/>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23"/>
          <w:p>
            <w:pPr>
              <w:spacing w:after="20"/>
              <w:ind w:left="20"/>
              <w:jc w:val="both"/>
            </w:pPr>
            <w:r>
              <w:rPr>
                <w:rFonts w:ascii="Times New Roman"/>
                <w:b w:val="false"/>
                <w:i w:val="false"/>
                <w:color w:val="000000"/>
                <w:sz w:val="20"/>
              </w:rPr>
              <w:t>
</w:t>
            </w:r>
            <w:r>
              <w:rPr>
                <w:rFonts w:ascii="Times New Roman"/>
                <w:b w:val="false"/>
                <w:i w:val="false"/>
                <w:color w:val="000000"/>
                <w:sz w:val="20"/>
              </w:rPr>
              <w:t>Капитал</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924"/>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 (взносы учредителей)</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925"/>
          <w:p>
            <w:pPr>
              <w:spacing w:after="20"/>
              <w:ind w:left="20"/>
              <w:jc w:val="both"/>
            </w:pPr>
            <w:r>
              <w:rPr>
                <w:rFonts w:ascii="Times New Roman"/>
                <w:b w:val="false"/>
                <w:i w:val="false"/>
                <w:color w:val="000000"/>
                <w:sz w:val="20"/>
              </w:rPr>
              <w:t>
</w:t>
            </w:r>
            <w:r>
              <w:rPr>
                <w:rFonts w:ascii="Times New Roman"/>
                <w:b w:val="false"/>
                <w:i w:val="false"/>
                <w:color w:val="000000"/>
                <w:sz w:val="20"/>
              </w:rPr>
              <w:t>Изъятый капитал (взносы учредителей)</w:t>
            </w:r>
          </w:p>
          <w:bookmarkEnd w:id="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926"/>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Резервный капитал</w:t>
            </w:r>
          </w:p>
          <w:bookmarkEnd w:id="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927"/>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оплаченный капитал</w:t>
            </w:r>
          </w:p>
          <w:bookmarkEnd w:id="9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928"/>
          <w:p>
            <w:pPr>
              <w:spacing w:after="20"/>
              <w:ind w:left="20"/>
              <w:jc w:val="both"/>
            </w:pPr>
            <w:r>
              <w:rPr>
                <w:rFonts w:ascii="Times New Roman"/>
                <w:b w:val="false"/>
                <w:i w:val="false"/>
                <w:color w:val="000000"/>
                <w:sz w:val="20"/>
              </w:rPr>
              <w:t>
</w:t>
            </w:r>
            <w:r>
              <w:rPr>
                <w:rFonts w:ascii="Times New Roman"/>
                <w:b w:val="false"/>
                <w:i w:val="false"/>
                <w:color w:val="000000"/>
                <w:sz w:val="20"/>
              </w:rPr>
              <w:t>Резерв непредвиденных рисков</w:t>
            </w:r>
          </w:p>
          <w:bookmarkEnd w:id="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29"/>
          <w:p>
            <w:pPr>
              <w:spacing w:after="20"/>
              <w:ind w:left="20"/>
              <w:jc w:val="both"/>
            </w:pPr>
            <w:r>
              <w:rPr>
                <w:rFonts w:ascii="Times New Roman"/>
                <w:b w:val="false"/>
                <w:i w:val="false"/>
                <w:color w:val="000000"/>
                <w:sz w:val="20"/>
              </w:rPr>
              <w:t>
</w:t>
            </w:r>
            <w:r>
              <w:rPr>
                <w:rFonts w:ascii="Times New Roman"/>
                <w:b w:val="false"/>
                <w:i w:val="false"/>
                <w:color w:val="000000"/>
                <w:sz w:val="20"/>
              </w:rPr>
              <w:t>Стабилизационный резерв</w:t>
            </w:r>
          </w:p>
          <w:bookmarkEnd w:id="9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30"/>
          <w:p>
            <w:pPr>
              <w:spacing w:after="20"/>
              <w:ind w:left="20"/>
              <w:jc w:val="both"/>
            </w:pPr>
            <w:r>
              <w:rPr>
                <w:rFonts w:ascii="Times New Roman"/>
                <w:b w:val="false"/>
                <w:i w:val="false"/>
                <w:color w:val="000000"/>
                <w:sz w:val="20"/>
              </w:rPr>
              <w:t>
</w:t>
            </w:r>
            <w:r>
              <w:rPr>
                <w:rFonts w:ascii="Times New Roman"/>
                <w:b w:val="false"/>
                <w:i w:val="false"/>
                <w:color w:val="000000"/>
                <w:sz w:val="20"/>
              </w:rPr>
              <w:t>Резерв переоценки ценных бумаг, оцениваемых по справедливой стоимости через прочий совокупный доход</w:t>
            </w:r>
          </w:p>
          <w:bookmarkEnd w:id="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31"/>
          <w:p>
            <w:pPr>
              <w:spacing w:after="20"/>
              <w:ind w:left="20"/>
              <w:jc w:val="both"/>
            </w:pPr>
            <w:r>
              <w:rPr>
                <w:rFonts w:ascii="Times New Roman"/>
                <w:b w:val="false"/>
                <w:i w:val="false"/>
                <w:color w:val="000000"/>
                <w:sz w:val="20"/>
              </w:rPr>
              <w:t>
</w:t>
            </w:r>
            <w:r>
              <w:rPr>
                <w:rFonts w:ascii="Times New Roman"/>
                <w:b w:val="false"/>
                <w:i w:val="false"/>
                <w:color w:val="000000"/>
                <w:sz w:val="20"/>
              </w:rPr>
              <w:t>Резерв обесценения ценных бумаг, оцениваемых по справедливой стоимости через прочий совокупный доход</w:t>
            </w:r>
          </w:p>
          <w:bookmarkEnd w:id="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93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w:t>
            </w:r>
          </w:p>
          <w:bookmarkEnd w:id="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933"/>
          <w:p>
            <w:pPr>
              <w:spacing w:after="20"/>
              <w:ind w:left="20"/>
              <w:jc w:val="both"/>
            </w:pP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bookmarkEnd w:id="9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3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935"/>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предыдущих лет</w:t>
            </w:r>
          </w:p>
          <w:bookmarkEnd w:id="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936"/>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отчетного периода</w:t>
            </w:r>
          </w:p>
          <w:bookmarkEnd w:id="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937"/>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w:t>
            </w:r>
          </w:p>
          <w:bookmarkEnd w:id="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38"/>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 и обязательства</w:t>
            </w:r>
          </w:p>
          <w:bookmarkEnd w:id="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9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939"/>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94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9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94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9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94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9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4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9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4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94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94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946"/>
          <w:p>
            <w:pPr>
              <w:spacing w:after="20"/>
              <w:ind w:left="20"/>
              <w:jc w:val="both"/>
            </w:pPr>
            <w:r>
              <w:rPr>
                <w:rFonts w:ascii="Times New Roman"/>
                <w:b w:val="false"/>
                <w:i w:val="false"/>
                <w:color w:val="000000"/>
                <w:sz w:val="20"/>
              </w:rPr>
              <w:t>обязанности 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9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9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946" w:id="94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9 к Правилам представления финансовой отчетности финансовыми организациями.</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9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948" w:id="9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Ф1-СО, периодичность: ежеквартальная)</w:t>
      </w:r>
    </w:p>
    <w:bookmarkEnd w:id="949"/>
    <w:bookmarkStart w:name="z1949" w:id="950"/>
    <w:p>
      <w:pPr>
        <w:spacing w:after="0"/>
        <w:ind w:left="0"/>
        <w:jc w:val="left"/>
      </w:pPr>
      <w:r>
        <w:rPr>
          <w:rFonts w:ascii="Times New Roman"/>
          <w:b/>
          <w:i w:val="false"/>
          <w:color w:val="000000"/>
        </w:rPr>
        <w:t xml:space="preserve"> Глава 1. Общие положения</w:t>
      </w:r>
    </w:p>
    <w:bookmarkEnd w:id="950"/>
    <w:bookmarkStart w:name="z1950" w:id="9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951"/>
    <w:bookmarkStart w:name="z1951" w:id="952"/>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952"/>
    <w:bookmarkStart w:name="z1952" w:id="953"/>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w:t>
      </w:r>
    </w:p>
    <w:bookmarkEnd w:id="953"/>
    <w:bookmarkStart w:name="z1953" w:id="95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54"/>
    <w:bookmarkStart w:name="z1954" w:id="95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955"/>
    <w:bookmarkStart w:name="z1955" w:id="956"/>
    <w:p>
      <w:pPr>
        <w:spacing w:after="0"/>
        <w:ind w:left="0"/>
        <w:jc w:val="left"/>
      </w:pPr>
      <w:r>
        <w:rPr>
          <w:rFonts w:ascii="Times New Roman"/>
          <w:b/>
          <w:i w:val="false"/>
          <w:color w:val="000000"/>
        </w:rPr>
        <w:t xml:space="preserve"> Глава 2. Заполнение формы</w:t>
      </w:r>
    </w:p>
    <w:bookmarkEnd w:id="956"/>
    <w:bookmarkStart w:name="z1956" w:id="95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957"/>
    <w:bookmarkStart w:name="z1957" w:id="95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958"/>
    <w:bookmarkStart w:name="z1958" w:id="959"/>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59"/>
    <w:bookmarkStart w:name="z1959" w:id="960"/>
    <w:p>
      <w:pPr>
        <w:spacing w:after="0"/>
        <w:ind w:left="0"/>
        <w:jc w:val="both"/>
      </w:pPr>
      <w:r>
        <w:rPr>
          <w:rFonts w:ascii="Times New Roman"/>
          <w:b w:val="false"/>
          <w:i w:val="false"/>
          <w:color w:val="000000"/>
          <w:sz w:val="28"/>
        </w:rPr>
        <w:t>
      9. Вид финансовой отчетности: отдельная.</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97</w:t>
            </w:r>
          </w:p>
        </w:tc>
      </w:tr>
    </w:tbl>
    <w:p>
      <w:pPr>
        <w:spacing w:after="0"/>
        <w:ind w:left="0"/>
        <w:jc w:val="both"/>
      </w:pPr>
      <w:r>
        <w:rPr>
          <w:rFonts w:ascii="Times New Roman"/>
          <w:b w:val="false"/>
          <w:i w:val="false"/>
          <w:color w:val="ff0000"/>
          <w:sz w:val="28"/>
        </w:rPr>
        <w:t xml:space="preserve">
      Сноска. Приложение 3 -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926" w:id="9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1"/>
    <w:p>
      <w:pPr>
        <w:spacing w:after="0"/>
        <w:ind w:left="0"/>
        <w:jc w:val="both"/>
      </w:pPr>
      <w:bookmarkStart w:name="z1960" w:id="962"/>
      <w:r>
        <w:rPr>
          <w:rFonts w:ascii="Times New Roman"/>
          <w:b w:val="false"/>
          <w:i w:val="false"/>
          <w:color w:val="000000"/>
          <w:sz w:val="28"/>
        </w:rPr>
        <w:t>
      Представляется: в Национальный Банк Республики Казахстан.</w:t>
      </w:r>
    </w:p>
    <w:bookmarkEnd w:id="962"/>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1961" w:id="963"/>
    <w:p>
      <w:pPr>
        <w:spacing w:after="0"/>
        <w:ind w:left="0"/>
        <w:jc w:val="left"/>
      </w:pPr>
      <w:r>
        <w:rPr>
          <w:rFonts w:ascii="Times New Roman"/>
          <w:b/>
          <w:i w:val="false"/>
          <w:color w:val="000000"/>
        </w:rPr>
        <w:t xml:space="preserve"> Отчет о прибылях и убытках</w:t>
      </w:r>
    </w:p>
    <w:bookmarkEnd w:id="963"/>
    <w:p>
      <w:pPr>
        <w:spacing w:after="0"/>
        <w:ind w:left="0"/>
        <w:jc w:val="both"/>
      </w:pPr>
      <w:bookmarkStart w:name="z1962" w:id="964"/>
      <w:r>
        <w:rPr>
          <w:rFonts w:ascii="Times New Roman"/>
          <w:b w:val="false"/>
          <w:i w:val="false"/>
          <w:color w:val="000000"/>
          <w:sz w:val="28"/>
        </w:rPr>
        <w:t>
      Индекс формы административных данных: Ф2-СО.</w:t>
      </w:r>
    </w:p>
    <w:bookmarkEnd w:id="96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9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9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67"/>
          <w:p>
            <w:pPr>
              <w:spacing w:after="20"/>
              <w:ind w:left="20"/>
              <w:jc w:val="both"/>
            </w:pPr>
            <w:r>
              <w:rPr>
                <w:rFonts w:ascii="Times New Roman"/>
                <w:b w:val="false"/>
                <w:i w:val="false"/>
                <w:color w:val="000000"/>
                <w:sz w:val="20"/>
              </w:rPr>
              <w:t>
</w:t>
            </w:r>
            <w:r>
              <w:rPr>
                <w:rFonts w:ascii="Times New Roman"/>
                <w:b w:val="false"/>
                <w:i w:val="false"/>
                <w:color w:val="000000"/>
                <w:sz w:val="20"/>
              </w:rPr>
              <w:t>Доходы</w:t>
            </w:r>
          </w:p>
          <w:bookmarkEnd w:id="9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68"/>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страховой деятельности</w:t>
            </w:r>
          </w:p>
          <w:bookmarkEnd w:id="9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969"/>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Страховая выручка</w:t>
            </w:r>
          </w:p>
          <w:bookmarkEnd w:id="9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Доход от рисковой поправки на нефинансовый риск </w:t>
            </w:r>
          </w:p>
          <w:bookmarkEnd w:id="9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97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по формированию актива перестрахования по рисковой поправке на нефинансовый риск</w:t>
            </w:r>
          </w:p>
          <w:bookmarkEnd w:id="9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Доход от амортизации маржи за предусмотренные договором услуги </w:t>
            </w:r>
          </w:p>
          <w:bookmarkEnd w:id="9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973"/>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комиссионного вознаграждения по страховой деятельности</w:t>
            </w:r>
          </w:p>
          <w:bookmarkEnd w:id="9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974"/>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доходы по страхованию</w:t>
            </w:r>
          </w:p>
          <w:bookmarkEnd w:id="9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975"/>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страховой деятельности</w:t>
            </w:r>
          </w:p>
          <w:bookmarkEnd w:id="9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976"/>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инвестиционной деятельности / Инвестиционный доход</w:t>
            </w:r>
          </w:p>
          <w:bookmarkEnd w:id="9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977"/>
          <w:p>
            <w:pPr>
              <w:spacing w:after="20"/>
              <w:ind w:left="20"/>
              <w:jc w:val="both"/>
            </w:pPr>
            <w:r>
              <w:rPr>
                <w:rFonts w:ascii="Times New Roman"/>
                <w:b w:val="false"/>
                <w:i w:val="false"/>
                <w:color w:val="000000"/>
                <w:sz w:val="20"/>
              </w:rPr>
              <w:t>
</w:t>
            </w:r>
            <w:r>
              <w:rPr>
                <w:rFonts w:ascii="Times New Roman"/>
                <w:b w:val="false"/>
                <w:i w:val="false"/>
                <w:color w:val="000000"/>
                <w:sz w:val="20"/>
              </w:rPr>
              <w:t>Доходы, связанные с получением вознаграждения</w:t>
            </w:r>
          </w:p>
          <w:bookmarkEnd w:id="9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97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979"/>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вознаграждения по ценным бумагам</w:t>
            </w:r>
          </w:p>
          <w:bookmarkEnd w:id="9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80"/>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вознаграждения по размещенным вкладам</w:t>
            </w:r>
          </w:p>
          <w:bookmarkEnd w:id="9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981"/>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по операциям с финансовыми активами (нетто)</w:t>
            </w:r>
          </w:p>
          <w:bookmarkEnd w:id="9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83"/>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купли-продажи ценных бумаг (нетто)</w:t>
            </w:r>
          </w:p>
          <w:bookmarkEnd w:id="9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984"/>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"РЕПО" (нетто)</w:t>
            </w:r>
          </w:p>
          <w:bookmarkEnd w:id="9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985"/>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с аффинированными драгоценными металлами</w:t>
            </w:r>
          </w:p>
          <w:bookmarkEnd w:id="9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98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операций с производными финансовыми инструментами</w:t>
            </w:r>
          </w:p>
          <w:bookmarkEnd w:id="9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987"/>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(нетто)</w:t>
            </w:r>
          </w:p>
          <w:bookmarkEnd w:id="9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9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989"/>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bookmarkEnd w:id="9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990"/>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иностранной валюты (нетто)</w:t>
            </w:r>
          </w:p>
          <w:bookmarkEnd w:id="9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991"/>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аффинированных драгоценных металлов</w:t>
            </w:r>
          </w:p>
          <w:bookmarkEnd w:id="9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992"/>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производных финансовых инструментов</w:t>
            </w:r>
          </w:p>
          <w:bookmarkEnd w:id="9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993"/>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участия в капитале других юридических лиц</w:t>
            </w:r>
          </w:p>
          <w:bookmarkEnd w:id="9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9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инвестиционной деятельности</w:t>
            </w:r>
          </w:p>
          <w:bookmarkEnd w:id="9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99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иной деятельности</w:t>
            </w:r>
          </w:p>
          <w:bookmarkEnd w:id="9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99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реализации активов и получения (передачи) активов</w:t>
            </w:r>
          </w:p>
          <w:bookmarkEnd w:id="9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99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иной деятельности</w:t>
            </w:r>
          </w:p>
          <w:bookmarkEnd w:id="9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99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w:t>
            </w:r>
          </w:p>
          <w:bookmarkEnd w:id="9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999"/>
          <w:p>
            <w:pPr>
              <w:spacing w:after="20"/>
              <w:ind w:left="20"/>
              <w:jc w:val="both"/>
            </w:pPr>
            <w:r>
              <w:rPr>
                <w:rFonts w:ascii="Times New Roman"/>
                <w:b w:val="false"/>
                <w:i w:val="false"/>
                <w:color w:val="000000"/>
                <w:sz w:val="20"/>
              </w:rPr>
              <w:t>
</w:t>
            </w:r>
            <w:r>
              <w:rPr>
                <w:rFonts w:ascii="Times New Roman"/>
                <w:b w:val="false"/>
                <w:i w:val="false"/>
                <w:color w:val="000000"/>
                <w:sz w:val="20"/>
              </w:rPr>
              <w:t>Итого доходов</w:t>
            </w:r>
          </w:p>
          <w:bookmarkEnd w:id="9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00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w:t>
            </w:r>
          </w:p>
          <w:bookmarkEnd w:id="10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001"/>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расходы по страхованию (перестрахованию)</w:t>
            </w:r>
          </w:p>
          <w:bookmarkEnd w:id="10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00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осуществлению страховых выплат по договорам страхования</w:t>
            </w:r>
          </w:p>
          <w:bookmarkEnd w:id="10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00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осуществлению страховых выплат по договорам, принятым на перестрахование</w:t>
            </w:r>
          </w:p>
          <w:bookmarkEnd w:id="10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004"/>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расходов по рискам, переданным на перестрахование</w:t>
            </w:r>
          </w:p>
          <w:bookmarkEnd w:id="10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005"/>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по регрессному требованию (нетто)</w:t>
            </w:r>
          </w:p>
          <w:bookmarkEnd w:id="10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006"/>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расходы по компоненту убытка</w:t>
            </w:r>
          </w:p>
          <w:bookmarkEnd w:id="10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007"/>
          <w:p>
            <w:pPr>
              <w:spacing w:after="20"/>
              <w:ind w:left="20"/>
              <w:jc w:val="both"/>
            </w:pPr>
            <w:r>
              <w:rPr>
                <w:rFonts w:ascii="Times New Roman"/>
                <w:b w:val="false"/>
                <w:i w:val="false"/>
                <w:color w:val="000000"/>
                <w:sz w:val="20"/>
              </w:rPr>
              <w:t>
</w:t>
            </w:r>
            <w:r>
              <w:rPr>
                <w:rFonts w:ascii="Times New Roman"/>
                <w:b w:val="false"/>
                <w:i w:val="false"/>
                <w:color w:val="000000"/>
                <w:sz w:val="20"/>
              </w:rPr>
              <w:t>Чистые расходы по осуществлению страховых выплат</w:t>
            </w:r>
          </w:p>
          <w:bookmarkEnd w:id="10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008"/>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урегулированию страховых убытков</w:t>
            </w:r>
          </w:p>
          <w:bookmarkEnd w:id="10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00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амортизации маржи за предусмотренные договором услуги по перестрахованию</w:t>
            </w:r>
          </w:p>
          <w:bookmarkEnd w:id="10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01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амортизации наилучшей оценки ожидаемых денежных потоков по активу перестрахования</w:t>
            </w:r>
          </w:p>
          <w:bookmarkEnd w:id="10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01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рисковой поправки на нефинансовый риск</w:t>
            </w:r>
          </w:p>
          <w:bookmarkEnd w:id="10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01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активу перестрахования по рисковой поправке на нефинансовый риск</w:t>
            </w:r>
          </w:p>
          <w:bookmarkEnd w:id="10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013"/>
          <w:p>
            <w:pPr>
              <w:spacing w:after="20"/>
              <w:ind w:left="20"/>
              <w:jc w:val="both"/>
            </w:pPr>
            <w:r>
              <w:rPr>
                <w:rFonts w:ascii="Times New Roman"/>
                <w:b w:val="false"/>
                <w:i w:val="false"/>
                <w:color w:val="000000"/>
                <w:sz w:val="20"/>
              </w:rPr>
              <w:t>
</w:t>
            </w:r>
            <w:r>
              <w:rPr>
                <w:rFonts w:ascii="Times New Roman"/>
                <w:b w:val="false"/>
                <w:i w:val="false"/>
                <w:color w:val="000000"/>
                <w:sz w:val="20"/>
              </w:rPr>
              <w:t>Аквизиционные расходы</w:t>
            </w:r>
          </w:p>
          <w:bookmarkEnd w:id="10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01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расторжением договора страхования (перестрахования)</w:t>
            </w:r>
          </w:p>
          <w:bookmarkEnd w:id="10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01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со страховой (перестраховочной) деятельностью</w:t>
            </w:r>
          </w:p>
          <w:bookmarkEnd w:id="10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01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выплатой вознаграждения</w:t>
            </w:r>
          </w:p>
          <w:bookmarkEnd w:id="10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0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0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018"/>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в виде премии по ценным бумагам</w:t>
            </w:r>
          </w:p>
          <w:bookmarkEnd w:id="10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019"/>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расходы по обязательствам по аренде</w:t>
            </w:r>
          </w:p>
          <w:bookmarkEnd w:id="10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02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резервы по обесценению</w:t>
            </w:r>
          </w:p>
          <w:bookmarkEnd w:id="10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021"/>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резервов по обесценению</w:t>
            </w:r>
          </w:p>
          <w:bookmarkEnd w:id="10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022"/>
          <w:p>
            <w:pPr>
              <w:spacing w:after="20"/>
              <w:ind w:left="20"/>
              <w:jc w:val="both"/>
            </w:pPr>
            <w:r>
              <w:rPr>
                <w:rFonts w:ascii="Times New Roman"/>
                <w:b w:val="false"/>
                <w:i w:val="false"/>
                <w:color w:val="000000"/>
                <w:sz w:val="20"/>
              </w:rPr>
              <w:t>
</w:t>
            </w:r>
            <w:r>
              <w:rPr>
                <w:rFonts w:ascii="Times New Roman"/>
                <w:b w:val="false"/>
                <w:i w:val="false"/>
                <w:color w:val="000000"/>
                <w:sz w:val="20"/>
              </w:rPr>
              <w:t>Общие и административные расходы</w:t>
            </w:r>
          </w:p>
          <w:bookmarkEnd w:id="10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02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0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02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и командировочные</w:t>
            </w:r>
          </w:p>
          <w:bookmarkEnd w:id="10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025"/>
          <w:p>
            <w:pPr>
              <w:spacing w:after="20"/>
              <w:ind w:left="20"/>
              <w:jc w:val="both"/>
            </w:pPr>
            <w:r>
              <w:rPr>
                <w:rFonts w:ascii="Times New Roman"/>
                <w:b w:val="false"/>
                <w:i w:val="false"/>
                <w:color w:val="000000"/>
                <w:sz w:val="20"/>
              </w:rPr>
              <w:t>
</w:t>
            </w:r>
            <w:r>
              <w:rPr>
                <w:rFonts w:ascii="Times New Roman"/>
                <w:b w:val="false"/>
                <w:i w:val="false"/>
                <w:color w:val="000000"/>
                <w:sz w:val="20"/>
              </w:rPr>
              <w:t>текущие налоги и другие обязательные платежи в бюджет, за исключением корпоративного подоходного налога</w:t>
            </w:r>
          </w:p>
          <w:bookmarkEnd w:id="10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02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текущей аренде</w:t>
            </w:r>
          </w:p>
          <w:bookmarkEnd w:id="10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02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рекламу</w:t>
            </w:r>
          </w:p>
          <w:bookmarkEnd w:id="10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0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третьих лиц</w:t>
            </w:r>
          </w:p>
          <w:bookmarkEnd w:id="10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02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аудиторские, консультационные услуги и информационные расходы</w:t>
            </w:r>
          </w:p>
          <w:bookmarkEnd w:id="10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Амортизационные отчисления </w:t>
            </w:r>
          </w:p>
          <w:bookmarkEnd w:id="10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031"/>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w:t>
            </w:r>
          </w:p>
          <w:bookmarkEnd w:id="10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032"/>
          <w:p>
            <w:pPr>
              <w:spacing w:after="20"/>
              <w:ind w:left="20"/>
              <w:jc w:val="both"/>
            </w:pPr>
            <w:r>
              <w:rPr>
                <w:rFonts w:ascii="Times New Roman"/>
                <w:b w:val="false"/>
                <w:i w:val="false"/>
                <w:color w:val="000000"/>
                <w:sz w:val="20"/>
              </w:rPr>
              <w:t>
</w:t>
            </w:r>
            <w:r>
              <w:rPr>
                <w:rFonts w:ascii="Times New Roman"/>
                <w:b w:val="false"/>
                <w:i w:val="false"/>
                <w:color w:val="000000"/>
                <w:sz w:val="20"/>
              </w:rPr>
              <w:t>Итого расходов</w:t>
            </w:r>
          </w:p>
          <w:bookmarkEnd w:id="10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033"/>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за период</w:t>
            </w:r>
          </w:p>
          <w:bookmarkEnd w:id="10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034"/>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от прекращенной деятельности</w:t>
            </w:r>
          </w:p>
          <w:bookmarkEnd w:id="10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035"/>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до уплаты корпоративного подоходного налога</w:t>
            </w:r>
          </w:p>
          <w:bookmarkEnd w:id="10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036"/>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10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03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0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38"/>
          <w:p>
            <w:pPr>
              <w:spacing w:after="20"/>
              <w:ind w:left="20"/>
              <w:jc w:val="both"/>
            </w:pPr>
            <w:r>
              <w:rPr>
                <w:rFonts w:ascii="Times New Roman"/>
                <w:b w:val="false"/>
                <w:i w:val="false"/>
                <w:color w:val="000000"/>
                <w:sz w:val="20"/>
              </w:rPr>
              <w:t>
</w:t>
            </w:r>
            <w:r>
              <w:rPr>
                <w:rFonts w:ascii="Times New Roman"/>
                <w:b w:val="false"/>
                <w:i w:val="false"/>
                <w:color w:val="000000"/>
                <w:sz w:val="20"/>
              </w:rPr>
              <w:t>от основной деятельности</w:t>
            </w:r>
          </w:p>
          <w:bookmarkEnd w:id="10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039"/>
          <w:p>
            <w:pPr>
              <w:spacing w:after="20"/>
              <w:ind w:left="20"/>
              <w:jc w:val="both"/>
            </w:pPr>
            <w:r>
              <w:rPr>
                <w:rFonts w:ascii="Times New Roman"/>
                <w:b w:val="false"/>
                <w:i w:val="false"/>
                <w:color w:val="000000"/>
                <w:sz w:val="20"/>
              </w:rPr>
              <w:t>
</w:t>
            </w:r>
            <w:r>
              <w:rPr>
                <w:rFonts w:ascii="Times New Roman"/>
                <w:b w:val="false"/>
                <w:i w:val="false"/>
                <w:color w:val="000000"/>
                <w:sz w:val="20"/>
              </w:rPr>
              <w:t>от иной деятельности</w:t>
            </w:r>
          </w:p>
          <w:bookmarkEnd w:id="10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040"/>
          <w:p>
            <w:pPr>
              <w:spacing w:after="20"/>
              <w:ind w:left="20"/>
              <w:jc w:val="both"/>
            </w:pPr>
            <w:r>
              <w:rPr>
                <w:rFonts w:ascii="Times New Roman"/>
                <w:b w:val="false"/>
                <w:i w:val="false"/>
                <w:color w:val="000000"/>
                <w:sz w:val="20"/>
              </w:rPr>
              <w:t>
</w:t>
            </w:r>
            <w:r>
              <w:rPr>
                <w:rFonts w:ascii="Times New Roman"/>
                <w:b w:val="false"/>
                <w:i w:val="false"/>
                <w:color w:val="000000"/>
                <w:sz w:val="20"/>
              </w:rPr>
              <w:t>Итого чистая прибыль (убыток) после уплаты налогов</w:t>
            </w:r>
          </w:p>
          <w:bookmarkEnd w:id="10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0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1041"/>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04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104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04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10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04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10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04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0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046"/>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0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1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04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1048"/>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04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0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523" w:id="105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10 к Правилам представления финансовой отчетности финансовыми организациями.</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2525" w:id="10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Ф2-СО, периодичность: ежеквартальная)</w:t>
      </w:r>
    </w:p>
    <w:bookmarkEnd w:id="1051"/>
    <w:bookmarkStart w:name="z2526" w:id="1052"/>
    <w:p>
      <w:pPr>
        <w:spacing w:after="0"/>
        <w:ind w:left="0"/>
        <w:jc w:val="left"/>
      </w:pPr>
      <w:r>
        <w:rPr>
          <w:rFonts w:ascii="Times New Roman"/>
          <w:b/>
          <w:i w:val="false"/>
          <w:color w:val="000000"/>
        </w:rPr>
        <w:t xml:space="preserve"> Глава 1. Общие положения</w:t>
      </w:r>
    </w:p>
    <w:bookmarkEnd w:id="1052"/>
    <w:bookmarkStart w:name="z2527" w:id="10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053"/>
    <w:bookmarkStart w:name="z2528" w:id="105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1054"/>
    <w:bookmarkStart w:name="z2529" w:id="1055"/>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w:t>
      </w:r>
    </w:p>
    <w:bookmarkEnd w:id="1055"/>
    <w:bookmarkStart w:name="z2530" w:id="105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56"/>
    <w:bookmarkStart w:name="z2531" w:id="105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057"/>
    <w:bookmarkStart w:name="z2532" w:id="1058"/>
    <w:p>
      <w:pPr>
        <w:spacing w:after="0"/>
        <w:ind w:left="0"/>
        <w:jc w:val="left"/>
      </w:pPr>
      <w:r>
        <w:rPr>
          <w:rFonts w:ascii="Times New Roman"/>
          <w:b/>
          <w:i w:val="false"/>
          <w:color w:val="000000"/>
        </w:rPr>
        <w:t xml:space="preserve"> Глава 2. Заполнение формы</w:t>
      </w:r>
    </w:p>
    <w:bookmarkEnd w:id="1058"/>
    <w:bookmarkStart w:name="z2533" w:id="105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059"/>
    <w:bookmarkStart w:name="z2534" w:id="106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060"/>
    <w:bookmarkStart w:name="z2535" w:id="106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061"/>
    <w:bookmarkStart w:name="z2536" w:id="106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062"/>
    <w:bookmarkStart w:name="z2537" w:id="1063"/>
    <w:p>
      <w:pPr>
        <w:spacing w:after="0"/>
        <w:ind w:left="0"/>
        <w:jc w:val="both"/>
      </w:pPr>
      <w:r>
        <w:rPr>
          <w:rFonts w:ascii="Times New Roman"/>
          <w:b w:val="false"/>
          <w:i w:val="false"/>
          <w:color w:val="000000"/>
          <w:sz w:val="28"/>
        </w:rPr>
        <w:t>
      10. В строках с 1 по 46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063"/>
    <w:bookmarkStart w:name="z2538" w:id="1064"/>
    <w:p>
      <w:pPr>
        <w:spacing w:after="0"/>
        <w:ind w:left="0"/>
        <w:jc w:val="both"/>
      </w:pPr>
      <w:r>
        <w:rPr>
          <w:rFonts w:ascii="Times New Roman"/>
          <w:b w:val="false"/>
          <w:i w:val="false"/>
          <w:color w:val="000000"/>
          <w:sz w:val="28"/>
        </w:rPr>
        <w:t>
      11. Вид финансовой отчетности: отдельная.</w:t>
      </w:r>
    </w:p>
    <w:bookmarkEnd w:id="10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