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2d67" w14:textId="e142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соглашения о признании результатов деятельности с саморегулируемой организацией, основанной на добровольном членстве (участии)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28 ноября 2022 года № 92. Зарегистрирован в Министерстве юстиции Республики Казахстан 29 ноября 2022 года № 30800.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саморегулировании" ПРИКАЗЫВАЮ: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соглашения о признании результатов деятельности с саморегулируемой организацией, основанной на добровольном членстве (участии).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92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заключения соглашения о признании результатов деятельности с саморегулируемой организацией, основанной на добровольном членстве (участии)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соглашения о признании результатов деятельности с саморегулируемой организацией, основанной на добровольном членстве (участии) (далее – Правила), разработаны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саморегулировании" (далее – Закон) и определяют порядок заключения соглашения о признании результатов деятельности с саморегулируемой организацией, основанной на добровольном членстве (участии) (далее – соглашение о признании результатов деятельности).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саморегулируемая организация, основанная на добровольном членстве (участии) (далее – саморегулируемая организация) – некоммерческая организация в форме ассоциации (союза), общественного объединения или иной организационно-правовой форме, установленной законами Республики Казахстан, действующая наряду с государственным регулированием в сферах предпринимательской или профессиональной деятельности, устанавливающая требования к субъектам саморегулирования и их деятельности выше требований, установленных законодательством Республики Казахстан;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предпринимательству – государственный орган, осуществляющий руководство и межотраслевую координацию в области развития и поддержки частного предпринимательства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признании результатов деятельности саморегулируемой организации – соглашение между регулирующим государственным органом и саморегулируемой организацией, на основании которого осуществляется перевод членов (участников) саморегулируемой организации с высокой степени риска в среднюю степень риска или со средней степени риска в низкую степень риска на период действия соглашения о признании результатов деятельности;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саморегулируемой организации – документ, определяющий порядок организации деятельности саморегулируемой организации и ее членов (участников);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 саморегулируемой организации – документ, устанавливающий требования для многократного использования членами (участниками) саморегулируемой организации единых и обязательных принципов, характеристик к их товарам (работам, услугам) и виду деятельности;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регулирующие государственные органы – государственные органы, осуществляющие руководство в отдельной отрасли или сфере государственного управления, в которой введено или планируется к введению саморегулирование.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соглашения о признании результатов деятельности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заключения соглашения о признании результатов деятельности саморегулируемая организация представляет в регулирующий государственный орган заявление для заключения соглашения о признании результатов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одновременно следующих документов: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составе своих членов (участников);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условиях, способах и порядке обеспечения ответственности членов (участников) саморегулируемой организации перед потребителями произведенных ими товаров (работ, услуг) и иными лицами;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и стандарты саморегулируемой организации;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структуре саморегулируемой организации, количественном и персональном составе коллегиального органа управления, исполнительного органа управления саморегулируемой организации, о лице, осуществляющем функции единоличного исполнительного органа управления саморегулируемой организации;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случаях привлечения членов (участников) саморегулируемой организации к ответственности за нарушение требований законодательства Республики Казахстан, правил и стандартов саморегулируемой организации (при наличии такой информации);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результатах проведенных саморегулируемой организацией проверок деятельности членов (участников) саморегулируемой организации, за последний год функционирования саморегулируемой организации;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полномочия лиц, действующих от имени саморегулируемой организации при подписании соглашения о признании результатов деятельности;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по включению конкретных условий в проект соглашения (при наличии).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предоставления неполного пакета документов и (или) недостоверной информации саморегулируемой организацией регулирующий государственный орган осуществляет возврат пакета документов саморегулируемой организации письменным уведомлением в течение 2 (двух) рабочих дней со дня их поступления.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заявления по причине, указанной в части первой настоящего пункта, в уведомлении указывается исчерпывающий перечень причин возврата.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заявления саморегулируемая организация повторно направляет заявление для заключения соглашения о признании результатов деятельности с приложением документов, указанных в пункте 3 настоящих Правил, в регулирующий государственный орган.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Соглашение о признании результатов деятельности заключается с соответствующим регулирующим государственным органом при соблюдении саморегулируемой организацией следующих условий: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функционирования саморегулируемой организации, претендующей на заключение соглашения о признании результатов деятельности в соответствующей сфере предпринимательской или профессиональной деятельности не менее одного года;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согласования регулирующим государственным органом правил и стандартов саморегулируемой организации;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требования, предъявляемые к членам (участникам) саморегулируемой организации, подлежащие проверке саморегулируемой организацией, соответствуют требованиям, установленным в проверочных листах в конкретной сфере (отрасли) деятельности, утвержденных соответствующим регулирующим государственным органом и уполномоченным органом по предпринимательству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порядка организации и проведения проверок членов (участников) саморегулируемой организации правилами саморегулируемой организации.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заявления для заключения соглашения о признании результатов деятельности осуществляется регулирующим государственным органом в течение 10 (десять) рабочих дней со дня его получения.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несоответствия саморегулируемой организации условиям, определенным в пункте 5 настоящих Правил, регулирующий государственный орган предварительно уведомляет саморегулируемую организацию о времени и месте (способе) проведения заслушивания с приложением предварительного решения об отказе в заключении соглашения о признании результатов деятельности для возможности выразить саморегулируемой организации позицию по предварительному решению.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рассмотрения заявления для заключения соглашения о признании результатов деятельности. Заслушивание проводится не позднее 2 (двух) рабочих дней со дня уведомления.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регулирующий государственный орган оформляет и заключает соглашение о признании результатов деятельности либо направляет мотивированный ответ об отказе в заключении соглашения о признании результатов деятельности.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соблюдении саморегулируемой организацией условий, определенных пунктом 5 настоящих Правил, регулирующий государственный орган принимает решение о заключении соглашения о признании результатов деятельности и в течение 1 (одного) рабочего дня с момента принятия решения составляет проект соглашения о признании результатов деятельности в произвольной форме и определяет в нем следующие условия: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и срок действия соглашения о признании результатов деятельности;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требований, предъявляемых к деятельности членов (участников) саморегулируемой организаций, подлежащих проверке саморегулируемой организацией;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сроки, состав и форму предоставления регулирующему государственному органу отчетности о результатах деятельности саморегулируемой организации в период действия соглашения о признании деятельности;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прекращения соглашения о признании результатов деятельности.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регулирующим государственным органом предложений от саморегулируемой организации в проекте соглашения предусматриваются условия, предложенные саморегулируемой организацией.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составлении проекта соглашения о признании результатов деятельности регулирующий государственный орган определяет следующие основания прекращения соглашения о признании результатов деятельности: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срока действия соглашения о признании результатов деятельности;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саморегулируемой организации;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регулирующего государственного органа в одностороннем порядке в случае непринятия отчетности о результатах деятельности саморегулируемой организации в период действия соглашения о признании результатов деятельности.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случаям непринятия отчетности о результатах деятельности саморегулируемой организации, приводящим к расторжению соглашения о признании результатов деятельности в одностороннем порядке, относятся: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представленной саморегулируемой организации отчетности недостоверной информации;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непредоставление отчетности в порядке и сроки, установленные в соглашении о признании результатов деятельности.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Регулирующий государственный орган в течение 2 (двух) рабочих дней со дня принятия решения, указанного в пункте 8 настоящих Правил, направляет саморегулируемой организации 2 (два) экземпляра соглашения о признании результатов деятельности на казахском и русском языках, подписанного должностным лицом регулирующего государственного органа.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Саморегулируемая организация в течение 2 (двух) рабочих дней со дня получения соглашения о признании результатов деятельности направляет регулирующему государственному органу, подписанный один экземпляр соглашения о признании результатов деятельности.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признании результатов деятельности считается заключенным со дня получения регулирующим государственным органом, подписанного саморегулируемой организацией экземпляра соглашения о признании результатов деятельности.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3 (трех) рабочих дней со дня заключения соглашения о признании результатов деятельности регулирующий государственный орган размещает информацию о заключении соглашения о признании результатов деятельности на своем интернет-ресурсе.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досрочном расторжении заключенного соглашения о признании результатов деятельности по инициативе регулирующего государственного органа в одностороннем порядке, регулирующий государственный орган в течение 3 (трех) рабочих дней со дня принятия такого решения информирует об этом саморегулируемую организацию путем направления соответствующего письменного уведомления.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саморегулируемой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основанной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добровольном членстве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заключения соглашения о признании результатов деятельности</w:t>
      </w:r>
    </w:p>
    <w:bookmarkEnd w:id="75"/>
    <w:p>
      <w:pPr>
        <w:spacing w:after="0"/>
        <w:ind w:left="0"/>
        <w:jc w:val="both"/>
      </w:pPr>
      <w:bookmarkStart w:name="z90" w:id="76"/>
      <w:r>
        <w:rPr>
          <w:rFonts w:ascii="Times New Roman"/>
          <w:b w:val="false"/>
          <w:i w:val="false"/>
          <w:color w:val="000000"/>
          <w:sz w:val="28"/>
        </w:rPr>
        <w:t>
      1. Наименование саморегулируемой организации 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91" w:id="77"/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и фактический адрес саморегулируемой организации 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(индекс, область, город, район, улица, номер дома, офиса, номер телефона)</w:t>
      </w:r>
    </w:p>
    <w:p>
      <w:pPr>
        <w:spacing w:after="0"/>
        <w:ind w:left="0"/>
        <w:jc w:val="both"/>
      </w:pPr>
      <w:bookmarkStart w:name="z92" w:id="78"/>
      <w:r>
        <w:rPr>
          <w:rFonts w:ascii="Times New Roman"/>
          <w:b w:val="false"/>
          <w:i w:val="false"/>
          <w:color w:val="000000"/>
          <w:sz w:val="28"/>
        </w:rPr>
        <w:t>
      3. Справка о государственной регистрации (перерегистрации) саморегулируемой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дата, кем выдана)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Бизнес-идентификационный номер _________________________________________</w:t>
      </w:r>
    </w:p>
    <w:bookmarkEnd w:id="79"/>
    <w:p>
      <w:pPr>
        <w:spacing w:after="0"/>
        <w:ind w:left="0"/>
        <w:jc w:val="both"/>
      </w:pPr>
      <w:bookmarkStart w:name="z94" w:id="80"/>
      <w:r>
        <w:rPr>
          <w:rFonts w:ascii="Times New Roman"/>
          <w:b w:val="false"/>
          <w:i w:val="false"/>
          <w:color w:val="000000"/>
          <w:sz w:val="28"/>
        </w:rPr>
        <w:t>
      5. Вид деятельности 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виды деятельности)</w:t>
      </w:r>
    </w:p>
    <w:p>
      <w:pPr>
        <w:spacing w:after="0"/>
        <w:ind w:left="0"/>
        <w:jc w:val="both"/>
      </w:pPr>
      <w:bookmarkStart w:name="z95" w:id="81"/>
      <w:r>
        <w:rPr>
          <w:rFonts w:ascii="Times New Roman"/>
          <w:b w:val="false"/>
          <w:i w:val="false"/>
          <w:color w:val="000000"/>
          <w:sz w:val="28"/>
        </w:rPr>
        <w:t>
      6. Виды товаров (работ, услуг), производимые членами (участниками)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саморегулируемой организации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96" w:id="82"/>
      <w:r>
        <w:rPr>
          <w:rFonts w:ascii="Times New Roman"/>
          <w:b w:val="false"/>
          <w:i w:val="false"/>
          <w:color w:val="000000"/>
          <w:sz w:val="28"/>
        </w:rPr>
        <w:t>
      7. Сведения о первом руководителе исполнительного органа саморегулируемой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дата рождения)</w:t>
      </w:r>
    </w:p>
    <w:p>
      <w:pPr>
        <w:spacing w:after="0"/>
        <w:ind w:left="0"/>
        <w:jc w:val="both"/>
      </w:pPr>
      <w:bookmarkStart w:name="z97" w:id="83"/>
      <w:r>
        <w:rPr>
          <w:rFonts w:ascii="Times New Roman"/>
          <w:b w:val="false"/>
          <w:i w:val="false"/>
          <w:color w:val="000000"/>
          <w:sz w:val="28"/>
        </w:rPr>
        <w:t>
      Саморегулируемая организация подтверждает достоверность прилагаемых к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заявлению документов (информации).</w:t>
      </w:r>
    </w:p>
    <w:p>
      <w:pPr>
        <w:spacing w:after="0"/>
        <w:ind w:left="0"/>
        <w:jc w:val="both"/>
      </w:pPr>
      <w:bookmarkStart w:name="z98" w:id="8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первого руководителя исполнительного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саморегулируемой организации либо лица, уполномоченного на подачу заявления (с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подтверждающих документов).</w:t>
      </w:r>
    </w:p>
    <w:p>
      <w:pPr>
        <w:spacing w:after="0"/>
        <w:ind w:left="0"/>
        <w:jc w:val="both"/>
      </w:pPr>
      <w:bookmarkStart w:name="z99" w:id="85"/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перечень направляемых документов, количество листов по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каждому из них):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20__ года                         ____________________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