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ac1c" w14:textId="209ac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w:t>
      </w:r>
    </w:p>
    <w:p>
      <w:pPr>
        <w:spacing w:after="0"/>
        <w:ind w:left="0"/>
        <w:jc w:val="both"/>
      </w:pPr>
      <w:r>
        <w:rPr>
          <w:rFonts w:ascii="Times New Roman"/>
          <w:b w:val="false"/>
          <w:i w:val="false"/>
          <w:color w:val="000000"/>
          <w:sz w:val="28"/>
        </w:rPr>
        <w:t>Совместный приказ и.о. Министра здравоохранения Республики Казахстан от 30 ноября 2022 года № ҚР ДСМ-147 и Министра национальной экономики Республики Казахстан от 1 декабря 2022 года № 115. Зарегистрирован в Министерстве юстиции Республики Казахстан 1 декабря 2022 года № 30892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01.01.2023</w:t>
      </w:r>
    </w:p>
    <w:bookmarkStart w:name="z4" w:id="0"/>
    <w:p>
      <w:pPr>
        <w:spacing w:after="0"/>
        <w:ind w:left="0"/>
        <w:jc w:val="both"/>
      </w:pPr>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125929)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ПРИКАЗЫВАЕМ:</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Утвердить:</w:t>
      </w:r>
    </w:p>
    <w:bookmarkEnd w:id="3"/>
    <w:bookmarkStart w:name="z10" w:id="4"/>
    <w:p>
      <w:pPr>
        <w:spacing w:after="0"/>
        <w:ind w:left="0"/>
        <w:jc w:val="both"/>
      </w:pPr>
      <w:r>
        <w:rPr>
          <w:rFonts w:ascii="Times New Roman"/>
          <w:b w:val="false"/>
          <w:i w:val="false"/>
          <w:color w:val="000000"/>
          <w:sz w:val="28"/>
        </w:rPr>
        <w:t xml:space="preserve">
      1) критерии оценки степени риска в сфере качества оказания медицинских услуг (помощи)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4"/>
    <w:bookmarkStart w:name="z11" w:id="5"/>
    <w:p>
      <w:pPr>
        <w:spacing w:after="0"/>
        <w:ind w:left="0"/>
        <w:jc w:val="both"/>
      </w:pPr>
      <w:r>
        <w:rPr>
          <w:rFonts w:ascii="Times New Roman"/>
          <w:b w:val="false"/>
          <w:i w:val="false"/>
          <w:color w:val="000000"/>
          <w:sz w:val="28"/>
        </w:rPr>
        <w:t xml:space="preserve">
      2) проверочный лист в сфере государственного контроля качества оказания медицинских услуг в отношении субъектов (объектов), оказывающих стационарную, стационарозамещающую помощь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5"/>
    <w:bookmarkStart w:name="z12" w:id="6"/>
    <w:p>
      <w:pPr>
        <w:spacing w:after="0"/>
        <w:ind w:left="0"/>
        <w:jc w:val="both"/>
      </w:pPr>
      <w:r>
        <w:rPr>
          <w:rFonts w:ascii="Times New Roman"/>
          <w:b w:val="false"/>
          <w:i w:val="false"/>
          <w:color w:val="000000"/>
          <w:sz w:val="28"/>
        </w:rPr>
        <w:t xml:space="preserve">
      3) проверочный лист в сфере государственного контроля качества оказания медицинских услуг в отношении субъектов (объектов), оказывающих амбулаторно-поликлиническую помощь (первичную медико-санитарную помощь и консультативно-диагностическую помощь)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6"/>
    <w:bookmarkStart w:name="z13" w:id="7"/>
    <w:p>
      <w:pPr>
        <w:spacing w:after="0"/>
        <w:ind w:left="0"/>
        <w:jc w:val="both"/>
      </w:pPr>
      <w:r>
        <w:rPr>
          <w:rFonts w:ascii="Times New Roman"/>
          <w:b w:val="false"/>
          <w:i w:val="false"/>
          <w:color w:val="000000"/>
          <w:sz w:val="28"/>
        </w:rPr>
        <w:t xml:space="preserve">
      4) проверочный лист в сфере государственного контроля качества оказания медицинских услуг в отношении субъектов (объектов) родовспоможения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7"/>
    <w:bookmarkStart w:name="z14" w:id="8"/>
    <w:p>
      <w:pPr>
        <w:spacing w:after="0"/>
        <w:ind w:left="0"/>
        <w:jc w:val="both"/>
      </w:pPr>
      <w:r>
        <w:rPr>
          <w:rFonts w:ascii="Times New Roman"/>
          <w:b w:val="false"/>
          <w:i w:val="false"/>
          <w:color w:val="000000"/>
          <w:sz w:val="28"/>
        </w:rPr>
        <w:t xml:space="preserve">
      5) проверочный лист в сфере государственного контроля качества оказания медицинских услуг в отношении субъектов (объектов), оказывающих кардиологическую, кардиохирургическую помощь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8"/>
    <w:bookmarkStart w:name="z15" w:id="9"/>
    <w:p>
      <w:pPr>
        <w:spacing w:after="0"/>
        <w:ind w:left="0"/>
        <w:jc w:val="both"/>
      </w:pPr>
      <w:r>
        <w:rPr>
          <w:rFonts w:ascii="Times New Roman"/>
          <w:b w:val="false"/>
          <w:i w:val="false"/>
          <w:color w:val="000000"/>
          <w:sz w:val="28"/>
        </w:rPr>
        <w:t xml:space="preserve">
      6) проверочный лист в сфере государственного контроля качества оказания медицинских услуг в отношении субъектов (объектов), оказывающих гемодиализную помощь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9"/>
    <w:bookmarkStart w:name="z16" w:id="10"/>
    <w:p>
      <w:pPr>
        <w:spacing w:after="0"/>
        <w:ind w:left="0"/>
        <w:jc w:val="both"/>
      </w:pPr>
      <w:r>
        <w:rPr>
          <w:rFonts w:ascii="Times New Roman"/>
          <w:b w:val="false"/>
          <w:i w:val="false"/>
          <w:color w:val="000000"/>
          <w:sz w:val="28"/>
        </w:rPr>
        <w:t xml:space="preserve">
      7) проверочный лист в сфере государственного контроля качества оказания медицинских услуг в отношении субъектов (объектов), оказывающих стоматологическую помощь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совместному приказу;</w:t>
      </w:r>
    </w:p>
    <w:bookmarkEnd w:id="10"/>
    <w:bookmarkStart w:name="z17" w:id="11"/>
    <w:p>
      <w:pPr>
        <w:spacing w:after="0"/>
        <w:ind w:left="0"/>
        <w:jc w:val="both"/>
      </w:pPr>
      <w:r>
        <w:rPr>
          <w:rFonts w:ascii="Times New Roman"/>
          <w:b w:val="false"/>
          <w:i w:val="false"/>
          <w:color w:val="000000"/>
          <w:sz w:val="28"/>
        </w:rPr>
        <w:t xml:space="preserve">
      8) проверочный лист в сфере государственного контроля качества оказания медицинских услуг в отношении субъектов (объектов), оказывающих фтизиатрическую помощь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совместному приказу;</w:t>
      </w:r>
    </w:p>
    <w:bookmarkEnd w:id="11"/>
    <w:bookmarkStart w:name="z18" w:id="12"/>
    <w:p>
      <w:pPr>
        <w:spacing w:after="0"/>
        <w:ind w:left="0"/>
        <w:jc w:val="both"/>
      </w:pPr>
      <w:r>
        <w:rPr>
          <w:rFonts w:ascii="Times New Roman"/>
          <w:b w:val="false"/>
          <w:i w:val="false"/>
          <w:color w:val="000000"/>
          <w:sz w:val="28"/>
        </w:rPr>
        <w:t xml:space="preserve">
      9) проверочный лист в сфере государственного контроля качества оказания медицинских услуг в отношении субъектов (объектов), оказывающих онкологическую помощь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совместному приказу;</w:t>
      </w:r>
    </w:p>
    <w:bookmarkEnd w:id="12"/>
    <w:bookmarkStart w:name="z19" w:id="13"/>
    <w:p>
      <w:pPr>
        <w:spacing w:after="0"/>
        <w:ind w:left="0"/>
        <w:jc w:val="both"/>
      </w:pPr>
      <w:r>
        <w:rPr>
          <w:rFonts w:ascii="Times New Roman"/>
          <w:b w:val="false"/>
          <w:i w:val="false"/>
          <w:color w:val="000000"/>
          <w:sz w:val="28"/>
        </w:rPr>
        <w:t xml:space="preserve">
      10) проверочный лист в сфере государственного контроля качества оказания медицинских услуг в отношении субъектов (объектов), оказывающих медико-социальную помощь в области психического здоровья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совместному приказу;</w:t>
      </w:r>
    </w:p>
    <w:bookmarkEnd w:id="13"/>
    <w:bookmarkStart w:name="z20" w:id="14"/>
    <w:p>
      <w:pPr>
        <w:spacing w:after="0"/>
        <w:ind w:left="0"/>
        <w:jc w:val="both"/>
      </w:pPr>
      <w:r>
        <w:rPr>
          <w:rFonts w:ascii="Times New Roman"/>
          <w:b w:val="false"/>
          <w:i w:val="false"/>
          <w:color w:val="000000"/>
          <w:sz w:val="28"/>
        </w:rPr>
        <w:t xml:space="preserve">
      11) проверочный лист в сфере государственного контроля качества оказания медицинских услуг в отношении субъектов (объектов), предоставляющих лабораторные услуги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совместному приказу;</w:t>
      </w:r>
    </w:p>
    <w:bookmarkEnd w:id="14"/>
    <w:bookmarkStart w:name="z21" w:id="15"/>
    <w:p>
      <w:pPr>
        <w:spacing w:after="0"/>
        <w:ind w:left="0"/>
        <w:jc w:val="both"/>
      </w:pPr>
      <w:r>
        <w:rPr>
          <w:rFonts w:ascii="Times New Roman"/>
          <w:b w:val="false"/>
          <w:i w:val="false"/>
          <w:color w:val="000000"/>
          <w:sz w:val="28"/>
        </w:rPr>
        <w:t xml:space="preserve">
      12) проверочный лист в сфере государственного контроля качества оказания медицинских услуг в отношении субъектов (объектов), оказывающих скорую медицинскую помощь, медицинскую помощь в форме санитарной авиации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совместному приказу;</w:t>
      </w:r>
    </w:p>
    <w:bookmarkEnd w:id="15"/>
    <w:bookmarkStart w:name="z22" w:id="16"/>
    <w:p>
      <w:pPr>
        <w:spacing w:after="0"/>
        <w:ind w:left="0"/>
        <w:jc w:val="both"/>
      </w:pPr>
      <w:r>
        <w:rPr>
          <w:rFonts w:ascii="Times New Roman"/>
          <w:b w:val="false"/>
          <w:i w:val="false"/>
          <w:color w:val="000000"/>
          <w:sz w:val="28"/>
        </w:rPr>
        <w:t xml:space="preserve">
      13) проверочный лист в сфере государственного контроля качества оказания медицинских услуг в отношении субъектов (объектов), оказывающих помощь ВИЧ-инфицированным и осуществляющих мероприятия по профилактике ВИЧ-инфекции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совместному приказу;</w:t>
      </w:r>
    </w:p>
    <w:bookmarkEnd w:id="16"/>
    <w:bookmarkStart w:name="z23" w:id="17"/>
    <w:p>
      <w:pPr>
        <w:spacing w:after="0"/>
        <w:ind w:left="0"/>
        <w:jc w:val="both"/>
      </w:pPr>
      <w:r>
        <w:rPr>
          <w:rFonts w:ascii="Times New Roman"/>
          <w:b w:val="false"/>
          <w:i w:val="false"/>
          <w:color w:val="000000"/>
          <w:sz w:val="28"/>
        </w:rPr>
        <w:t xml:space="preserve">
      14) проверочный лист в сфере государственного контроля качества оказания медицинских услуг в отношении субъектов (объектов), осуществляющих деятельность в сфере службы крови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совместному приказу;</w:t>
      </w:r>
    </w:p>
    <w:bookmarkEnd w:id="17"/>
    <w:bookmarkStart w:name="z24" w:id="18"/>
    <w:p>
      <w:pPr>
        <w:spacing w:after="0"/>
        <w:ind w:left="0"/>
        <w:jc w:val="both"/>
      </w:pPr>
      <w:r>
        <w:rPr>
          <w:rFonts w:ascii="Times New Roman"/>
          <w:b w:val="false"/>
          <w:i w:val="false"/>
          <w:color w:val="000000"/>
          <w:sz w:val="28"/>
        </w:rPr>
        <w:t xml:space="preserve">
      15) критерии оценки степени риска в сфере обращения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совместному приказу;</w:t>
      </w:r>
    </w:p>
    <w:bookmarkEnd w:id="18"/>
    <w:bookmarkStart w:name="z25" w:id="19"/>
    <w:p>
      <w:pPr>
        <w:spacing w:after="0"/>
        <w:ind w:left="0"/>
        <w:jc w:val="both"/>
      </w:pPr>
      <w:r>
        <w:rPr>
          <w:rFonts w:ascii="Times New Roman"/>
          <w:b w:val="false"/>
          <w:i w:val="false"/>
          <w:color w:val="000000"/>
          <w:sz w:val="28"/>
        </w:rPr>
        <w:t xml:space="preserve">
      16) проверочный лист в сфере обращения лекарственных средств, изделий медицинского назначения и медицинской техники в отношении всех субъектов (объектов) фармацевтической деятельности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совместному приказу;</w:t>
      </w:r>
    </w:p>
    <w:bookmarkEnd w:id="19"/>
    <w:bookmarkStart w:name="z26" w:id="20"/>
    <w:p>
      <w:pPr>
        <w:spacing w:after="0"/>
        <w:ind w:left="0"/>
        <w:jc w:val="both"/>
      </w:pPr>
      <w:r>
        <w:rPr>
          <w:rFonts w:ascii="Times New Roman"/>
          <w:b w:val="false"/>
          <w:i w:val="false"/>
          <w:color w:val="000000"/>
          <w:sz w:val="28"/>
        </w:rPr>
        <w:t xml:space="preserve">
      17) проверочный лист в сфере обращения лекарственных средств, изделий медицинского назначения и медицинской техники в отношении медицинских организаций по вопросам лекарственного обеспечения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совместному приказу;</w:t>
      </w:r>
    </w:p>
    <w:bookmarkEnd w:id="20"/>
    <w:bookmarkStart w:name="z27" w:id="21"/>
    <w:p>
      <w:pPr>
        <w:spacing w:after="0"/>
        <w:ind w:left="0"/>
        <w:jc w:val="both"/>
      </w:pPr>
      <w:r>
        <w:rPr>
          <w:rFonts w:ascii="Times New Roman"/>
          <w:b w:val="false"/>
          <w:i w:val="false"/>
          <w:color w:val="000000"/>
          <w:sz w:val="28"/>
        </w:rPr>
        <w:t xml:space="preserve">
      18) проверочный лист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производство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совместному приказу;</w:t>
      </w:r>
    </w:p>
    <w:bookmarkEnd w:id="21"/>
    <w:bookmarkStart w:name="z28" w:id="22"/>
    <w:p>
      <w:pPr>
        <w:spacing w:after="0"/>
        <w:ind w:left="0"/>
        <w:jc w:val="both"/>
      </w:pPr>
      <w:r>
        <w:rPr>
          <w:rFonts w:ascii="Times New Roman"/>
          <w:b w:val="false"/>
          <w:i w:val="false"/>
          <w:color w:val="000000"/>
          <w:sz w:val="28"/>
        </w:rPr>
        <w:t xml:space="preserve">
      19) проверочный лист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изготовление лекарственных препаратов и изделий медицинского назначения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совместному приказу;</w:t>
      </w:r>
    </w:p>
    <w:bookmarkEnd w:id="22"/>
    <w:bookmarkStart w:name="z29" w:id="23"/>
    <w:p>
      <w:pPr>
        <w:spacing w:after="0"/>
        <w:ind w:left="0"/>
        <w:jc w:val="both"/>
      </w:pPr>
      <w:r>
        <w:rPr>
          <w:rFonts w:ascii="Times New Roman"/>
          <w:b w:val="false"/>
          <w:i w:val="false"/>
          <w:color w:val="000000"/>
          <w:sz w:val="28"/>
        </w:rPr>
        <w:t xml:space="preserve">
      20) проверочный лист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оптовую реализацию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совместному приказу;</w:t>
      </w:r>
    </w:p>
    <w:bookmarkEnd w:id="23"/>
    <w:bookmarkStart w:name="z30" w:id="24"/>
    <w:p>
      <w:pPr>
        <w:spacing w:after="0"/>
        <w:ind w:left="0"/>
        <w:jc w:val="both"/>
      </w:pPr>
      <w:r>
        <w:rPr>
          <w:rFonts w:ascii="Times New Roman"/>
          <w:b w:val="false"/>
          <w:i w:val="false"/>
          <w:color w:val="000000"/>
          <w:sz w:val="28"/>
        </w:rPr>
        <w:t xml:space="preserve">
      21) проверочный лист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розничную реализацию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совместному приказу;</w:t>
      </w:r>
    </w:p>
    <w:bookmarkEnd w:id="24"/>
    <w:bookmarkStart w:name="z31" w:id="25"/>
    <w:p>
      <w:pPr>
        <w:spacing w:after="0"/>
        <w:ind w:left="0"/>
        <w:jc w:val="both"/>
      </w:pPr>
      <w:r>
        <w:rPr>
          <w:rFonts w:ascii="Times New Roman"/>
          <w:b w:val="false"/>
          <w:i w:val="false"/>
          <w:color w:val="000000"/>
          <w:sz w:val="28"/>
        </w:rPr>
        <w:t xml:space="preserve">
      22) проверочный лист в сфере государственного контроля качества оказания медицинских услуг в отношении субъектов (объектов), оказывающих патологоанатомическую диагностику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совместному приказу;</w:t>
      </w:r>
    </w:p>
    <w:bookmarkEnd w:id="25"/>
    <w:bookmarkStart w:name="z32" w:id="26"/>
    <w:p>
      <w:pPr>
        <w:spacing w:after="0"/>
        <w:ind w:left="0"/>
        <w:jc w:val="both"/>
      </w:pPr>
      <w:r>
        <w:rPr>
          <w:rFonts w:ascii="Times New Roman"/>
          <w:b w:val="false"/>
          <w:i w:val="false"/>
          <w:color w:val="000000"/>
          <w:sz w:val="28"/>
        </w:rPr>
        <w:t>
      23) проверочный лист в сфере государственного контроля качества оказания медицинских услуг в отношении субъектов (объектов), независимо от деятельности согласно приложению 23 к настоящему совместному приказу";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к настоящему совместному приказу;</w:t>
      </w:r>
    </w:p>
    <w:bookmarkStart w:name="z34" w:id="27"/>
    <w:p>
      <w:pPr>
        <w:spacing w:after="0"/>
        <w:ind w:left="0"/>
        <w:jc w:val="both"/>
      </w:pPr>
      <w:r>
        <w:rPr>
          <w:rFonts w:ascii="Times New Roman"/>
          <w:b w:val="false"/>
          <w:i w:val="false"/>
          <w:color w:val="000000"/>
          <w:sz w:val="28"/>
        </w:rPr>
        <w:t xml:space="preserve">
      дополнить приложениями 22 и 23 к указанному совместному приказу в редакции согласно </w:t>
      </w:r>
      <w:r>
        <w:rPr>
          <w:rFonts w:ascii="Times New Roman"/>
          <w:b w:val="false"/>
          <w:i w:val="false"/>
          <w:color w:val="000000"/>
          <w:sz w:val="28"/>
        </w:rPr>
        <w:t>приложениям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настоящему совместному приказу.</w:t>
      </w:r>
    </w:p>
    <w:bookmarkEnd w:id="27"/>
    <w:bookmarkStart w:name="z35" w:id="28"/>
    <w:p>
      <w:pPr>
        <w:spacing w:after="0"/>
        <w:ind w:left="0"/>
        <w:jc w:val="both"/>
      </w:pPr>
      <w:r>
        <w:rPr>
          <w:rFonts w:ascii="Times New Roman"/>
          <w:b w:val="false"/>
          <w:i w:val="false"/>
          <w:color w:val="000000"/>
          <w:sz w:val="28"/>
        </w:rPr>
        <w:t>
      2.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28"/>
    <w:bookmarkStart w:name="z36" w:id="29"/>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29"/>
    <w:bookmarkStart w:name="z37" w:id="30"/>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здравоохранения Республики Казахстан после его официального опубликования;</w:t>
      </w:r>
    </w:p>
    <w:bookmarkEnd w:id="30"/>
    <w:bookmarkStart w:name="z38" w:id="31"/>
    <w:p>
      <w:pPr>
        <w:spacing w:after="0"/>
        <w:ind w:left="0"/>
        <w:jc w:val="both"/>
      </w:pPr>
      <w:r>
        <w:rPr>
          <w:rFonts w:ascii="Times New Roman"/>
          <w:b w:val="false"/>
          <w:i w:val="false"/>
          <w:color w:val="000000"/>
          <w:sz w:val="28"/>
        </w:rPr>
        <w:t>
      3) в течении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31"/>
    <w:bookmarkStart w:name="z39" w:id="32"/>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здравоохранения Республики Казахстан.</w:t>
      </w:r>
    </w:p>
    <w:bookmarkEnd w:id="32"/>
    <w:bookmarkStart w:name="z40" w:id="33"/>
    <w:p>
      <w:pPr>
        <w:spacing w:after="0"/>
        <w:ind w:left="0"/>
        <w:jc w:val="both"/>
      </w:pPr>
      <w:r>
        <w:rPr>
          <w:rFonts w:ascii="Times New Roman"/>
          <w:b w:val="false"/>
          <w:i w:val="false"/>
          <w:color w:val="000000"/>
          <w:sz w:val="28"/>
        </w:rPr>
        <w:t>
      4. Настоящий совместный приказ вводится в действие с 1 января 2023 года</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__________Т. Султангазиев</w:t>
            </w:r>
            <w:r>
              <w:rPr>
                <w:rFonts w:ascii="Times New Roman"/>
                <w:b w:val="false"/>
                <w:i w:val="false"/>
                <w:color w:val="000000"/>
                <w:sz w:val="20"/>
              </w:rPr>
              <w:t>
</w:t>
            </w:r>
          </w:p>
        </w:tc>
      </w:tr>
    </w:tbl>
    <w:p>
      <w:pPr>
        <w:spacing w:after="0"/>
        <w:ind w:left="0"/>
        <w:jc w:val="both"/>
      </w:pPr>
      <w:bookmarkStart w:name="z43" w:id="34"/>
      <w:r>
        <w:rPr>
          <w:rFonts w:ascii="Times New Roman"/>
          <w:b w:val="false"/>
          <w:i w:val="false"/>
          <w:color w:val="000000"/>
          <w:sz w:val="28"/>
        </w:rPr>
        <w:t>
      "СОГЛАСОВАН"</w:t>
      </w:r>
    </w:p>
    <w:bookmarkEnd w:id="34"/>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2022 года № 115</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w:t>
            </w:r>
            <w:r>
              <w:br/>
            </w:r>
            <w:r>
              <w:rPr>
                <w:rFonts w:ascii="Times New Roman"/>
                <w:b w:val="false"/>
                <w:i w:val="false"/>
                <w:color w:val="000000"/>
                <w:sz w:val="20"/>
              </w:rPr>
              <w:t>№ ҚР ДСМ-147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46" w:id="35"/>
    <w:p>
      <w:pPr>
        <w:spacing w:after="0"/>
        <w:ind w:left="0"/>
        <w:jc w:val="left"/>
      </w:pPr>
      <w:r>
        <w:rPr>
          <w:rFonts w:ascii="Times New Roman"/>
          <w:b/>
          <w:i w:val="false"/>
          <w:color w:val="000000"/>
        </w:rPr>
        <w:t xml:space="preserve"> Критерии оценки степени риска в сфере качества оказания медицинских услуг (помощи)</w:t>
      </w:r>
    </w:p>
    <w:bookmarkEnd w:id="35"/>
    <w:bookmarkStart w:name="z47" w:id="36"/>
    <w:p>
      <w:pPr>
        <w:spacing w:after="0"/>
        <w:ind w:left="0"/>
        <w:jc w:val="left"/>
      </w:pPr>
      <w:r>
        <w:rPr>
          <w:rFonts w:ascii="Times New Roman"/>
          <w:b/>
          <w:i w:val="false"/>
          <w:color w:val="000000"/>
        </w:rPr>
        <w:t xml:space="preserve"> Глава 1. Общие положения</w:t>
      </w:r>
    </w:p>
    <w:bookmarkEnd w:id="36"/>
    <w:bookmarkStart w:name="z48" w:id="37"/>
    <w:p>
      <w:pPr>
        <w:spacing w:after="0"/>
        <w:ind w:left="0"/>
        <w:jc w:val="both"/>
      </w:pPr>
      <w:r>
        <w:rPr>
          <w:rFonts w:ascii="Times New Roman"/>
          <w:b w:val="false"/>
          <w:i w:val="false"/>
          <w:color w:val="000000"/>
          <w:sz w:val="28"/>
        </w:rPr>
        <w:t xml:space="preserve">
      1. Настоящие Критерии оценки степени рисков в сфере качества оказания медицинских услуг (помощи) (далее – Критерии) разработаны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Правилами формирования регулирующими государственными органами системы оценки и управления рисками,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под № 169188)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Министерстве юстиции Республики Казахстан 14 сентября 2018 года под № 124653).</w:t>
      </w:r>
    </w:p>
    <w:bookmarkEnd w:id="37"/>
    <w:bookmarkStart w:name="z49" w:id="38"/>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38"/>
    <w:bookmarkStart w:name="z50" w:id="39"/>
    <w:p>
      <w:pPr>
        <w:spacing w:after="0"/>
        <w:ind w:left="0"/>
        <w:jc w:val="both"/>
      </w:pPr>
      <w:r>
        <w:rPr>
          <w:rFonts w:ascii="Times New Roman"/>
          <w:b w:val="false"/>
          <w:i w:val="false"/>
          <w:color w:val="000000"/>
          <w:sz w:val="28"/>
        </w:rPr>
        <w:t>
      1) незначительные нарушения – нарушения требований законодательства Республики Казахстан в сфере здравоохранения, несоблюдение которых повлекло и (или) может повлечь формально допущенные, но не нанесшие какого-либо ощутимого вреда населению;</w:t>
      </w:r>
    </w:p>
    <w:bookmarkEnd w:id="39"/>
    <w:bookmarkStart w:name="z51" w:id="40"/>
    <w:p>
      <w:pPr>
        <w:spacing w:after="0"/>
        <w:ind w:left="0"/>
        <w:jc w:val="both"/>
      </w:pPr>
      <w:r>
        <w:rPr>
          <w:rFonts w:ascii="Times New Roman"/>
          <w:b w:val="false"/>
          <w:i w:val="false"/>
          <w:color w:val="000000"/>
          <w:sz w:val="28"/>
        </w:rPr>
        <w:t>
      2) значительные нарушения – нарушения, в том числе несоответствия требованиям законодательства в области здравоохранения, не относящиеся к грубым и незначительным нарушениям;</w:t>
      </w:r>
    </w:p>
    <w:bookmarkEnd w:id="40"/>
    <w:bookmarkStart w:name="z52" w:id="41"/>
    <w:p>
      <w:pPr>
        <w:spacing w:after="0"/>
        <w:ind w:left="0"/>
        <w:jc w:val="both"/>
      </w:pPr>
      <w:r>
        <w:rPr>
          <w:rFonts w:ascii="Times New Roman"/>
          <w:b w:val="false"/>
          <w:i w:val="false"/>
          <w:color w:val="000000"/>
          <w:sz w:val="28"/>
        </w:rPr>
        <w:t>
      3) риск в сфере оказания медицинских услуг – вероятность причинения вреда жизни или здоровью человека, законным интересам физических и юридических лиц, государства в результате осуществления медицинской деятельности субъекта контроля;</w:t>
      </w:r>
    </w:p>
    <w:bookmarkEnd w:id="41"/>
    <w:bookmarkStart w:name="z53" w:id="42"/>
    <w:p>
      <w:pPr>
        <w:spacing w:after="0"/>
        <w:ind w:left="0"/>
        <w:jc w:val="both"/>
      </w:pPr>
      <w:r>
        <w:rPr>
          <w:rFonts w:ascii="Times New Roman"/>
          <w:b w:val="false"/>
          <w:i w:val="false"/>
          <w:color w:val="000000"/>
          <w:sz w:val="28"/>
        </w:rPr>
        <w:t>
      4) грубые нарушения – умышленное или неосторожное явное и существенное нарушение законодательства Республики Казахстан в сфере здравоохранения, несоблюдение которых повлекло и (или) может повлечь тяжкие последствия здоровью населения;</w:t>
      </w:r>
    </w:p>
    <w:bookmarkEnd w:id="42"/>
    <w:bookmarkStart w:name="z54" w:id="43"/>
    <w:p>
      <w:pPr>
        <w:spacing w:after="0"/>
        <w:ind w:left="0"/>
        <w:jc w:val="both"/>
      </w:pPr>
      <w:r>
        <w:rPr>
          <w:rFonts w:ascii="Times New Roman"/>
          <w:b w:val="false"/>
          <w:i w:val="false"/>
          <w:color w:val="000000"/>
          <w:sz w:val="28"/>
        </w:rPr>
        <w:t>
      5) объективные критерии оценки степени риска (далее – объективные критерии) – критерии, используемые для отбора субъектов (объектов) контроля в зависимости от степени риска в сфере оказания медицинских услуг при осуществлении деятельности и не зависящие непосредственно от отдельного субъекта (объекта) контроля;</w:t>
      </w:r>
    </w:p>
    <w:bookmarkEnd w:id="43"/>
    <w:bookmarkStart w:name="z55" w:id="44"/>
    <w:p>
      <w:pPr>
        <w:spacing w:after="0"/>
        <w:ind w:left="0"/>
        <w:jc w:val="both"/>
      </w:pPr>
      <w:r>
        <w:rPr>
          <w:rFonts w:ascii="Times New Roman"/>
          <w:b w:val="false"/>
          <w:i w:val="false"/>
          <w:color w:val="000000"/>
          <w:sz w:val="28"/>
        </w:rPr>
        <w:t>
      6)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для проведения профилактического контроля и проверки на соответствие квалификационным требованиям (далее – проверка на соответствие требованиям), в зависимости от результатов деятельности конкретного субъекта (объекта) контроля.</w:t>
      </w:r>
    </w:p>
    <w:bookmarkEnd w:id="44"/>
    <w:bookmarkStart w:name="z56" w:id="45"/>
    <w:p>
      <w:pPr>
        <w:spacing w:after="0"/>
        <w:ind w:left="0"/>
        <w:jc w:val="both"/>
      </w:pPr>
      <w:r>
        <w:rPr>
          <w:rFonts w:ascii="Times New Roman"/>
          <w:b w:val="false"/>
          <w:i w:val="false"/>
          <w:color w:val="000000"/>
          <w:sz w:val="28"/>
        </w:rPr>
        <w:t xml:space="preserve">
      3. Критерии оценки степени риска для проведения проверки на соответствие требованиям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и профилактического контроля с посещением субъекта (объекта) контроля формируются посредством определения объективных и субъективных критериев.</w:t>
      </w:r>
    </w:p>
    <w:bookmarkEnd w:id="45"/>
    <w:bookmarkStart w:name="z57" w:id="46"/>
    <w:p>
      <w:pPr>
        <w:spacing w:after="0"/>
        <w:ind w:left="0"/>
        <w:jc w:val="left"/>
      </w:pPr>
      <w:r>
        <w:rPr>
          <w:rFonts w:ascii="Times New Roman"/>
          <w:b/>
          <w:i w:val="false"/>
          <w:color w:val="000000"/>
        </w:rPr>
        <w:t xml:space="preserve"> Глава 2. Объективные критерии оценки степени риска для проведения проверок на соответствие требованиям и профилактического контроля субъектов (объектов) контроля</w:t>
      </w:r>
    </w:p>
    <w:bookmarkEnd w:id="46"/>
    <w:bookmarkStart w:name="z58" w:id="47"/>
    <w:p>
      <w:pPr>
        <w:spacing w:after="0"/>
        <w:ind w:left="0"/>
        <w:jc w:val="both"/>
      </w:pPr>
      <w:r>
        <w:rPr>
          <w:rFonts w:ascii="Times New Roman"/>
          <w:b w:val="false"/>
          <w:i w:val="false"/>
          <w:color w:val="000000"/>
          <w:sz w:val="28"/>
        </w:rPr>
        <w:t>
      4. Определение объективных критериев осуществляется посредством определения риска государственного контроля, который осуществляется с учетом одного из следующих критериев:</w:t>
      </w:r>
    </w:p>
    <w:bookmarkEnd w:id="47"/>
    <w:bookmarkStart w:name="z59" w:id="48"/>
    <w:p>
      <w:pPr>
        <w:spacing w:after="0"/>
        <w:ind w:left="0"/>
        <w:jc w:val="both"/>
      </w:pPr>
      <w:r>
        <w:rPr>
          <w:rFonts w:ascii="Times New Roman"/>
          <w:b w:val="false"/>
          <w:i w:val="false"/>
          <w:color w:val="000000"/>
          <w:sz w:val="28"/>
        </w:rPr>
        <w:t>
      1) уровня опасности (сложности) субъекта (объекта) в зависимости от осуществляемой деятельности;</w:t>
      </w:r>
    </w:p>
    <w:bookmarkEnd w:id="48"/>
    <w:bookmarkStart w:name="z60" w:id="49"/>
    <w:p>
      <w:pPr>
        <w:spacing w:after="0"/>
        <w:ind w:left="0"/>
        <w:jc w:val="both"/>
      </w:pPr>
      <w:r>
        <w:rPr>
          <w:rFonts w:ascii="Times New Roman"/>
          <w:b w:val="false"/>
          <w:i w:val="false"/>
          <w:color w:val="000000"/>
          <w:sz w:val="28"/>
        </w:rPr>
        <w:t>
      2) масштабов тяжести возможных негативных последствий вреда в процессе осуществления медицинской деятельности;</w:t>
      </w:r>
    </w:p>
    <w:bookmarkEnd w:id="49"/>
    <w:bookmarkStart w:name="z61" w:id="50"/>
    <w:p>
      <w:pPr>
        <w:spacing w:after="0"/>
        <w:ind w:left="0"/>
        <w:jc w:val="both"/>
      </w:pPr>
      <w:r>
        <w:rPr>
          <w:rFonts w:ascii="Times New Roman"/>
          <w:b w:val="false"/>
          <w:i w:val="false"/>
          <w:color w:val="000000"/>
          <w:sz w:val="28"/>
        </w:rPr>
        <w:t>
      3) возможности неблагоприятного воздействия на здоровье человека, законные интересы физических и юридических лиц, государства.</w:t>
      </w:r>
    </w:p>
    <w:bookmarkEnd w:id="50"/>
    <w:bookmarkStart w:name="z62" w:id="51"/>
    <w:p>
      <w:pPr>
        <w:spacing w:after="0"/>
        <w:ind w:left="0"/>
        <w:jc w:val="both"/>
      </w:pPr>
      <w:r>
        <w:rPr>
          <w:rFonts w:ascii="Times New Roman"/>
          <w:b w:val="false"/>
          <w:i w:val="false"/>
          <w:color w:val="000000"/>
          <w:sz w:val="28"/>
        </w:rPr>
        <w:t>
      5. На основе анализа всех возможных рисков субъекты (объекты) контроля распределяются по трем степеням риска (высокая, средняя и низкая).</w:t>
      </w:r>
    </w:p>
    <w:bookmarkEnd w:id="51"/>
    <w:bookmarkStart w:name="z63" w:id="52"/>
    <w:p>
      <w:pPr>
        <w:spacing w:after="0"/>
        <w:ind w:left="0"/>
        <w:jc w:val="both"/>
      </w:pPr>
      <w:r>
        <w:rPr>
          <w:rFonts w:ascii="Times New Roman"/>
          <w:b w:val="false"/>
          <w:i w:val="false"/>
          <w:color w:val="000000"/>
          <w:sz w:val="28"/>
        </w:rPr>
        <w:t>
      К субъектам (объектам) контроля высокой степени риска относятся организации, оказывающие стационарную помощь (районная больница, номерная районная больница, многопрофильная межрайонная больница, городская больница, многопрофильная городская больница, многопрофильная городская детская больница, многопрофильная областная больница, многопрофильная областная детская больница), субъекты (объекты) родовспоможения, организации скорой медицинской помощи и медицинской авиации, организации, осуществляющие деятельность в сфере службы крови, стоматологическая поликлиника (центр, кабинет), фтизиопульмонологические организации, онкологический центр или диспансер, центры ядерной медицины, организации медицины катастроф, организации здравоохранения, осуществляющие деятельность в сфере профилактики ВИЧ.</w:t>
      </w:r>
    </w:p>
    <w:bookmarkEnd w:id="52"/>
    <w:bookmarkStart w:name="z64" w:id="53"/>
    <w:p>
      <w:pPr>
        <w:spacing w:after="0"/>
        <w:ind w:left="0"/>
        <w:jc w:val="both"/>
      </w:pPr>
      <w:r>
        <w:rPr>
          <w:rFonts w:ascii="Times New Roman"/>
          <w:b w:val="false"/>
          <w:i w:val="false"/>
          <w:color w:val="000000"/>
          <w:sz w:val="28"/>
        </w:rPr>
        <w:t>
      Субъектам (объектам) контроля средней степени риска относятся субъекты (объекты), оказывающие первичную медико-санитарную помощь (медицинский пункт, фельдшерско-акушерский пункт, врачебная амбулатория, центр первичной медико-санитарной помощи, номерная районная поликлиника, районная поликлиника, городская поликлиника), субъекты (объекты), оказывающие специализированную медицинскую помощь в амбулаторных условиях, организации здравоохранения, осуществляющие патологоанатомическую диагностику, организации здравоохранения, осуществляющие лабораторную диагностику, стационарные организации, оказывающие медицинскую помощь в области психического здоровья.</w:t>
      </w:r>
    </w:p>
    <w:bookmarkEnd w:id="53"/>
    <w:bookmarkStart w:name="z65" w:id="54"/>
    <w:p>
      <w:pPr>
        <w:spacing w:after="0"/>
        <w:ind w:left="0"/>
        <w:jc w:val="both"/>
      </w:pPr>
      <w:r>
        <w:rPr>
          <w:rFonts w:ascii="Times New Roman"/>
          <w:b w:val="false"/>
          <w:i w:val="false"/>
          <w:color w:val="000000"/>
          <w:sz w:val="28"/>
        </w:rPr>
        <w:t>
      Субъекты (объекты) контроля низкой степени риска относятся субъекты (объекты) контроля, осуществляющие восстановительное лечение и медицинскую реабилитацию и субъекты (объекты) контроля, оказывающие паллиативную помощь и сестринский уход.</w:t>
      </w:r>
    </w:p>
    <w:bookmarkEnd w:id="54"/>
    <w:bookmarkStart w:name="z66" w:id="55"/>
    <w:p>
      <w:pPr>
        <w:spacing w:after="0"/>
        <w:ind w:left="0"/>
        <w:jc w:val="both"/>
      </w:pPr>
      <w:r>
        <w:rPr>
          <w:rFonts w:ascii="Times New Roman"/>
          <w:b w:val="false"/>
          <w:i w:val="false"/>
          <w:color w:val="000000"/>
          <w:sz w:val="28"/>
        </w:rPr>
        <w:t>
      6. В отношении субъектов (объектов) контроля, отнесенных к высокой и средней степени риска, проводятся проверка на соответствие требованиям, профилактический контроль с посещением субъекта (объекта) контроля, профилактический контроль без посещения субъекта (объекта) контроля и внеплановая проверка.</w:t>
      </w:r>
    </w:p>
    <w:bookmarkEnd w:id="55"/>
    <w:bookmarkStart w:name="z67" w:id="56"/>
    <w:p>
      <w:pPr>
        <w:spacing w:after="0"/>
        <w:ind w:left="0"/>
        <w:jc w:val="both"/>
      </w:pPr>
      <w:r>
        <w:rPr>
          <w:rFonts w:ascii="Times New Roman"/>
          <w:b w:val="false"/>
          <w:i w:val="false"/>
          <w:color w:val="000000"/>
          <w:sz w:val="28"/>
        </w:rPr>
        <w:t>
      7. В отношении субъектов (объектов) контроля, отнесенных к низкой степени риска, проводятся проверка на соответствие требованиям, профилактический контроль без посещения субъекта (объекта) контроля и внеплановая проверка.</w:t>
      </w:r>
    </w:p>
    <w:bookmarkEnd w:id="56"/>
    <w:bookmarkStart w:name="z68" w:id="57"/>
    <w:p>
      <w:pPr>
        <w:spacing w:after="0"/>
        <w:ind w:left="0"/>
        <w:jc w:val="left"/>
      </w:pPr>
      <w:r>
        <w:rPr>
          <w:rFonts w:ascii="Times New Roman"/>
          <w:b/>
          <w:i w:val="false"/>
          <w:color w:val="000000"/>
        </w:rPr>
        <w:t xml:space="preserve"> Глава 3. Субъективные критерии оценки степени риска для проведения проверок на соответствие требованиям и профилактического контроля субъектов (объектов) контроля</w:t>
      </w:r>
    </w:p>
    <w:bookmarkEnd w:id="57"/>
    <w:bookmarkStart w:name="z69" w:id="58"/>
    <w:p>
      <w:pPr>
        <w:spacing w:after="0"/>
        <w:ind w:left="0"/>
        <w:jc w:val="both"/>
      </w:pPr>
      <w:r>
        <w:rPr>
          <w:rFonts w:ascii="Times New Roman"/>
          <w:b w:val="false"/>
          <w:i w:val="false"/>
          <w:color w:val="000000"/>
          <w:sz w:val="28"/>
        </w:rPr>
        <w:t>
      8. Определение субъективных критериев осуществляется с применением следующих этапов:</w:t>
      </w:r>
    </w:p>
    <w:bookmarkEnd w:id="58"/>
    <w:bookmarkStart w:name="z70" w:id="59"/>
    <w:p>
      <w:pPr>
        <w:spacing w:after="0"/>
        <w:ind w:left="0"/>
        <w:jc w:val="both"/>
      </w:pPr>
      <w:r>
        <w:rPr>
          <w:rFonts w:ascii="Times New Roman"/>
          <w:b w:val="false"/>
          <w:i w:val="false"/>
          <w:color w:val="000000"/>
          <w:sz w:val="28"/>
        </w:rPr>
        <w:t>
      1) формирование базы данных и сбор информации;</w:t>
      </w:r>
    </w:p>
    <w:bookmarkEnd w:id="59"/>
    <w:bookmarkStart w:name="z71" w:id="60"/>
    <w:p>
      <w:pPr>
        <w:spacing w:after="0"/>
        <w:ind w:left="0"/>
        <w:jc w:val="both"/>
      </w:pPr>
      <w:r>
        <w:rPr>
          <w:rFonts w:ascii="Times New Roman"/>
          <w:b w:val="false"/>
          <w:i w:val="false"/>
          <w:color w:val="000000"/>
          <w:sz w:val="28"/>
        </w:rPr>
        <w:t>
      2) анализ информации и оценка рисков.</w:t>
      </w:r>
    </w:p>
    <w:bookmarkEnd w:id="60"/>
    <w:bookmarkStart w:name="z72" w:id="61"/>
    <w:p>
      <w:pPr>
        <w:spacing w:after="0"/>
        <w:ind w:left="0"/>
        <w:jc w:val="both"/>
      </w:pPr>
      <w:r>
        <w:rPr>
          <w:rFonts w:ascii="Times New Roman"/>
          <w:b w:val="false"/>
          <w:i w:val="false"/>
          <w:color w:val="000000"/>
          <w:sz w:val="28"/>
        </w:rPr>
        <w:t>
      9. Формирование базы данных и сбор информации необходимы для выявления субъектов (объектов) контроля, нарушающих законодательство Республики Казахстан.</w:t>
      </w:r>
    </w:p>
    <w:bookmarkEnd w:id="61"/>
    <w:bookmarkStart w:name="z73" w:id="62"/>
    <w:p>
      <w:pPr>
        <w:spacing w:after="0"/>
        <w:ind w:left="0"/>
        <w:jc w:val="both"/>
      </w:pPr>
      <w:r>
        <w:rPr>
          <w:rFonts w:ascii="Times New Roman"/>
          <w:b w:val="false"/>
          <w:i w:val="false"/>
          <w:color w:val="000000"/>
          <w:sz w:val="28"/>
        </w:rPr>
        <w:t>
      10. Для определения субъективных критериев оценки степени рисков для проведения профилактического контроля с посещением субъекта (объекта) контроля используются следующие источники информации:</w:t>
      </w:r>
    </w:p>
    <w:bookmarkEnd w:id="62"/>
    <w:bookmarkStart w:name="z74" w:id="63"/>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(объектов) контроля (при этом степень тяжести нарушений устанавливается при несоблюдении требований, установленных в проверочных листах);</w:t>
      </w:r>
    </w:p>
    <w:bookmarkEnd w:id="63"/>
    <w:bookmarkStart w:name="z75" w:id="64"/>
    <w:p>
      <w:pPr>
        <w:spacing w:after="0"/>
        <w:ind w:left="0"/>
        <w:jc w:val="both"/>
      </w:pPr>
      <w:r>
        <w:rPr>
          <w:rFonts w:ascii="Times New Roman"/>
          <w:b w:val="false"/>
          <w:i w:val="false"/>
          <w:color w:val="000000"/>
          <w:sz w:val="28"/>
        </w:rPr>
        <w:t>
      2) результаты мониторинга сведений, получаемых из автоматизированных информационных систем;</w:t>
      </w:r>
    </w:p>
    <w:bookmarkEnd w:id="64"/>
    <w:bookmarkStart w:name="z76" w:id="65"/>
    <w:p>
      <w:pPr>
        <w:spacing w:after="0"/>
        <w:ind w:left="0"/>
        <w:jc w:val="both"/>
      </w:pPr>
      <w:r>
        <w:rPr>
          <w:rFonts w:ascii="Times New Roman"/>
          <w:b w:val="false"/>
          <w:i w:val="false"/>
          <w:color w:val="000000"/>
          <w:sz w:val="28"/>
        </w:rPr>
        <w:t>
      3) результаты мониторинга отчетных данных, представляемых субъектом контроля;</w:t>
      </w:r>
    </w:p>
    <w:bookmarkEnd w:id="65"/>
    <w:bookmarkStart w:name="z77" w:id="66"/>
    <w:p>
      <w:pPr>
        <w:spacing w:after="0"/>
        <w:ind w:left="0"/>
        <w:jc w:val="both"/>
      </w:pPr>
      <w:r>
        <w:rPr>
          <w:rFonts w:ascii="Times New Roman"/>
          <w:b w:val="false"/>
          <w:i w:val="false"/>
          <w:color w:val="000000"/>
          <w:sz w:val="28"/>
        </w:rPr>
        <w:t>
      4) результаты анализа информации, получаемых от уполномоченных органов и организаций;</w:t>
      </w:r>
    </w:p>
    <w:bookmarkEnd w:id="66"/>
    <w:bookmarkStart w:name="z78" w:id="67"/>
    <w:p>
      <w:pPr>
        <w:spacing w:after="0"/>
        <w:ind w:left="0"/>
        <w:jc w:val="both"/>
      </w:pPr>
      <w:r>
        <w:rPr>
          <w:rFonts w:ascii="Times New Roman"/>
          <w:b w:val="false"/>
          <w:i w:val="false"/>
          <w:color w:val="000000"/>
          <w:sz w:val="28"/>
        </w:rPr>
        <w:t>
      5) наличие и количество подтвержденных жалоб, обращений от физических и юридических лиц за оцениваемый период;</w:t>
      </w:r>
    </w:p>
    <w:bookmarkEnd w:id="67"/>
    <w:bookmarkStart w:name="z79" w:id="68"/>
    <w:p>
      <w:pPr>
        <w:spacing w:after="0"/>
        <w:ind w:left="0"/>
        <w:jc w:val="both"/>
      </w:pPr>
      <w:r>
        <w:rPr>
          <w:rFonts w:ascii="Times New Roman"/>
          <w:b w:val="false"/>
          <w:i w:val="false"/>
          <w:color w:val="000000"/>
          <w:sz w:val="28"/>
        </w:rPr>
        <w:t>
      6)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bookmarkEnd w:id="68"/>
    <w:bookmarkStart w:name="z80" w:id="69"/>
    <w:p>
      <w:pPr>
        <w:spacing w:after="0"/>
        <w:ind w:left="0"/>
        <w:jc w:val="both"/>
      </w:pPr>
      <w:r>
        <w:rPr>
          <w:rFonts w:ascii="Times New Roman"/>
          <w:b w:val="false"/>
          <w:i w:val="false"/>
          <w:color w:val="000000"/>
          <w:sz w:val="28"/>
        </w:rPr>
        <w:t>
      11. Для определения субъективных критериев оценки степени рисков для проведения проверки на соответствие квалификационным требованиям используются следующие источники информации:</w:t>
      </w:r>
    </w:p>
    <w:bookmarkEnd w:id="69"/>
    <w:bookmarkStart w:name="z81" w:id="70"/>
    <w:p>
      <w:pPr>
        <w:spacing w:after="0"/>
        <w:ind w:left="0"/>
        <w:jc w:val="both"/>
      </w:pPr>
      <w:r>
        <w:rPr>
          <w:rFonts w:ascii="Times New Roman"/>
          <w:b w:val="false"/>
          <w:i w:val="false"/>
          <w:color w:val="000000"/>
          <w:sz w:val="28"/>
        </w:rPr>
        <w:t>
      1) наличие и количество подтвержденных жалоб и обращений на субъекты (объекты) контроля, поступивших от физических или юридических лиц, государственных органов;</w:t>
      </w:r>
    </w:p>
    <w:bookmarkEnd w:id="70"/>
    <w:bookmarkStart w:name="z82" w:id="71"/>
    <w:p>
      <w:pPr>
        <w:spacing w:after="0"/>
        <w:ind w:left="0"/>
        <w:jc w:val="both"/>
      </w:pPr>
      <w:r>
        <w:rPr>
          <w:rFonts w:ascii="Times New Roman"/>
          <w:b w:val="false"/>
          <w:i w:val="false"/>
          <w:color w:val="000000"/>
          <w:sz w:val="28"/>
        </w:rPr>
        <w:t>
      2) результаты предыдущих проверок в отношении субъектов (объектов) контроля.</w:t>
      </w:r>
    </w:p>
    <w:bookmarkEnd w:id="71"/>
    <w:bookmarkStart w:name="z83" w:id="72"/>
    <w:p>
      <w:pPr>
        <w:spacing w:after="0"/>
        <w:ind w:left="0"/>
        <w:jc w:val="both"/>
      </w:pPr>
      <w:r>
        <w:rPr>
          <w:rFonts w:ascii="Times New Roman"/>
          <w:b w:val="false"/>
          <w:i w:val="false"/>
          <w:color w:val="000000"/>
          <w:sz w:val="28"/>
        </w:rPr>
        <w:t>
      12. На основании имеющихся источников информации, регулирующие государственные органы формируют субъективные критерии, подлежащие оценке.</w:t>
      </w:r>
    </w:p>
    <w:bookmarkEnd w:id="72"/>
    <w:bookmarkStart w:name="z84" w:id="73"/>
    <w:p>
      <w:pPr>
        <w:spacing w:after="0"/>
        <w:ind w:left="0"/>
        <w:jc w:val="both"/>
      </w:pPr>
      <w:r>
        <w:rPr>
          <w:rFonts w:ascii="Times New Roman"/>
          <w:b w:val="false"/>
          <w:i w:val="false"/>
          <w:color w:val="000000"/>
          <w:sz w:val="28"/>
        </w:rPr>
        <w:t>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(объекта) контроля в отношении субъекта (объекта) контроля с наибольшим потенциальным риском.</w:t>
      </w:r>
    </w:p>
    <w:bookmarkEnd w:id="73"/>
    <w:bookmarkStart w:name="z85" w:id="74"/>
    <w:p>
      <w:pPr>
        <w:spacing w:after="0"/>
        <w:ind w:left="0"/>
        <w:jc w:val="both"/>
      </w:pPr>
      <w:r>
        <w:rPr>
          <w:rFonts w:ascii="Times New Roman"/>
          <w:b w:val="false"/>
          <w:i w:val="false"/>
          <w:color w:val="000000"/>
          <w:sz w:val="28"/>
        </w:rPr>
        <w:t>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Гражданским кодексом Республики Казахстан.</w:t>
      </w:r>
    </w:p>
    <w:bookmarkEnd w:id="74"/>
    <w:bookmarkStart w:name="z86" w:id="75"/>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требованиям, не допускается включение их при формировании графиков и списков на очередной период государственного контроля.</w:t>
      </w:r>
    </w:p>
    <w:bookmarkEnd w:id="75"/>
    <w:bookmarkStart w:name="z87" w:id="76"/>
    <w:p>
      <w:pPr>
        <w:spacing w:after="0"/>
        <w:ind w:left="0"/>
        <w:jc w:val="both"/>
      </w:pPr>
      <w:r>
        <w:rPr>
          <w:rFonts w:ascii="Times New Roman"/>
          <w:b w:val="false"/>
          <w:i w:val="false"/>
          <w:color w:val="000000"/>
          <w:sz w:val="28"/>
        </w:rPr>
        <w:t>
      13. Субъективные критерии в сфере качества оказания медицинских услуг подразделяются на степени нарушений, такие как грубое, значительное, незначительное.</w:t>
      </w:r>
    </w:p>
    <w:bookmarkEnd w:id="76"/>
    <w:bookmarkStart w:name="z88" w:id="77"/>
    <w:p>
      <w:pPr>
        <w:spacing w:after="0"/>
        <w:ind w:left="0"/>
        <w:jc w:val="both"/>
      </w:pPr>
      <w:r>
        <w:rPr>
          <w:rFonts w:ascii="Times New Roman"/>
          <w:b w:val="false"/>
          <w:i w:val="false"/>
          <w:color w:val="000000"/>
          <w:sz w:val="28"/>
        </w:rPr>
        <w:t>
      Субъективные критерии для проведения проверок на соответствие требованиям и профилактического контроля субъектов (объектов) контроля с посещением субъекта контроля с распределением по степени значимости нарушений и источникам информации приведены в приложениях 1 и 2 к настоящим Критериям. Несоответствие критерий определяет соответствующую степень нарушений.</w:t>
      </w:r>
    </w:p>
    <w:bookmarkEnd w:id="77"/>
    <w:bookmarkStart w:name="z89" w:id="78"/>
    <w:p>
      <w:pPr>
        <w:spacing w:after="0"/>
        <w:ind w:left="0"/>
        <w:jc w:val="both"/>
      </w:pPr>
      <w:r>
        <w:rPr>
          <w:rFonts w:ascii="Times New Roman"/>
          <w:b w:val="false"/>
          <w:i w:val="false"/>
          <w:color w:val="000000"/>
          <w:sz w:val="28"/>
        </w:rPr>
        <w:t>
      14.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рассчитывается общий показатель степени риска по субъективным критериям по шкале от 0 до 100.</w:t>
      </w:r>
    </w:p>
    <w:bookmarkEnd w:id="78"/>
    <w:bookmarkStart w:name="z90" w:id="79"/>
    <w:p>
      <w:pPr>
        <w:spacing w:after="0"/>
        <w:ind w:left="0"/>
        <w:jc w:val="both"/>
      </w:pPr>
      <w:r>
        <w:rPr>
          <w:rFonts w:ascii="Times New Roman"/>
          <w:b w:val="false"/>
          <w:i w:val="false"/>
          <w:color w:val="000000"/>
          <w:sz w:val="28"/>
        </w:rPr>
        <w:t>
      По показателям степени риска субъект (объект) контроля относится:</w:t>
      </w:r>
    </w:p>
    <w:bookmarkEnd w:id="79"/>
    <w:bookmarkStart w:name="z91" w:id="80"/>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80"/>
    <w:bookmarkStart w:name="z92" w:id="81"/>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81"/>
    <w:bookmarkStart w:name="z93" w:id="82"/>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82"/>
    <w:bookmarkStart w:name="z94" w:id="83"/>
    <w:p>
      <w:pPr>
        <w:spacing w:after="0"/>
        <w:ind w:left="0"/>
        <w:jc w:val="both"/>
      </w:pPr>
      <w:r>
        <w:rPr>
          <w:rFonts w:ascii="Times New Roman"/>
          <w:b w:val="false"/>
          <w:i w:val="false"/>
          <w:color w:val="000000"/>
          <w:sz w:val="28"/>
        </w:rPr>
        <w:t>
      При выявлении одного грубого нарушения субъекту контроля приравнивается показатель степени риска 100 и в отношении него проводится проверка на соответствие требованиям или профилактический контроль с посещением субъекта (объекта) контроля.</w:t>
      </w:r>
    </w:p>
    <w:bookmarkEnd w:id="83"/>
    <w:bookmarkStart w:name="z95" w:id="84"/>
    <w:p>
      <w:pPr>
        <w:spacing w:after="0"/>
        <w:ind w:left="0"/>
        <w:jc w:val="both"/>
      </w:pPr>
      <w:r>
        <w:rPr>
          <w:rFonts w:ascii="Times New Roman"/>
          <w:b w:val="false"/>
          <w:i w:val="false"/>
          <w:color w:val="000000"/>
          <w:sz w:val="28"/>
        </w:rPr>
        <w:t>
      При отсутствии грубых нарушений определения показателя степени риска рассчитывается суммарным показателем по нарушениям значительной и незначительной степени.</w:t>
      </w:r>
    </w:p>
    <w:bookmarkEnd w:id="84"/>
    <w:bookmarkStart w:name="z96" w:id="85"/>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85"/>
    <w:bookmarkStart w:name="z97" w:id="86"/>
    <w:p>
      <w:pPr>
        <w:spacing w:after="0"/>
        <w:ind w:left="0"/>
        <w:jc w:val="both"/>
      </w:pPr>
      <w:r>
        <w:rPr>
          <w:rFonts w:ascii="Times New Roman"/>
          <w:b w:val="false"/>
          <w:i w:val="false"/>
          <w:color w:val="000000"/>
          <w:sz w:val="28"/>
        </w:rPr>
        <w:t>
      SРз = (SР2 х 100/SР1) х 0,7,</w:t>
      </w:r>
    </w:p>
    <w:bookmarkEnd w:id="86"/>
    <w:bookmarkStart w:name="z98" w:id="87"/>
    <w:p>
      <w:pPr>
        <w:spacing w:after="0"/>
        <w:ind w:left="0"/>
        <w:jc w:val="both"/>
      </w:pPr>
      <w:r>
        <w:rPr>
          <w:rFonts w:ascii="Times New Roman"/>
          <w:b w:val="false"/>
          <w:i w:val="false"/>
          <w:color w:val="000000"/>
          <w:sz w:val="28"/>
        </w:rPr>
        <w:t>
      где:</w:t>
      </w:r>
    </w:p>
    <w:bookmarkEnd w:id="87"/>
    <w:bookmarkStart w:name="z99" w:id="88"/>
    <w:p>
      <w:pPr>
        <w:spacing w:after="0"/>
        <w:ind w:left="0"/>
        <w:jc w:val="both"/>
      </w:pPr>
      <w:r>
        <w:rPr>
          <w:rFonts w:ascii="Times New Roman"/>
          <w:b w:val="false"/>
          <w:i w:val="false"/>
          <w:color w:val="000000"/>
          <w:sz w:val="28"/>
        </w:rPr>
        <w:t>
      SРз – показатель значительных нарушений;</w:t>
      </w:r>
    </w:p>
    <w:bookmarkEnd w:id="88"/>
    <w:bookmarkStart w:name="z100" w:id="89"/>
    <w:p>
      <w:pPr>
        <w:spacing w:after="0"/>
        <w:ind w:left="0"/>
        <w:jc w:val="both"/>
      </w:pPr>
      <w:r>
        <w:rPr>
          <w:rFonts w:ascii="Times New Roman"/>
          <w:b w:val="false"/>
          <w:i w:val="false"/>
          <w:color w:val="000000"/>
          <w:sz w:val="28"/>
        </w:rPr>
        <w:t>
      SР1 – требуемое количество значительных нарушений;</w:t>
      </w:r>
    </w:p>
    <w:bookmarkEnd w:id="89"/>
    <w:bookmarkStart w:name="z101" w:id="90"/>
    <w:p>
      <w:pPr>
        <w:spacing w:after="0"/>
        <w:ind w:left="0"/>
        <w:jc w:val="both"/>
      </w:pPr>
      <w:r>
        <w:rPr>
          <w:rFonts w:ascii="Times New Roman"/>
          <w:b w:val="false"/>
          <w:i w:val="false"/>
          <w:color w:val="000000"/>
          <w:sz w:val="28"/>
        </w:rPr>
        <w:t>
      SР2 – количество выявленных значительных нарушений;</w:t>
      </w:r>
    </w:p>
    <w:bookmarkEnd w:id="90"/>
    <w:bookmarkStart w:name="z102" w:id="91"/>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91"/>
    <w:bookmarkStart w:name="z103" w:id="92"/>
    <w:p>
      <w:pPr>
        <w:spacing w:after="0"/>
        <w:ind w:left="0"/>
        <w:jc w:val="both"/>
      </w:pPr>
      <w:r>
        <w:rPr>
          <w:rFonts w:ascii="Times New Roman"/>
          <w:b w:val="false"/>
          <w:i w:val="false"/>
          <w:color w:val="000000"/>
          <w:sz w:val="28"/>
        </w:rPr>
        <w:t>
      SРн = (SР2 х 100/SР1) х 0,3,</w:t>
      </w:r>
    </w:p>
    <w:bookmarkEnd w:id="92"/>
    <w:bookmarkStart w:name="z104" w:id="93"/>
    <w:p>
      <w:pPr>
        <w:spacing w:after="0"/>
        <w:ind w:left="0"/>
        <w:jc w:val="both"/>
      </w:pPr>
      <w:r>
        <w:rPr>
          <w:rFonts w:ascii="Times New Roman"/>
          <w:b w:val="false"/>
          <w:i w:val="false"/>
          <w:color w:val="000000"/>
          <w:sz w:val="28"/>
        </w:rPr>
        <w:t>
      где:</w:t>
      </w:r>
    </w:p>
    <w:bookmarkEnd w:id="93"/>
    <w:bookmarkStart w:name="z105" w:id="94"/>
    <w:p>
      <w:pPr>
        <w:spacing w:after="0"/>
        <w:ind w:left="0"/>
        <w:jc w:val="both"/>
      </w:pPr>
      <w:r>
        <w:rPr>
          <w:rFonts w:ascii="Times New Roman"/>
          <w:b w:val="false"/>
          <w:i w:val="false"/>
          <w:color w:val="000000"/>
          <w:sz w:val="28"/>
        </w:rPr>
        <w:t>
      SРн – показатель незначительных нарушений;</w:t>
      </w:r>
    </w:p>
    <w:bookmarkEnd w:id="94"/>
    <w:bookmarkStart w:name="z106" w:id="95"/>
    <w:p>
      <w:pPr>
        <w:spacing w:after="0"/>
        <w:ind w:left="0"/>
        <w:jc w:val="both"/>
      </w:pPr>
      <w:r>
        <w:rPr>
          <w:rFonts w:ascii="Times New Roman"/>
          <w:b w:val="false"/>
          <w:i w:val="false"/>
          <w:color w:val="000000"/>
          <w:sz w:val="28"/>
        </w:rPr>
        <w:t>
      SР1 – требуемое количество незначительных нарушений;</w:t>
      </w:r>
    </w:p>
    <w:bookmarkEnd w:id="95"/>
    <w:bookmarkStart w:name="z107" w:id="96"/>
    <w:p>
      <w:pPr>
        <w:spacing w:after="0"/>
        <w:ind w:left="0"/>
        <w:jc w:val="both"/>
      </w:pPr>
      <w:r>
        <w:rPr>
          <w:rFonts w:ascii="Times New Roman"/>
          <w:b w:val="false"/>
          <w:i w:val="false"/>
          <w:color w:val="000000"/>
          <w:sz w:val="28"/>
        </w:rPr>
        <w:t>
      SР2 – количество выявленных незначительных нарушений;</w:t>
      </w:r>
    </w:p>
    <w:bookmarkEnd w:id="96"/>
    <w:bookmarkStart w:name="z108" w:id="97"/>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97"/>
    <w:bookmarkStart w:name="z109" w:id="98"/>
    <w:p>
      <w:pPr>
        <w:spacing w:after="0"/>
        <w:ind w:left="0"/>
        <w:jc w:val="both"/>
      </w:pPr>
      <w:r>
        <w:rPr>
          <w:rFonts w:ascii="Times New Roman"/>
          <w:b w:val="false"/>
          <w:i w:val="false"/>
          <w:color w:val="000000"/>
          <w:sz w:val="28"/>
        </w:rPr>
        <w:t>
      SР = SРз + SРн,</w:t>
      </w:r>
    </w:p>
    <w:bookmarkEnd w:id="98"/>
    <w:bookmarkStart w:name="z110" w:id="99"/>
    <w:p>
      <w:pPr>
        <w:spacing w:after="0"/>
        <w:ind w:left="0"/>
        <w:jc w:val="both"/>
      </w:pPr>
      <w:r>
        <w:rPr>
          <w:rFonts w:ascii="Times New Roman"/>
          <w:b w:val="false"/>
          <w:i w:val="false"/>
          <w:color w:val="000000"/>
          <w:sz w:val="28"/>
        </w:rPr>
        <w:t>
      где:</w:t>
      </w:r>
    </w:p>
    <w:bookmarkEnd w:id="99"/>
    <w:bookmarkStart w:name="z111" w:id="100"/>
    <w:p>
      <w:pPr>
        <w:spacing w:after="0"/>
        <w:ind w:left="0"/>
        <w:jc w:val="both"/>
      </w:pPr>
      <w:r>
        <w:rPr>
          <w:rFonts w:ascii="Times New Roman"/>
          <w:b w:val="false"/>
          <w:i w:val="false"/>
          <w:color w:val="000000"/>
          <w:sz w:val="28"/>
        </w:rPr>
        <w:t>
      SР – общий показатель степени риска;</w:t>
      </w:r>
    </w:p>
    <w:bookmarkEnd w:id="100"/>
    <w:bookmarkStart w:name="z112" w:id="101"/>
    <w:p>
      <w:pPr>
        <w:spacing w:after="0"/>
        <w:ind w:left="0"/>
        <w:jc w:val="both"/>
      </w:pPr>
      <w:r>
        <w:rPr>
          <w:rFonts w:ascii="Times New Roman"/>
          <w:b w:val="false"/>
          <w:i w:val="false"/>
          <w:color w:val="000000"/>
          <w:sz w:val="28"/>
        </w:rPr>
        <w:t>
      SРз – показатель значительных нарушений;</w:t>
      </w:r>
    </w:p>
    <w:bookmarkEnd w:id="101"/>
    <w:bookmarkStart w:name="z113" w:id="102"/>
    <w:p>
      <w:pPr>
        <w:spacing w:after="0"/>
        <w:ind w:left="0"/>
        <w:jc w:val="both"/>
      </w:pPr>
      <w:r>
        <w:rPr>
          <w:rFonts w:ascii="Times New Roman"/>
          <w:b w:val="false"/>
          <w:i w:val="false"/>
          <w:color w:val="000000"/>
          <w:sz w:val="28"/>
        </w:rPr>
        <w:t>
      SРн – показатель незначительных нарушений.</w:t>
      </w:r>
    </w:p>
    <w:bookmarkEnd w:id="102"/>
    <w:bookmarkStart w:name="z114" w:id="103"/>
    <w:p>
      <w:pPr>
        <w:spacing w:after="0"/>
        <w:ind w:left="0"/>
        <w:jc w:val="both"/>
      </w:pPr>
      <w:r>
        <w:rPr>
          <w:rFonts w:ascii="Times New Roman"/>
          <w:b w:val="false"/>
          <w:i w:val="false"/>
          <w:color w:val="000000"/>
          <w:sz w:val="28"/>
        </w:rPr>
        <w:t>
      Полученное значение общего показателя является основанием отнесения субъекта предпринимательства к определенной степени риска.</w:t>
      </w:r>
    </w:p>
    <w:bookmarkEnd w:id="103"/>
    <w:bookmarkStart w:name="z115" w:id="104"/>
    <w:p>
      <w:pPr>
        <w:spacing w:after="0"/>
        <w:ind w:left="0"/>
        <w:jc w:val="both"/>
      </w:pPr>
      <w:r>
        <w:rPr>
          <w:rFonts w:ascii="Times New Roman"/>
          <w:b w:val="false"/>
          <w:i w:val="false"/>
          <w:color w:val="000000"/>
          <w:sz w:val="28"/>
        </w:rPr>
        <w:t>
      15. Субъекты (объекты) контроля освобождаются от проверок на соответствие требованиям и профилактического контроля субъектов (объектов) контроля на следующий календарный год, если у субъекта (объекта) контроля проведена внешняя комплексная оценка (аккредитация) на соответствие деятельности стандартам аккредитации и предоставлено свидетельство об аккредитации на проверяемый период.</w:t>
      </w:r>
    </w:p>
    <w:bookmarkEnd w:id="104"/>
    <w:bookmarkStart w:name="z116" w:id="105"/>
    <w:p>
      <w:pPr>
        <w:spacing w:after="0"/>
        <w:ind w:left="0"/>
        <w:jc w:val="both"/>
      </w:pPr>
      <w:r>
        <w:rPr>
          <w:rFonts w:ascii="Times New Roman"/>
          <w:b w:val="false"/>
          <w:i w:val="false"/>
          <w:color w:val="000000"/>
          <w:sz w:val="28"/>
        </w:rPr>
        <w:t>
      16. Проверка на соответствие требованиям и профилактический контроль с посещением субъекта (объекта) проводятся в зависимости от предназначения и видов деятельности объектов, в соответствии с проверочными листами в сфере оказания медицинских услуг населению согласно приложениям 2 – 15, 22 и 23 к настоящему совместному приказу.</w:t>
      </w:r>
    </w:p>
    <w:bookmarkEnd w:id="105"/>
    <w:bookmarkStart w:name="z117" w:id="106"/>
    <w:p>
      <w:pPr>
        <w:spacing w:after="0"/>
        <w:ind w:left="0"/>
        <w:jc w:val="both"/>
      </w:pPr>
      <w:r>
        <w:rPr>
          <w:rFonts w:ascii="Times New Roman"/>
          <w:b w:val="false"/>
          <w:i w:val="false"/>
          <w:color w:val="000000"/>
          <w:sz w:val="28"/>
        </w:rPr>
        <w:t>
      17. Основанием для назначения проверки на соответствие требованиям является график, утвержденный регулирующим государственным органом.</w:t>
      </w:r>
    </w:p>
    <w:bookmarkEnd w:id="106"/>
    <w:bookmarkStart w:name="z118" w:id="107"/>
    <w:p>
      <w:pPr>
        <w:spacing w:after="0"/>
        <w:ind w:left="0"/>
        <w:jc w:val="both"/>
      </w:pPr>
      <w:r>
        <w:rPr>
          <w:rFonts w:ascii="Times New Roman"/>
          <w:b w:val="false"/>
          <w:i w:val="false"/>
          <w:color w:val="000000"/>
          <w:sz w:val="28"/>
        </w:rPr>
        <w:t>
      18. Основанием для назначения профилактического контроля с посещением субъекта (объекта) контроля является полугодовой список субъектов (объектов) контроля, утвержденный первым руководителем регулирующего государственного органа или местного исполнительного органа.</w:t>
      </w:r>
    </w:p>
    <w:bookmarkEnd w:id="107"/>
    <w:bookmarkStart w:name="z119" w:id="108"/>
    <w:p>
      <w:pPr>
        <w:spacing w:after="0"/>
        <w:ind w:left="0"/>
        <w:jc w:val="both"/>
      </w:pPr>
      <w:r>
        <w:rPr>
          <w:rFonts w:ascii="Times New Roman"/>
          <w:b w:val="false"/>
          <w:i w:val="false"/>
          <w:color w:val="000000"/>
          <w:sz w:val="28"/>
        </w:rPr>
        <w:t>
      19. Субъекты (объекты)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в случаях:</w:t>
      </w:r>
    </w:p>
    <w:bookmarkEnd w:id="108"/>
    <w:bookmarkStart w:name="z120" w:id="109"/>
    <w:p>
      <w:pPr>
        <w:spacing w:after="0"/>
        <w:ind w:left="0"/>
        <w:jc w:val="both"/>
      </w:pPr>
      <w:r>
        <w:rPr>
          <w:rFonts w:ascii="Times New Roman"/>
          <w:b w:val="false"/>
          <w:i w:val="false"/>
          <w:color w:val="000000"/>
          <w:sz w:val="28"/>
        </w:rPr>
        <w:t>
      1)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(объекта) контроля или проведения проверок.</w:t>
      </w:r>
    </w:p>
    <w:bookmarkEnd w:id="109"/>
    <w:bookmarkStart w:name="z121" w:id="110"/>
    <w:p>
      <w:pPr>
        <w:spacing w:after="0"/>
        <w:ind w:left="0"/>
        <w:jc w:val="both"/>
      </w:pPr>
      <w:r>
        <w:rPr>
          <w:rFonts w:ascii="Times New Roman"/>
          <w:b w:val="false"/>
          <w:i w:val="false"/>
          <w:color w:val="000000"/>
          <w:sz w:val="28"/>
        </w:rPr>
        <w:t>
      20. При составлении органом контроля графика проверок на соответствие требованиям и полугодовых списков профилактического контроля с посещением субъекта (объекта) контроля в отношении одних и тех же субъектов (объектов) контроля устанавливаются единые сроки периода их проведения.</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сфере</w:t>
            </w:r>
            <w:r>
              <w:br/>
            </w:r>
            <w:r>
              <w:rPr>
                <w:rFonts w:ascii="Times New Roman"/>
                <w:b w:val="false"/>
                <w:i w:val="false"/>
                <w:color w:val="000000"/>
                <w:sz w:val="20"/>
              </w:rPr>
              <w:t>качества оказания</w:t>
            </w:r>
            <w:r>
              <w:br/>
            </w:r>
            <w:r>
              <w:rPr>
                <w:rFonts w:ascii="Times New Roman"/>
                <w:b w:val="false"/>
                <w:i w:val="false"/>
                <w:color w:val="000000"/>
                <w:sz w:val="20"/>
              </w:rPr>
              <w:t>медицинских услуг (помощи)</w:t>
            </w:r>
          </w:p>
        </w:tc>
      </w:tr>
    </w:tbl>
    <w:bookmarkStart w:name="z123" w:id="111"/>
    <w:p>
      <w:pPr>
        <w:spacing w:after="0"/>
        <w:ind w:left="0"/>
        <w:jc w:val="left"/>
      </w:pPr>
      <w:r>
        <w:rPr>
          <w:rFonts w:ascii="Times New Roman"/>
          <w:b/>
          <w:i w:val="false"/>
          <w:color w:val="000000"/>
        </w:rPr>
        <w:t xml:space="preserve"> Субъективные критерии оценки степени риска для проведения проверки на соответствие требованиям субъектов (объектов) контроля по источникам информации</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источнику информации "результаты предыдущих проверок в отношении субъектов (объектов)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сертификата специалиста для допуска к клинической практике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лицензии и (или) приложения к лицензии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помещения или здания на праве собственности или договора аренды, или договора безвозмездного пользования недвижимым имуществом (ссуды), или доверительного управления имуществом, или договора государственно-частного партнерства стандартам организации оказания медицинской помощи профильных служб по оказываемым подвидам медицинской деятельности, а также соответствующего санитарным правилам, устанавливающим санитарно-эпидемиологические требования к объектам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функционирующего медицинского и (или) специального оборудования, аппаратуры и инструментария, приборов, мебели, инвентаря, транспортных и других средств (при необходимости), утвержденных в стандартах организации оказания медицинской помощи профильных служб по оказываемым подвидам медицинской деятельности и минимальным стандартам оснащения организаций здравоохранения медицинскими изделиями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специалистов по оказываемым видам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специализации или усовершенствования и других видов повышения квалификации за последние 5 (пять) лет по оказываемым подвидам медицинской деятельности (за исключением выпускников интернатуры, резидентуры, среднего учебного заведения, завершивших обучение не позднее 5 (пяти) лет на момент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источнику информации "Наличие и количество подтвержденных жалоб и обращений на субъекты (объекты) контроля, поступивших от физических или юридических лиц, государственных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двух и более подтвержденных жалоб, обращений от физических и юридических лиц за прошедший год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сфере</w:t>
            </w:r>
            <w:r>
              <w:br/>
            </w:r>
            <w:r>
              <w:rPr>
                <w:rFonts w:ascii="Times New Roman"/>
                <w:b w:val="false"/>
                <w:i w:val="false"/>
                <w:color w:val="000000"/>
                <w:sz w:val="20"/>
              </w:rPr>
              <w:t>качества оказания</w:t>
            </w:r>
            <w:r>
              <w:br/>
            </w:r>
            <w:r>
              <w:rPr>
                <w:rFonts w:ascii="Times New Roman"/>
                <w:b w:val="false"/>
                <w:i w:val="false"/>
                <w:color w:val="000000"/>
                <w:sz w:val="20"/>
              </w:rPr>
              <w:t>медицинских услуг (помощи)</w:t>
            </w:r>
          </w:p>
        </w:tc>
      </w:tr>
    </w:tbl>
    <w:bookmarkStart w:name="z125" w:id="112"/>
    <w:p>
      <w:pPr>
        <w:spacing w:after="0"/>
        <w:ind w:left="0"/>
        <w:jc w:val="left"/>
      </w:pPr>
      <w:r>
        <w:rPr>
          <w:rFonts w:ascii="Times New Roman"/>
          <w:b/>
          <w:i w:val="false"/>
          <w:color w:val="000000"/>
        </w:rPr>
        <w:t xml:space="preserve"> Субъективные критерии оценки степени риска для проведения профилактического контроля субъектов (объектов) контроля по источникам информации</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Критерии по источнику информации "Результаты предыдущих проверок и профилактического контроля с посещением субъектов (объектов) контроля (степень тяжести устанавливается при несоблюдении нижеперечисленных требований)"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для объектов родовспоможения и (или) стационарных организаций, имеющих в своем составе родильные отделения и отделения патологии новорожденных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высокотехнологичных медицинских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что пребывания бригады ССМП или отделения СМП при организации ПМСП в приемном отделении стационара не превышает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p>
            <w:pPr>
              <w:spacing w:after="20"/>
              <w:ind w:left="20"/>
              <w:jc w:val="both"/>
            </w:pPr>
            <w:r>
              <w:rPr>
                <w:rFonts w:ascii="Times New Roman"/>
                <w:b w:val="false"/>
                <w:i w:val="false"/>
                <w:color w:val="000000"/>
                <w:sz w:val="20"/>
              </w:rPr>
              <w:t>
После передачи бригадами СМП или отделения СМП при организации ПМСП пациента в приемное отделение стационара медицинская сестра проводит распределение поступающих пациентов (медицинскую сортировку по триаж-системе) на группы, исходя из первоочередности оказания экстренной медицинской помощи. Медицинская сортировка по триаж-системе (далее- медицинская сортировка) проводится непрерывно и преемственно. По завершению оценки, пациенты помечаются цветом одной из категорий сортировки, в виде специальной цветной бирки либо цветной ленты.</w:t>
            </w:r>
          </w:p>
          <w:p>
            <w:pPr>
              <w:spacing w:after="20"/>
              <w:ind w:left="20"/>
              <w:jc w:val="both"/>
            </w:pPr>
            <w:r>
              <w:rPr>
                <w:rFonts w:ascii="Times New Roman"/>
                <w:b w:val="false"/>
                <w:i w:val="false"/>
                <w:color w:val="000000"/>
                <w:sz w:val="20"/>
              </w:rPr>
              <w:t>
Согласно медицинской сортировке, выделяют 3 группы пациентов:</w:t>
            </w:r>
          </w:p>
          <w:p>
            <w:pPr>
              <w:spacing w:after="20"/>
              <w:ind w:left="20"/>
              <w:jc w:val="both"/>
            </w:pPr>
            <w:r>
              <w:rPr>
                <w:rFonts w:ascii="Times New Roman"/>
                <w:b w:val="false"/>
                <w:i w:val="false"/>
                <w:color w:val="000000"/>
                <w:sz w:val="20"/>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p>
            <w:pPr>
              <w:spacing w:after="20"/>
              <w:ind w:left="20"/>
              <w:jc w:val="both"/>
            </w:pPr>
            <w:r>
              <w:rPr>
                <w:rFonts w:ascii="Times New Roman"/>
                <w:b w:val="false"/>
                <w:i w:val="false"/>
                <w:color w:val="000000"/>
                <w:sz w:val="20"/>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p>
            <w:pPr>
              <w:spacing w:after="20"/>
              <w:ind w:left="20"/>
              <w:jc w:val="both"/>
            </w:pPr>
            <w:r>
              <w:rPr>
                <w:rFonts w:ascii="Times New Roman"/>
                <w:b w:val="false"/>
                <w:i w:val="false"/>
                <w:color w:val="000000"/>
                <w:sz w:val="20"/>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заключения, выданного врачом приемного отделения с письменным обоснованием отказа при отсутствии показаний для госпитализации в организацию здравоохранения.</w:t>
            </w:r>
          </w:p>
          <w:p>
            <w:pPr>
              <w:spacing w:after="20"/>
              <w:ind w:left="20"/>
              <w:jc w:val="both"/>
            </w:pPr>
            <w:r>
              <w:rPr>
                <w:rFonts w:ascii="Times New Roman"/>
                <w:b w:val="false"/>
                <w:i w:val="false"/>
                <w:color w:val="000000"/>
                <w:sz w:val="20"/>
              </w:rPr>
              <w:t>
Медицинской сестрой приемного отделения направляется актив в организацию ПМСП по месту прикрепления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показаний для госпитализации: 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p>
          <w:p>
            <w:pPr>
              <w:spacing w:after="20"/>
              <w:ind w:left="20"/>
              <w:jc w:val="both"/>
            </w:pPr>
            <w:r>
              <w:rPr>
                <w:rFonts w:ascii="Times New Roman"/>
                <w:b w:val="false"/>
                <w:i w:val="false"/>
                <w:color w:val="000000"/>
                <w:sz w:val="20"/>
              </w:rPr>
              <w:t>
1) в плановом порядке – по направлению специалистов ПМСП или другой организации здравоохранения:</w:t>
            </w:r>
          </w:p>
          <w:p>
            <w:pPr>
              <w:spacing w:after="20"/>
              <w:ind w:left="20"/>
              <w:jc w:val="both"/>
            </w:pPr>
            <w:r>
              <w:rPr>
                <w:rFonts w:ascii="Times New Roman"/>
                <w:b w:val="false"/>
                <w:i w:val="false"/>
                <w:color w:val="000000"/>
                <w:sz w:val="20"/>
              </w:rPr>
              <w:t>
2) по экстренным показаниям (включая выходные и праздничные дни) - вне зависимости от наличия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осмотра пациента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Наличие результатов осмотра пациента зарегистрированных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ежедневного осмотра пациентов, находящихся в стационаре, лечащим врачом, кроме выходных и праздничных дней. Наличие соответствующих записей в медицинской карте при осмотре и назначении дежурным врачом дополнительных диагностических и лечебных манипуляций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обоснования в медицинской карте для динамической оценки состояния больного согласно клиническим протоколам диагностики и лечения при выявлении факта дополнительного и повторного проведения исследований, проведенных перед госпитализацией в организации ПМСП или другой организации здравоохранения, по медицинским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выдаче листа и справки о временной нетрудоспособности по беременности и родам:</w:t>
            </w:r>
          </w:p>
          <w:p>
            <w:pPr>
              <w:spacing w:after="20"/>
              <w:ind w:left="20"/>
              <w:jc w:val="both"/>
            </w:pPr>
            <w:r>
              <w:rPr>
                <w:rFonts w:ascii="Times New Roman"/>
                <w:b w:val="false"/>
                <w:i w:val="false"/>
                <w:color w:val="000000"/>
                <w:sz w:val="20"/>
              </w:rPr>
              <w:t>
- лист или справка о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при нормальных родах. Женщинам, проживающим на территориях, подвергшихся воздействию ядерных испытаний, лист или справка о нетрудоспособности по беременности и родам выдается с двадцати семи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w:t>
            </w:r>
          </w:p>
          <w:p>
            <w:pPr>
              <w:spacing w:after="20"/>
              <w:ind w:left="20"/>
              <w:jc w:val="both"/>
            </w:pPr>
            <w:r>
              <w:rPr>
                <w:rFonts w:ascii="Times New Roman"/>
                <w:b w:val="false"/>
                <w:i w:val="false"/>
                <w:color w:val="000000"/>
                <w:sz w:val="20"/>
              </w:rPr>
              <w:t>
2) женщинам, временно выехавшим с постоянного места жительства в пределах Республики Казахстан, лист или справка о временной нетрудоспособности по беременности и родам выдается (продлевается) в медицинской организации, где произошли роды или в женской консультации (кабинете) по месту наблюдения согласно выписке (обменной карты) родовспомогательной организации</w:t>
            </w:r>
          </w:p>
          <w:p>
            <w:pPr>
              <w:spacing w:after="20"/>
              <w:ind w:left="20"/>
              <w:jc w:val="both"/>
            </w:pPr>
            <w:r>
              <w:rPr>
                <w:rFonts w:ascii="Times New Roman"/>
                <w:b w:val="false"/>
                <w:i w:val="false"/>
                <w:color w:val="000000"/>
                <w:sz w:val="20"/>
              </w:rPr>
              <w:t>
3)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 (семьдесят календарных дней до родов и семьдесят календарных дней после родов).</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общая продолжительность дородового и послеродового отпусков составляет сто восемьдесят четыре дня (девяносто один календарный день до родов и девяносто три календарных дня после родов);</w:t>
            </w:r>
          </w:p>
          <w:p>
            <w:pPr>
              <w:spacing w:after="20"/>
              <w:ind w:left="20"/>
              <w:jc w:val="both"/>
            </w:pPr>
            <w:r>
              <w:rPr>
                <w:rFonts w:ascii="Times New Roman"/>
                <w:b w:val="false"/>
                <w:i w:val="false"/>
                <w:color w:val="000000"/>
                <w:sz w:val="20"/>
              </w:rPr>
              <w:t>
4)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женщине выдается лист или справка о нетрудоспособности по факту родов на семьдесят календарных дней после родов.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женщине выдается лист или справка о временной нетрудоспособности по факту родов на пятьдесят шесть календарных дней после родов;</w:t>
            </w:r>
          </w:p>
          <w:p>
            <w:pPr>
              <w:spacing w:after="20"/>
              <w:ind w:left="20"/>
              <w:jc w:val="both"/>
            </w:pPr>
            <w:r>
              <w:rPr>
                <w:rFonts w:ascii="Times New Roman"/>
                <w:b w:val="false"/>
                <w:i w:val="false"/>
                <w:color w:val="000000"/>
                <w:sz w:val="20"/>
              </w:rPr>
              <w:t>
5)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лист или справка о временной нетрудоспособности выдается на девяносто три календарных дня после родов.</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лист или справка о временной нетрудоспособности выдается на семьдесят девять календарных дней после родов;</w:t>
            </w:r>
          </w:p>
          <w:p>
            <w:pPr>
              <w:spacing w:after="20"/>
              <w:ind w:left="20"/>
              <w:jc w:val="both"/>
            </w:pPr>
            <w:r>
              <w:rPr>
                <w:rFonts w:ascii="Times New Roman"/>
                <w:b w:val="false"/>
                <w:i w:val="false"/>
                <w:color w:val="000000"/>
                <w:sz w:val="20"/>
              </w:rPr>
              <w:t>
6)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 фактически использованных ею до родов. 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 пунктом;</w:t>
            </w:r>
          </w:p>
          <w:p>
            <w:pPr>
              <w:spacing w:after="20"/>
              <w:ind w:left="20"/>
              <w:jc w:val="both"/>
            </w:pPr>
            <w:r>
              <w:rPr>
                <w:rFonts w:ascii="Times New Roman"/>
                <w:b w:val="false"/>
                <w:i w:val="false"/>
                <w:color w:val="000000"/>
                <w:sz w:val="20"/>
              </w:rPr>
              <w:t>
7)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 лист о временной нетрудоспособности выдается на все дни отпуска по беременности и родам, за исключением случаев, предусмотренных частью второй подпункта 6) настоящего пункта;</w:t>
            </w:r>
          </w:p>
          <w:p>
            <w:pPr>
              <w:spacing w:after="20"/>
              <w:ind w:left="20"/>
              <w:jc w:val="both"/>
            </w:pPr>
            <w:r>
              <w:rPr>
                <w:rFonts w:ascii="Times New Roman"/>
                <w:b w:val="false"/>
                <w:i w:val="false"/>
                <w:color w:val="000000"/>
                <w:sz w:val="20"/>
              </w:rPr>
              <w:t>
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новорожденным;</w:t>
            </w:r>
          </w:p>
          <w:p>
            <w:pPr>
              <w:spacing w:after="20"/>
              <w:ind w:left="20"/>
              <w:jc w:val="both"/>
            </w:pPr>
            <w:r>
              <w:rPr>
                <w:rFonts w:ascii="Times New Roman"/>
                <w:b w:val="false"/>
                <w:i w:val="false"/>
                <w:color w:val="000000"/>
                <w:sz w:val="20"/>
              </w:rPr>
              <w:t>
9) при операции по искусственному прерыванию беременности, лист или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 При самопроизвольном аборте (выкидыше) выдается лист или справка о временной нетрудоспособности на весь период временной нетрудоспособности;</w:t>
            </w:r>
          </w:p>
          <w:p>
            <w:pPr>
              <w:spacing w:after="20"/>
              <w:ind w:left="20"/>
              <w:jc w:val="both"/>
            </w:pPr>
            <w:r>
              <w:rPr>
                <w:rFonts w:ascii="Times New Roman"/>
                <w:b w:val="false"/>
                <w:i w:val="false"/>
                <w:color w:val="000000"/>
                <w:sz w:val="20"/>
              </w:rPr>
              <w:t>
10) при проведении операции пересадки эмбриона лист или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p>
          <w:p>
            <w:pPr>
              <w:spacing w:after="20"/>
              <w:ind w:left="20"/>
              <w:jc w:val="both"/>
            </w:pPr>
            <w:r>
              <w:rPr>
                <w:rFonts w:ascii="Times New Roman"/>
                <w:b w:val="false"/>
                <w:i w:val="false"/>
                <w:color w:val="000000"/>
                <w:sz w:val="20"/>
              </w:rPr>
              <w:t>
Лицам, усыновившим (удочерившим) новорожденного ребенка (детей),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 со дня усыновления (удочерения) и до истечения пятидесяти шести календарных дней со дня рождения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В случаях проведения консультаций с опозданием, проводится оценка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наличие оценки по следующим критериям по достигнутому результату:</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8) качество ведения медицинской документации,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компонентов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карта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3) проведение клинико-патологоанатомического разбора в случаях смерти пациентов в организациях здравоохранения;</w:t>
            </w:r>
          </w:p>
          <w:p>
            <w:pPr>
              <w:spacing w:after="20"/>
              <w:ind w:left="20"/>
              <w:jc w:val="both"/>
            </w:pPr>
            <w:r>
              <w:rPr>
                <w:rFonts w:ascii="Times New Roman"/>
                <w:b w:val="false"/>
                <w:i w:val="false"/>
                <w:color w:val="000000"/>
                <w:sz w:val="20"/>
              </w:rPr>
              <w:t>
4)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xml:space="preserve">
5) передача в патологоанатомические бюро, централизованные патологоанатомические отделения и патологоанатомические отделения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организации акушерско-гинекологической помощи на амбулаторно-поликлиническом уровне:</w:t>
            </w:r>
          </w:p>
          <w:p>
            <w:pPr>
              <w:spacing w:after="20"/>
              <w:ind w:left="20"/>
              <w:jc w:val="both"/>
            </w:pPr>
            <w:r>
              <w:rPr>
                <w:rFonts w:ascii="Times New Roman"/>
                <w:b w:val="false"/>
                <w:i w:val="false"/>
                <w:color w:val="000000"/>
                <w:sz w:val="20"/>
              </w:rPr>
              <w:t>
1) диспансерное наблюдение беременных в целях предупреждения и раннего выявления осложнений беременности, родов и послеродового периода с выделением женщин "по факторам риска";</w:t>
            </w:r>
          </w:p>
          <w:p>
            <w:pPr>
              <w:spacing w:after="20"/>
              <w:ind w:left="20"/>
              <w:jc w:val="both"/>
            </w:pPr>
            <w:r>
              <w:rPr>
                <w:rFonts w:ascii="Times New Roman"/>
                <w:b w:val="false"/>
                <w:i w:val="false"/>
                <w:color w:val="000000"/>
                <w:sz w:val="20"/>
              </w:rPr>
              <w:t>
2) проведение пренатального скрининга - комплексного обследования беременных женщин с целью выявления группы риска по хромосомной патологии и врожденным порокам развития внутриутробного плода;</w:t>
            </w:r>
          </w:p>
          <w:p>
            <w:pPr>
              <w:spacing w:after="20"/>
              <w:ind w:left="20"/>
              <w:jc w:val="both"/>
            </w:pPr>
            <w:r>
              <w:rPr>
                <w:rFonts w:ascii="Times New Roman"/>
                <w:b w:val="false"/>
                <w:i w:val="false"/>
                <w:color w:val="000000"/>
                <w:sz w:val="20"/>
              </w:rPr>
              <w:t>
3) выявление беременных, нуждающихся в своевременной госпитализации в дневные стационары, отделения патологии беременности медицинских организаций стационарного уровня, оказывающих акушерско-гинекологическую помощь, профильные медицинские организации с экстрагенитальной патологией, с соблюдением принципов регионализации перинатальной помощи;</w:t>
            </w:r>
          </w:p>
          <w:p>
            <w:pPr>
              <w:spacing w:after="20"/>
              <w:ind w:left="20"/>
              <w:jc w:val="both"/>
            </w:pPr>
            <w:r>
              <w:rPr>
                <w:rFonts w:ascii="Times New Roman"/>
                <w:b w:val="false"/>
                <w:i w:val="false"/>
                <w:color w:val="000000"/>
                <w:sz w:val="20"/>
              </w:rPr>
              <w:t>
4) направление беременных, рожениц и родильниц для получения специализированной помощи с медицинским наблюдением, в том числе с применением высокотехнологичных медицинских услуг в медицинские организации республиканского уровня;</w:t>
            </w:r>
          </w:p>
          <w:p>
            <w:pPr>
              <w:spacing w:after="20"/>
              <w:ind w:left="20"/>
              <w:jc w:val="both"/>
            </w:pPr>
            <w:r>
              <w:rPr>
                <w:rFonts w:ascii="Times New Roman"/>
                <w:b w:val="false"/>
                <w:i w:val="false"/>
                <w:color w:val="000000"/>
                <w:sz w:val="20"/>
              </w:rPr>
              <w:t>
5) проведение дородового обучения беременных по подготовке к родам, в том числе к партнерским родам, информирование беременных о тревожных признаках, об эффективных перинатальных технологиях, принципах безопасного материнства, грудного вскармливания и перинатального ухода;</w:t>
            </w:r>
          </w:p>
          <w:p>
            <w:pPr>
              <w:spacing w:after="20"/>
              <w:ind w:left="20"/>
              <w:jc w:val="both"/>
            </w:pPr>
            <w:r>
              <w:rPr>
                <w:rFonts w:ascii="Times New Roman"/>
                <w:b w:val="false"/>
                <w:i w:val="false"/>
                <w:color w:val="000000"/>
                <w:sz w:val="20"/>
              </w:rPr>
              <w:t>
6) проведение патронажа беременных и родильниц по показаниям;</w:t>
            </w:r>
          </w:p>
          <w:p>
            <w:pPr>
              <w:spacing w:after="20"/>
              <w:ind w:left="20"/>
              <w:jc w:val="both"/>
            </w:pPr>
            <w:r>
              <w:rPr>
                <w:rFonts w:ascii="Times New Roman"/>
                <w:b w:val="false"/>
                <w:i w:val="false"/>
                <w:color w:val="000000"/>
                <w:sz w:val="20"/>
              </w:rPr>
              <w:t>
7) консультирование и оказание услуг по вопросам планирования семьи и охраны репродуктивного здоровья;</w:t>
            </w:r>
          </w:p>
          <w:p>
            <w:pPr>
              <w:spacing w:after="20"/>
              <w:ind w:left="20"/>
              <w:jc w:val="both"/>
            </w:pPr>
            <w:r>
              <w:rPr>
                <w:rFonts w:ascii="Times New Roman"/>
                <w:b w:val="false"/>
                <w:i w:val="false"/>
                <w:color w:val="000000"/>
                <w:sz w:val="20"/>
              </w:rPr>
              <w:t>
8) профилактика и выявление инфекций, передаваемых половым путем для направления к профильным специалистам;</w:t>
            </w:r>
          </w:p>
          <w:p>
            <w:pPr>
              <w:spacing w:after="20"/>
              <w:ind w:left="20"/>
              <w:jc w:val="both"/>
            </w:pPr>
            <w:r>
              <w:rPr>
                <w:rFonts w:ascii="Times New Roman"/>
                <w:b w:val="false"/>
                <w:i w:val="false"/>
                <w:color w:val="000000"/>
                <w:sz w:val="20"/>
              </w:rPr>
              <w:t>
9) обследование женщин фертильного возраста с назначением, при необходимости углубленного обследования с использованием дополнительных методов и привлечением профильных специалистов для своевременного выявления экстрагенитальной, гинекологической патологии и взятия их на диспансерный учет;</w:t>
            </w:r>
          </w:p>
          <w:p>
            <w:pPr>
              <w:spacing w:after="20"/>
              <w:ind w:left="20"/>
              <w:jc w:val="both"/>
            </w:pPr>
            <w:r>
              <w:rPr>
                <w:rFonts w:ascii="Times New Roman"/>
                <w:b w:val="false"/>
                <w:i w:val="false"/>
                <w:color w:val="000000"/>
                <w:sz w:val="20"/>
              </w:rPr>
              <w:t>
10) организация и проведение профилактических осмотров женского населения с целью раннего выявления экстрагенитальных заболеваний;</w:t>
            </w:r>
          </w:p>
          <w:p>
            <w:pPr>
              <w:spacing w:after="20"/>
              <w:ind w:left="20"/>
              <w:jc w:val="both"/>
            </w:pPr>
            <w:r>
              <w:rPr>
                <w:rFonts w:ascii="Times New Roman"/>
                <w:b w:val="false"/>
                <w:i w:val="false"/>
                <w:color w:val="000000"/>
                <w:sz w:val="20"/>
              </w:rPr>
              <w:t>
11) обследование и лечение гинекологических больных с использованием современных медицинских технологий;</w:t>
            </w:r>
          </w:p>
          <w:p>
            <w:pPr>
              <w:spacing w:after="20"/>
              <w:ind w:left="20"/>
              <w:jc w:val="both"/>
            </w:pPr>
            <w:r>
              <w:rPr>
                <w:rFonts w:ascii="Times New Roman"/>
                <w:b w:val="false"/>
                <w:i w:val="false"/>
                <w:color w:val="000000"/>
                <w:sz w:val="20"/>
              </w:rPr>
              <w:t>
12) диспансеризации гинекологических больных, включая реабилитацию и санаторно-курортное лечение;</w:t>
            </w:r>
          </w:p>
          <w:p>
            <w:pPr>
              <w:spacing w:after="20"/>
              <w:ind w:left="20"/>
              <w:jc w:val="both"/>
            </w:pPr>
            <w:r>
              <w:rPr>
                <w:rFonts w:ascii="Times New Roman"/>
                <w:b w:val="false"/>
                <w:i w:val="false"/>
                <w:color w:val="000000"/>
                <w:sz w:val="20"/>
              </w:rPr>
              <w:t>
13) выполнение малых гинекологических операций с использованием современных медицинских технологий;</w:t>
            </w:r>
          </w:p>
          <w:p>
            <w:pPr>
              <w:spacing w:after="20"/>
              <w:ind w:left="20"/>
              <w:jc w:val="both"/>
            </w:pPr>
            <w:r>
              <w:rPr>
                <w:rFonts w:ascii="Times New Roman"/>
                <w:b w:val="false"/>
                <w:i w:val="false"/>
                <w:color w:val="000000"/>
                <w:sz w:val="20"/>
              </w:rPr>
              <w:t>
14) проведение экспертизы о временной нетрудоспособности по беременности, родам и гинекологическим заболеваниям, определение необходимости и сроков временного или постоянного перевода работника по состоянию здоровья на другую работу, направления в установленном порядке на медико-социальную экспертизу женщин с признаками стойкой утраты трудоспособности;</w:t>
            </w:r>
          </w:p>
          <w:p>
            <w:pPr>
              <w:spacing w:after="20"/>
              <w:ind w:left="20"/>
              <w:jc w:val="both"/>
            </w:pPr>
            <w:r>
              <w:rPr>
                <w:rFonts w:ascii="Times New Roman"/>
                <w:b w:val="false"/>
                <w:i w:val="false"/>
                <w:color w:val="000000"/>
                <w:sz w:val="20"/>
              </w:rPr>
              <w:t>
15) двухкратное обследование в течение беременности на ВИЧ-инфекцию с оформлением информированного согласия пациентки с фиксированием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подтверждающей документации выполнения следующих функции при оказании средними медицинскими работниками (акушеры, фельдшеры, медицинские сестры/братья) доврачебной помощи женщинам во время и вне беременности:</w:t>
            </w:r>
          </w:p>
          <w:p>
            <w:pPr>
              <w:spacing w:after="20"/>
              <w:ind w:left="20"/>
              <w:jc w:val="both"/>
            </w:pPr>
            <w:r>
              <w:rPr>
                <w:rFonts w:ascii="Times New Roman"/>
                <w:b w:val="false"/>
                <w:i w:val="false"/>
                <w:color w:val="000000"/>
                <w:sz w:val="20"/>
              </w:rPr>
              <w:t>
1) самостоятельный прием и медицинский осмотр с целью определения состояния здоровья пациента, выявления заболеваний и осложнений беременности</w:t>
            </w:r>
          </w:p>
          <w:p>
            <w:pPr>
              <w:spacing w:after="20"/>
              <w:ind w:left="20"/>
              <w:jc w:val="both"/>
            </w:pPr>
            <w:r>
              <w:rPr>
                <w:rFonts w:ascii="Times New Roman"/>
                <w:b w:val="false"/>
                <w:i w:val="false"/>
                <w:color w:val="000000"/>
                <w:sz w:val="20"/>
              </w:rPr>
              <w:t>
2) внесение данных в подсистему "Регистр беременных и женщин фертильного возраста" электронного портала "Регистр прикрепленного населения" с целью автоматизированного ведения групп беременных и женщин фертильного возраста (далее – ЖФВ) и мониторинга показателей состояния здоровья беременных и ЖФВ;</w:t>
            </w:r>
          </w:p>
          <w:p>
            <w:pPr>
              <w:spacing w:after="20"/>
              <w:ind w:left="20"/>
              <w:jc w:val="both"/>
            </w:pPr>
            <w:r>
              <w:rPr>
                <w:rFonts w:ascii="Times New Roman"/>
                <w:b w:val="false"/>
                <w:i w:val="false"/>
                <w:color w:val="000000"/>
                <w:sz w:val="20"/>
              </w:rPr>
              <w:t>
3) оказание неотложной и экстренной доврачебной медицинской помощи беременным, родильницам и женщинам фертильного возраста при состояниях, угрожающих жизни и здоровью женщины, в соответствии с клиническими протоколами диагностики и лечения;</w:t>
            </w:r>
          </w:p>
          <w:p>
            <w:pPr>
              <w:spacing w:after="20"/>
              <w:ind w:left="20"/>
              <w:jc w:val="both"/>
            </w:pPr>
            <w:r>
              <w:rPr>
                <w:rFonts w:ascii="Times New Roman"/>
                <w:b w:val="false"/>
                <w:i w:val="false"/>
                <w:color w:val="000000"/>
                <w:sz w:val="20"/>
              </w:rPr>
              <w:t>
4) динамическое наблюдение за беременными с хроническими заболеваниями совместно с участковыми врачами и профильными специалистами;</w:t>
            </w:r>
          </w:p>
          <w:p>
            <w:pPr>
              <w:spacing w:after="20"/>
              <w:ind w:left="20"/>
              <w:jc w:val="both"/>
            </w:pPr>
            <w:r>
              <w:rPr>
                <w:rFonts w:ascii="Times New Roman"/>
                <w:b w:val="false"/>
                <w:i w:val="false"/>
                <w:color w:val="000000"/>
                <w:sz w:val="20"/>
              </w:rPr>
              <w:t>
5) выполнение назначений врача акушер-гинеколога в соответствии с функциональными обязанностями;</w:t>
            </w:r>
          </w:p>
          <w:p>
            <w:pPr>
              <w:spacing w:after="20"/>
              <w:ind w:left="20"/>
              <w:jc w:val="both"/>
            </w:pPr>
            <w:r>
              <w:rPr>
                <w:rFonts w:ascii="Times New Roman"/>
                <w:b w:val="false"/>
                <w:i w:val="false"/>
                <w:color w:val="000000"/>
                <w:sz w:val="20"/>
              </w:rPr>
              <w:t>
6) ведение физиологической беременности и патронаж беременных и родильниц со своевременным предоставлением направлений и рекомендаций в соответствии с клиническим протоколом диагностики и лечения;</w:t>
            </w:r>
          </w:p>
          <w:p>
            <w:pPr>
              <w:spacing w:after="20"/>
              <w:ind w:left="20"/>
              <w:jc w:val="both"/>
            </w:pPr>
            <w:r>
              <w:rPr>
                <w:rFonts w:ascii="Times New Roman"/>
                <w:b w:val="false"/>
                <w:i w:val="false"/>
                <w:color w:val="000000"/>
                <w:sz w:val="20"/>
              </w:rPr>
              <w:t>
7) медицинское обслуживание на дому беременных, родильниц, гинекологических больных и группы ЖФВ социального риска;</w:t>
            </w:r>
          </w:p>
          <w:p>
            <w:pPr>
              <w:spacing w:after="20"/>
              <w:ind w:left="20"/>
              <w:jc w:val="both"/>
            </w:pPr>
            <w:r>
              <w:rPr>
                <w:rFonts w:ascii="Times New Roman"/>
                <w:b w:val="false"/>
                <w:i w:val="false"/>
                <w:color w:val="000000"/>
                <w:sz w:val="20"/>
              </w:rPr>
              <w:t>
8) проведение профилактического медицинского осмотра женщин с целью раннего выявления предопухолевых и раковых заболеваний женских половых органов и других локализаций (кожи, молочных желез);</w:t>
            </w:r>
          </w:p>
          <w:p>
            <w:pPr>
              <w:spacing w:after="20"/>
              <w:ind w:left="20"/>
              <w:jc w:val="both"/>
            </w:pPr>
            <w:r>
              <w:rPr>
                <w:rFonts w:ascii="Times New Roman"/>
                <w:b w:val="false"/>
                <w:i w:val="false"/>
                <w:color w:val="000000"/>
                <w:sz w:val="20"/>
              </w:rPr>
              <w:t>
9) проведение медицинского сестринского осмотра женщин всех возрастных групп, обратившихся за медицинской помощью;</w:t>
            </w:r>
          </w:p>
          <w:p>
            <w:pPr>
              <w:spacing w:after="20"/>
              <w:ind w:left="20"/>
              <w:jc w:val="both"/>
            </w:pPr>
            <w:r>
              <w:rPr>
                <w:rFonts w:ascii="Times New Roman"/>
                <w:b w:val="false"/>
                <w:i w:val="false"/>
                <w:color w:val="000000"/>
                <w:sz w:val="20"/>
              </w:rPr>
              <w:t>
10) участие в проведении скрининговых и профилактических осмотров для выявления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организации оказания акушерско-гинекологической помощи на стационарном уровне:</w:t>
            </w:r>
          </w:p>
          <w:p>
            <w:pPr>
              <w:spacing w:after="20"/>
              <w:ind w:left="20"/>
              <w:jc w:val="both"/>
            </w:pPr>
            <w:r>
              <w:rPr>
                <w:rFonts w:ascii="Times New Roman"/>
                <w:b w:val="false"/>
                <w:i w:val="false"/>
                <w:color w:val="000000"/>
                <w:sz w:val="20"/>
              </w:rPr>
              <w:t>
1) оказание стационарной консультативно-диагностической, лечебно-профилактической и реабилитационной помощи беременным, роженицам, родильницам и новорожденным;</w:t>
            </w:r>
          </w:p>
          <w:p>
            <w:pPr>
              <w:spacing w:after="20"/>
              <w:ind w:left="20"/>
              <w:jc w:val="both"/>
            </w:pPr>
            <w:r>
              <w:rPr>
                <w:rFonts w:ascii="Times New Roman"/>
                <w:b w:val="false"/>
                <w:i w:val="false"/>
                <w:color w:val="000000"/>
                <w:sz w:val="20"/>
              </w:rPr>
              <w:t>
2) проведение совместного осмотра лечащего врача с заведующим отделения при поступлении беременных женщин до 36 недель беременности, страдающих хроническими заболеваниями, нуждающихся в лечении в специализированных отделениях многопрофильных стационаров, для оценки тяжести течения заболевания, течения беременности и тактики лечения.</w:t>
            </w:r>
          </w:p>
          <w:p>
            <w:pPr>
              <w:spacing w:after="20"/>
              <w:ind w:left="20"/>
              <w:jc w:val="both"/>
            </w:pPr>
            <w:r>
              <w:rPr>
                <w:rFonts w:ascii="Times New Roman"/>
                <w:b w:val="false"/>
                <w:i w:val="false"/>
                <w:color w:val="000000"/>
                <w:sz w:val="20"/>
              </w:rPr>
              <w:t>
3) составление плана ведения беременности, родов и послеродового периода c учетом индивидуального подхода;</w:t>
            </w:r>
          </w:p>
          <w:p>
            <w:pPr>
              <w:spacing w:after="20"/>
              <w:ind w:left="20"/>
              <w:jc w:val="both"/>
            </w:pPr>
            <w:r>
              <w:rPr>
                <w:rFonts w:ascii="Times New Roman"/>
                <w:b w:val="false"/>
                <w:i w:val="false"/>
                <w:color w:val="000000"/>
                <w:sz w:val="20"/>
              </w:rPr>
              <w:t>
4) ведение беременности, родов и послеродового периода в соответствии с клиническими протоколами диагностики и лечения, а также с планом ведения;</w:t>
            </w:r>
          </w:p>
          <w:p>
            <w:pPr>
              <w:spacing w:after="20"/>
              <w:ind w:left="20"/>
              <w:jc w:val="both"/>
            </w:pPr>
            <w:r>
              <w:rPr>
                <w:rFonts w:ascii="Times New Roman"/>
                <w:b w:val="false"/>
                <w:i w:val="false"/>
                <w:color w:val="000000"/>
                <w:sz w:val="20"/>
              </w:rPr>
              <w:t>
5) проведение консультирования беременных, рожениц и родильниц, осуществление контроля по соблюдению уровня оказания медицинской помощи;</w:t>
            </w:r>
          </w:p>
          <w:p>
            <w:pPr>
              <w:spacing w:after="20"/>
              <w:ind w:left="20"/>
              <w:jc w:val="both"/>
            </w:pPr>
            <w:r>
              <w:rPr>
                <w:rFonts w:ascii="Times New Roman"/>
                <w:b w:val="false"/>
                <w:i w:val="false"/>
                <w:color w:val="000000"/>
                <w:sz w:val="20"/>
              </w:rPr>
              <w:t>
6) проведение реабилитационных мероприятий матерям и новорожденным, в том числе уход за недоношенными новорожденными;</w:t>
            </w:r>
          </w:p>
          <w:p>
            <w:pPr>
              <w:spacing w:after="20"/>
              <w:ind w:left="20"/>
              <w:jc w:val="both"/>
            </w:pPr>
            <w:r>
              <w:rPr>
                <w:rFonts w:ascii="Times New Roman"/>
                <w:b w:val="false"/>
                <w:i w:val="false"/>
                <w:color w:val="000000"/>
                <w:sz w:val="20"/>
              </w:rPr>
              <w:t>
7) консультации по оказанию медицинской помощи беременным, роженицам, родильницам и новорожденным с использованием телекоммуникационных систем;</w:t>
            </w:r>
          </w:p>
          <w:p>
            <w:pPr>
              <w:spacing w:after="20"/>
              <w:ind w:left="20"/>
              <w:jc w:val="both"/>
            </w:pPr>
            <w:r>
              <w:rPr>
                <w:rFonts w:ascii="Times New Roman"/>
                <w:b w:val="false"/>
                <w:i w:val="false"/>
                <w:color w:val="000000"/>
                <w:sz w:val="20"/>
              </w:rPr>
              <w:t>
8) осуществление экспертизы о временной нетрудоспособности, выдачи листа и справки временной нетрудоспособности по беременности и родам, гинекологическим больным;</w:t>
            </w:r>
          </w:p>
          <w:p>
            <w:pPr>
              <w:spacing w:after="20"/>
              <w:ind w:left="20"/>
              <w:jc w:val="both"/>
            </w:pPr>
            <w:r>
              <w:rPr>
                <w:rFonts w:ascii="Times New Roman"/>
                <w:b w:val="false"/>
                <w:i w:val="false"/>
                <w:color w:val="000000"/>
                <w:sz w:val="20"/>
              </w:rPr>
              <w:t>
9) оказание реанимационной помощи и интенсивной терапии матерям и новорожденным, в том числе с низкой и экстремально низкой массой тела;</w:t>
            </w:r>
          </w:p>
          <w:p>
            <w:pPr>
              <w:spacing w:after="20"/>
              <w:ind w:left="20"/>
              <w:jc w:val="both"/>
            </w:pPr>
            <w:r>
              <w:rPr>
                <w:rFonts w:ascii="Times New Roman"/>
                <w:b w:val="false"/>
                <w:i w:val="false"/>
                <w:color w:val="000000"/>
                <w:sz w:val="20"/>
              </w:rPr>
              <w:t>
10) осуществление медико-психологической помощи женщинам;</w:t>
            </w:r>
          </w:p>
          <w:p>
            <w:pPr>
              <w:spacing w:after="20"/>
              <w:ind w:left="20"/>
              <w:jc w:val="both"/>
            </w:pPr>
            <w:r>
              <w:rPr>
                <w:rFonts w:ascii="Times New Roman"/>
                <w:b w:val="false"/>
                <w:i w:val="false"/>
                <w:color w:val="000000"/>
                <w:sz w:val="20"/>
              </w:rPr>
              <w:t>
11) оповещение медицинских организаций более высокого уровня регионализации перинатальной помощи и местных органов государственного управления здравоохранением при выявлении в период поступления или нахождения в стационаре у беременной, роженицы, родильницы критического состояния;</w:t>
            </w:r>
          </w:p>
          <w:p>
            <w:pPr>
              <w:spacing w:after="20"/>
              <w:ind w:left="20"/>
              <w:jc w:val="both"/>
            </w:pPr>
            <w:r>
              <w:rPr>
                <w:rFonts w:ascii="Times New Roman"/>
                <w:b w:val="false"/>
                <w:i w:val="false"/>
                <w:color w:val="000000"/>
                <w:sz w:val="20"/>
              </w:rPr>
              <w:t>
12) соблюдение схемы оповещения в случае возникновения критических ситуаций у женщин;</w:t>
            </w:r>
          </w:p>
          <w:p>
            <w:pPr>
              <w:spacing w:after="20"/>
              <w:ind w:left="20"/>
              <w:jc w:val="both"/>
            </w:pPr>
            <w:r>
              <w:rPr>
                <w:rFonts w:ascii="Times New Roman"/>
                <w:b w:val="false"/>
                <w:i w:val="false"/>
                <w:color w:val="000000"/>
                <w:sz w:val="20"/>
              </w:rPr>
              <w:t>
13) транспортировка беременных, родильниц, рожениц в критическом состоянии на третий уровень перинатальной помощи, в областные и республиканские организации здравоохранения осуществляется по решению консилиума врачей с участием специалистов медицинской бригады медицинской авиации после восстановления гемодинамики и стабилизации жизненно важных функций с уведомлением принимающей медицинской организации;</w:t>
            </w:r>
          </w:p>
          <w:p>
            <w:pPr>
              <w:spacing w:after="20"/>
              <w:ind w:left="20"/>
              <w:jc w:val="both"/>
            </w:pPr>
            <w:r>
              <w:rPr>
                <w:rFonts w:ascii="Times New Roman"/>
                <w:b w:val="false"/>
                <w:i w:val="false"/>
                <w:color w:val="000000"/>
                <w:sz w:val="20"/>
              </w:rPr>
              <w:t>
14) при нетранспортабельном состоянии беременных, рожениц, родильниц осуществление вызова квалифицированных специалистов "на себя", оказание комплекса первичной реанимационной помощи при возникновении неотложных состояний, диагностика угрожающих состояний у матери и плода, решение вопроса о родоразрешении, проведение интенсивной и поддерживающей терапии до перевода на более высокий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новорожденным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организации оказания медицинской помощи новорожденным на стационарном уровне:</w:t>
            </w:r>
          </w:p>
          <w:p>
            <w:pPr>
              <w:spacing w:after="20"/>
              <w:ind w:left="20"/>
              <w:jc w:val="both"/>
            </w:pPr>
            <w:r>
              <w:rPr>
                <w:rFonts w:ascii="Times New Roman"/>
                <w:b w:val="false"/>
                <w:i w:val="false"/>
                <w:color w:val="000000"/>
                <w:sz w:val="20"/>
              </w:rPr>
              <w:t>
1) оказание медицинской помощи новорожденным по уровням регионализации перинатальной помощи в зависимости от показаний;</w:t>
            </w:r>
          </w:p>
          <w:p>
            <w:pPr>
              <w:spacing w:after="20"/>
              <w:ind w:left="20"/>
              <w:jc w:val="both"/>
            </w:pPr>
            <w:r>
              <w:rPr>
                <w:rFonts w:ascii="Times New Roman"/>
                <w:b w:val="false"/>
                <w:i w:val="false"/>
                <w:color w:val="000000"/>
                <w:sz w:val="20"/>
              </w:rPr>
              <w:t>
2) наличие в структуре организаций стационаров первого уровня регионализации перинатальной помощи: индивидуальных родильных палат, отделения для совместного пребывания матери и ребенка, прививочный кабинет, палаты интенсивной терапии для новорожденных, а также предусмотренные штатным расписанием ставка врача по специальности "Педиатрия (неонатология)" и круглосуточный пост неонатальной медицинской сестры;</w:t>
            </w:r>
          </w:p>
          <w:p>
            <w:pPr>
              <w:spacing w:after="20"/>
              <w:ind w:left="20"/>
              <w:jc w:val="both"/>
            </w:pPr>
            <w:r>
              <w:rPr>
                <w:rFonts w:ascii="Times New Roman"/>
                <w:b w:val="false"/>
                <w:i w:val="false"/>
                <w:color w:val="000000"/>
                <w:sz w:val="20"/>
              </w:rPr>
              <w:t>
3) наличие в стационарах второго уровня регионализации палат реанимации и интенсивной терапии новорожденных с полным набором для реанимации, аппаратами искусственной вентиляции легких с различными режимами вентиляции (постоянное положительное давление в дыхательных путях), кувезами, клинико-диагностической лабораторией, а также предусмотренного штатным расписанием круглосуточным постом (врач неонатолог и детская медицинская сестра);</w:t>
            </w:r>
          </w:p>
          <w:p>
            <w:pPr>
              <w:spacing w:after="20"/>
              <w:ind w:left="20"/>
              <w:jc w:val="both"/>
            </w:pPr>
            <w:r>
              <w:rPr>
                <w:rFonts w:ascii="Times New Roman"/>
                <w:b w:val="false"/>
                <w:i w:val="false"/>
                <w:color w:val="000000"/>
                <w:sz w:val="20"/>
              </w:rPr>
              <w:t>
4) Соблюдение в стационарах третьего уровня регионализации перинатальной помощи следующих требований: наличие круглосуточного неонатального поста, клинической, биохимической и бактериологической лаборатории, отделения реанимации и интенсивной терапии для женщин и новорожденных, а также отделения патологии новорожденных и выхаживания недоношенных совместного пребывания с матерью.</w:t>
            </w:r>
          </w:p>
          <w:p>
            <w:pPr>
              <w:spacing w:after="20"/>
              <w:ind w:left="20"/>
              <w:jc w:val="both"/>
            </w:pPr>
            <w:r>
              <w:rPr>
                <w:rFonts w:ascii="Times New Roman"/>
                <w:b w:val="false"/>
                <w:i w:val="false"/>
                <w:color w:val="000000"/>
                <w:sz w:val="20"/>
              </w:rPr>
              <w:t>
наличие отделения интенсивной терапии новорожденных, отделения патологии новорожденных и выхаживания недоношенных, оснащенные современным лечебно-диагностическим оборудованием, лекарственными препаратами, круглосуточным постом (врачебный и сестринский), экспресс-лабораторией.</w:t>
            </w:r>
          </w:p>
          <w:p>
            <w:pPr>
              <w:spacing w:after="20"/>
              <w:ind w:left="20"/>
              <w:jc w:val="both"/>
            </w:pPr>
            <w:r>
              <w:rPr>
                <w:rFonts w:ascii="Times New Roman"/>
                <w:b w:val="false"/>
                <w:i w:val="false"/>
                <w:color w:val="000000"/>
                <w:sz w:val="20"/>
              </w:rPr>
              <w:t>
5) Соблюдение в стационарах первого уровня больному новорожденному следующих требований:</w:t>
            </w:r>
          </w:p>
          <w:p>
            <w:pPr>
              <w:spacing w:after="20"/>
              <w:ind w:left="20"/>
              <w:jc w:val="both"/>
            </w:pPr>
            <w:r>
              <w:rPr>
                <w:rFonts w:ascii="Times New Roman"/>
                <w:b w:val="false"/>
                <w:i w:val="false"/>
                <w:color w:val="000000"/>
                <w:sz w:val="20"/>
              </w:rPr>
              <w:t>
первичная реанимационная помощь;</w:t>
            </w:r>
          </w:p>
          <w:p>
            <w:pPr>
              <w:spacing w:after="20"/>
              <w:ind w:left="20"/>
              <w:jc w:val="both"/>
            </w:pPr>
            <w:r>
              <w:rPr>
                <w:rFonts w:ascii="Times New Roman"/>
                <w:b w:val="false"/>
                <w:i w:val="false"/>
                <w:color w:val="000000"/>
                <w:sz w:val="20"/>
              </w:rPr>
              <w:t>
интенсивная и поддерживающая терапия;</w:t>
            </w:r>
          </w:p>
          <w:p>
            <w:pPr>
              <w:spacing w:after="20"/>
              <w:ind w:left="20"/>
              <w:jc w:val="both"/>
            </w:pPr>
            <w:r>
              <w:rPr>
                <w:rFonts w:ascii="Times New Roman"/>
                <w:b w:val="false"/>
                <w:i w:val="false"/>
                <w:color w:val="000000"/>
                <w:sz w:val="20"/>
              </w:rPr>
              <w:t>
оксигенотерапия;</w:t>
            </w:r>
          </w:p>
          <w:p>
            <w:pPr>
              <w:spacing w:after="20"/>
              <w:ind w:left="20"/>
              <w:jc w:val="both"/>
            </w:pPr>
            <w:r>
              <w:rPr>
                <w:rFonts w:ascii="Times New Roman"/>
                <w:b w:val="false"/>
                <w:i w:val="false"/>
                <w:color w:val="000000"/>
                <w:sz w:val="20"/>
              </w:rPr>
              <w:t>
инвазивная или неинвазивная респираторная терапия;</w:t>
            </w:r>
          </w:p>
          <w:p>
            <w:pPr>
              <w:spacing w:after="20"/>
              <w:ind w:left="20"/>
              <w:jc w:val="both"/>
            </w:pPr>
            <w:r>
              <w:rPr>
                <w:rFonts w:ascii="Times New Roman"/>
                <w:b w:val="false"/>
                <w:i w:val="false"/>
                <w:color w:val="000000"/>
                <w:sz w:val="20"/>
              </w:rPr>
              <w:t>
фототерапия;</w:t>
            </w:r>
          </w:p>
          <w:p>
            <w:pPr>
              <w:spacing w:after="20"/>
              <w:ind w:left="20"/>
              <w:jc w:val="both"/>
            </w:pPr>
            <w:r>
              <w:rPr>
                <w:rFonts w:ascii="Times New Roman"/>
                <w:b w:val="false"/>
                <w:i w:val="false"/>
                <w:color w:val="000000"/>
                <w:sz w:val="20"/>
              </w:rPr>
              <w:t>
лечебная гипотермия;</w:t>
            </w:r>
          </w:p>
          <w:p>
            <w:pPr>
              <w:spacing w:after="20"/>
              <w:ind w:left="20"/>
              <w:jc w:val="both"/>
            </w:pPr>
            <w:r>
              <w:rPr>
                <w:rFonts w:ascii="Times New Roman"/>
                <w:b w:val="false"/>
                <w:i w:val="false"/>
                <w:color w:val="000000"/>
                <w:sz w:val="20"/>
              </w:rPr>
              <w:t>
инфузионная терапия и/или парентеральное питание;</w:t>
            </w:r>
          </w:p>
          <w:p>
            <w:pPr>
              <w:spacing w:after="20"/>
              <w:ind w:left="20"/>
              <w:jc w:val="both"/>
            </w:pPr>
            <w:r>
              <w:rPr>
                <w:rFonts w:ascii="Times New Roman"/>
                <w:b w:val="false"/>
                <w:i w:val="false"/>
                <w:color w:val="000000"/>
                <w:sz w:val="20"/>
              </w:rPr>
              <w:t>
лечение, согласно утвержденным клиническим протоколам диагностики и лечения.</w:t>
            </w:r>
          </w:p>
          <w:p>
            <w:pPr>
              <w:spacing w:after="20"/>
              <w:ind w:left="20"/>
              <w:jc w:val="both"/>
            </w:pPr>
            <w:r>
              <w:rPr>
                <w:rFonts w:ascii="Times New Roman"/>
                <w:b w:val="false"/>
                <w:i w:val="false"/>
                <w:color w:val="000000"/>
                <w:sz w:val="20"/>
              </w:rPr>
              <w:t>
Соблюдение в стационарах второго уровня больному новорожденному следующих требований:</w:t>
            </w:r>
          </w:p>
          <w:p>
            <w:pPr>
              <w:spacing w:after="20"/>
              <w:ind w:left="20"/>
              <w:jc w:val="both"/>
            </w:pPr>
            <w:r>
              <w:rPr>
                <w:rFonts w:ascii="Times New Roman"/>
                <w:b w:val="false"/>
                <w:i w:val="false"/>
                <w:color w:val="000000"/>
                <w:sz w:val="20"/>
              </w:rPr>
              <w:t>
оказание первичной реанимационной помощи новорожденному и стабилизация состояния, выхаживание недоношенных детей с сроком гестации более 34 недель;</w:t>
            </w:r>
          </w:p>
          <w:p>
            <w:pPr>
              <w:spacing w:after="20"/>
              <w:ind w:left="20"/>
              <w:jc w:val="both"/>
            </w:pPr>
            <w:r>
              <w:rPr>
                <w:rFonts w:ascii="Times New Roman"/>
                <w:b w:val="false"/>
                <w:i w:val="false"/>
                <w:color w:val="000000"/>
                <w:sz w:val="20"/>
              </w:rPr>
              <w:t>
катетеризация центральных вен и периферических сосудов;</w:t>
            </w:r>
          </w:p>
          <w:p>
            <w:pPr>
              <w:spacing w:after="20"/>
              <w:ind w:left="20"/>
              <w:jc w:val="both"/>
            </w:pPr>
            <w:r>
              <w:rPr>
                <w:rFonts w:ascii="Times New Roman"/>
                <w:b w:val="false"/>
                <w:i w:val="false"/>
                <w:color w:val="000000"/>
                <w:sz w:val="20"/>
              </w:rPr>
              <w:t>
выявление и лечение врожденных пороков, задержки внутриутробного развития, гипогликемии новорожденных, гипербилирубинемии, неонатального сепсиса, поражения центральной нервной системы, респираторного дистресс-синдрома, пневмоторакса, некротического энтероколита и других патологических состояний неонатального периода;</w:t>
            </w:r>
          </w:p>
          <w:p>
            <w:pPr>
              <w:spacing w:after="20"/>
              <w:ind w:left="20"/>
              <w:jc w:val="both"/>
            </w:pPr>
            <w:r>
              <w:rPr>
                <w:rFonts w:ascii="Times New Roman"/>
                <w:b w:val="false"/>
                <w:i w:val="false"/>
                <w:color w:val="000000"/>
                <w:sz w:val="20"/>
              </w:rPr>
              <w:t>
проведение интенсивной терапии, включающую коррекцию жизненно важных функций (дыхательной, сердечно-сосудистой, метаболических нарушений), инвазивной и неинвазивной респираторной терапии, инфузионной терапии и парентерального питания;</w:t>
            </w:r>
          </w:p>
          <w:p>
            <w:pPr>
              <w:spacing w:after="20"/>
              <w:ind w:left="20"/>
              <w:jc w:val="both"/>
            </w:pPr>
            <w:r>
              <w:rPr>
                <w:rFonts w:ascii="Times New Roman"/>
                <w:b w:val="false"/>
                <w:i w:val="false"/>
                <w:color w:val="000000"/>
                <w:sz w:val="20"/>
              </w:rPr>
              <w:t>
при необходимости оказания высокоспециализированной помощи определяется степень готовности к транспортировке с матерью в организацию родовспоможения третьего уровня или учреждение республиканского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оказания медицинской помощи новорожденным в медицинских организациях третьего уровня:</w:t>
            </w:r>
          </w:p>
          <w:p>
            <w:pPr>
              <w:spacing w:after="20"/>
              <w:ind w:left="20"/>
              <w:jc w:val="both"/>
            </w:pPr>
            <w:r>
              <w:rPr>
                <w:rFonts w:ascii="Times New Roman"/>
                <w:b w:val="false"/>
                <w:i w:val="false"/>
                <w:color w:val="000000"/>
                <w:sz w:val="20"/>
              </w:rPr>
              <w:t>
1) оказание первичной реанимации новорожденным и уход за новорожденными</w:t>
            </w:r>
          </w:p>
          <w:p>
            <w:pPr>
              <w:spacing w:after="20"/>
              <w:ind w:left="20"/>
              <w:jc w:val="both"/>
            </w:pPr>
            <w:r>
              <w:rPr>
                <w:rFonts w:ascii="Times New Roman"/>
                <w:b w:val="false"/>
                <w:i w:val="false"/>
                <w:color w:val="000000"/>
                <w:sz w:val="20"/>
              </w:rPr>
              <w:t>
2) проведение интенсивной и поддерживающей терапии: респираторной терапии, катетеризацию центральных вен и периферических сосудов, терапевтической гипотермии, парентерального питания, выхаживание недоношенных детей;</w:t>
            </w:r>
          </w:p>
          <w:p>
            <w:pPr>
              <w:spacing w:after="20"/>
              <w:ind w:left="20"/>
              <w:jc w:val="both"/>
            </w:pPr>
            <w:r>
              <w:rPr>
                <w:rFonts w:ascii="Times New Roman"/>
                <w:b w:val="false"/>
                <w:i w:val="false"/>
                <w:color w:val="000000"/>
                <w:sz w:val="20"/>
              </w:rPr>
              <w:t>
3) диагностику и лечение врожденных пороков, задержки внутриутробного развития плода (малый вес к сроку гестации), гипогликемии новорожденных, неонатального сепсиса, респираторного дистресс-синдрома, гипербилирубинемии, некротического энтероколита, пневмоторакса, бронхолегочной дисплазии, персистирующей легочной гипертензии новорожденных, перинатальных поражений центральной нервной системы и других патологических состояний неонатального периода;</w:t>
            </w:r>
          </w:p>
          <w:p>
            <w:pPr>
              <w:spacing w:after="20"/>
              <w:ind w:left="20"/>
              <w:jc w:val="both"/>
            </w:pPr>
            <w:r>
              <w:rPr>
                <w:rFonts w:ascii="Times New Roman"/>
                <w:b w:val="false"/>
                <w:i w:val="false"/>
                <w:color w:val="000000"/>
                <w:sz w:val="20"/>
              </w:rPr>
              <w:t>
4) проведение интенсивной и поддерживающей терапии, терапевтической гипотермии, парентерального питания;</w:t>
            </w:r>
          </w:p>
          <w:p>
            <w:pPr>
              <w:spacing w:after="20"/>
              <w:ind w:left="20"/>
              <w:jc w:val="both"/>
            </w:pPr>
            <w:r>
              <w:rPr>
                <w:rFonts w:ascii="Times New Roman"/>
                <w:b w:val="false"/>
                <w:i w:val="false"/>
                <w:color w:val="000000"/>
                <w:sz w:val="20"/>
              </w:rPr>
              <w:t>
5) проведение инвазивной и не инвазивной респираторной терапии;</w:t>
            </w:r>
          </w:p>
          <w:p>
            <w:pPr>
              <w:spacing w:after="20"/>
              <w:ind w:left="20"/>
              <w:jc w:val="both"/>
            </w:pPr>
            <w:r>
              <w:rPr>
                <w:rFonts w:ascii="Times New Roman"/>
                <w:b w:val="false"/>
                <w:i w:val="false"/>
                <w:color w:val="000000"/>
                <w:sz w:val="20"/>
              </w:rPr>
              <w:t>
6) выхаживание недоношенных детей;</w:t>
            </w:r>
          </w:p>
          <w:p>
            <w:pPr>
              <w:spacing w:after="20"/>
              <w:ind w:left="20"/>
              <w:jc w:val="both"/>
            </w:pPr>
            <w:r>
              <w:rPr>
                <w:rFonts w:ascii="Times New Roman"/>
                <w:b w:val="false"/>
                <w:i w:val="false"/>
                <w:color w:val="000000"/>
                <w:sz w:val="20"/>
              </w:rPr>
              <w:t>
7) оказание круглосуточной консультативной и лечебно-диагностической помощи специалистам первого и второго уровня регионализации, оказание экстренной и неотложной медицинской помощи с выездом в медицинскую организацию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обеспечению здоровому новорожденному основного ухода, включающий профилактику гипотермии с соблюдением "тепловой цепочки", кожный контакт с матерью или контакт "кожа-к-коже", раннее начало грудного вскармливания в течение первого часа (при наличии признаков готовности младенца), профилактика внутрибольничных инфекций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проведения антропометрии здорового новорожденного, его полный осмотр и другие мероприятия через 2 часа после 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оказания неотложной медицинской помощи при выявлении нарушений состояния новорожденного, по показаниям перевод в палату интенсивной терапии или отделение реанимации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наблюдению за матерью и здоровым новорожденным в родильной палате акушером в течение двух часов после рождения:</w:t>
            </w:r>
          </w:p>
          <w:p>
            <w:pPr>
              <w:spacing w:after="20"/>
              <w:ind w:left="20"/>
              <w:jc w:val="both"/>
            </w:pPr>
            <w:r>
              <w:rPr>
                <w:rFonts w:ascii="Times New Roman"/>
                <w:b w:val="false"/>
                <w:i w:val="false"/>
                <w:color w:val="000000"/>
                <w:sz w:val="20"/>
              </w:rPr>
              <w:t>
1) измерение температуры тела у новорожденного через 15 минут после рождения, затем – каждые 30 минут;</w:t>
            </w:r>
          </w:p>
          <w:p>
            <w:pPr>
              <w:spacing w:after="20"/>
              <w:ind w:left="20"/>
              <w:jc w:val="both"/>
            </w:pPr>
            <w:r>
              <w:rPr>
                <w:rFonts w:ascii="Times New Roman"/>
                <w:b w:val="false"/>
                <w:i w:val="false"/>
                <w:color w:val="000000"/>
                <w:sz w:val="20"/>
              </w:rPr>
              <w:t>
2) наблюдение у новорожденного за частотой сердцебиения и дыхания, характером дыхания (выявление экспираторного стона, оценка степени втяжения нижних отделов грудной клетки), окраской кожных покровов, активностью сосательного рефлекса, при необходимости определяет сатурацию пульсоксиметром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перевода через 2 часа после рождения здорового новорожденного с матерью в отделение совместного пребывания матери и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круглосуточного наблюдения медицинским персоналом и постоянное участие матери в осуществлении ухода за ребенком, за исключением случаев состояний матери средней и тяжелой степеней тяжести в послеродовом отделении в палатах совместного пребывания матери и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динамическому наблюдению за новорожденным со своевременным выявлением нарушений состояния новорожденного, проведением необходимого обследования, осмотром заведующим отделением, организация консилиума для уточнения тактики ведения. Оказание по показаниям неотложной медицинской помощи, своевременный перевод в палату интенсивной терапии или отделение реанимации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медицинским работникам в палатах совместного пребывания матери и ребенка:</w:t>
            </w:r>
          </w:p>
          <w:p>
            <w:pPr>
              <w:spacing w:after="20"/>
              <w:ind w:left="20"/>
              <w:jc w:val="both"/>
            </w:pPr>
            <w:r>
              <w:rPr>
                <w:rFonts w:ascii="Times New Roman"/>
                <w:b w:val="false"/>
                <w:i w:val="false"/>
                <w:color w:val="000000"/>
                <w:sz w:val="20"/>
              </w:rPr>
              <w:t>
1) наличие записи в медицинских документах о проведенных консультациях о преимуществах грудного вскармливания, о технике и кратности сцеживания грудного молока ручным способом, проведение визуальной оценки грудного вскармливания для предоставления практической помощи в правильном расположении и прикладывании ребенка к груди матери во избежание таких состояний как трещины сосков или лактостаз;</w:t>
            </w:r>
          </w:p>
          <w:p>
            <w:pPr>
              <w:spacing w:after="20"/>
              <w:ind w:left="20"/>
              <w:jc w:val="both"/>
            </w:pPr>
            <w:r>
              <w:rPr>
                <w:rFonts w:ascii="Times New Roman"/>
                <w:b w:val="false"/>
                <w:i w:val="false"/>
                <w:color w:val="000000"/>
                <w:sz w:val="20"/>
              </w:rPr>
              <w:t>
2) при наличии противопоказаний к грудному вскармливанию обучают мать (родителя или законного представителя) альтернативным методам кормления детей; консультируют родильниц как поддерживать лактацию в случаях отдельного пребывания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ежедневного осмотра новорожденных врачом-неонатологом, консультация матерей по вопросам ухода, профилактики гипотермии и вакцинации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организации консультации профильными специалистами, с проведением лечебно-диагностических мероприятий и предоставлением матери рекомендаций по обследованию, лечению и реабилитации при наличии трех и более микроаномалий развития или выявлении врожденной патологии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оказания медицинской помощи в случае возникновения неотложных состояний у новорожденного (асфиксия, респираторный дистресс-синдром и другие) стабилизация его состояния и определение степени готовности к транспортировке с матерью в организацию родовспоможения второго или третьего уровней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вакцинации новорожденных на основании добровольного информированного согласия родителей (матери, отца или законных представителей) на проведение профилактических прививок в соответствии со сроками проведения профилактических прививок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проведения всем новорожденным перед выпиской неонатального скрининга с целью выявления фенилкетонурии, врожденного гипотиреоза и аудиологический скрининг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возникновении неотложных состояний у новорожденного проведение врачом неонатологом оценки тяжести состояния, стабилизации состояния, оценка степени готовности к транспортировке, и организация его перевода с матерью (по согласованию с акушером-гинекологом) в медицинскую организацию второго или третьего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подозрении и (или) выявлении у новорожденного острой хирургической патологии, в экстренном порядке проведения консультации врача по специальности "Детская хирургия (неонатальная хирургия)". После стабилизации показателей витальных функций новорожденный наличие перевода в хирургическое отделение другой медицинской организации (детской или многопрофильной больницы) или в неонатальное (или детское) хирургическое отделение при его наличии в структуре медицинской организации родовспоможения для оказания ему соответствующей специализированной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доношенным новорожденным после достижения возраста 28 суток или недоношенные новорожденные, после достижения постконцептуального возраста 42 недели, нуждающиеся в дальнейшем круглосуточном медицинском наблюдении, по переводу в стационар педиатрического профиля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патологоанатомического исследования плода и плаценты при прерывании беременности по медицинским показаниям при подозрении на наличие врожденных аномалий развития у плода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клинико-патологоанатомического разбора всех случаев материнской и младенческой смерти после завершения всего комплекса патологоанатомических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Установление факта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оказывающих стационарную, стационарозамещающую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высокотехнологичных медицинских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что пребывания бригады ССМП или отделения СМП при организации ПМСП в приемном отделении стационара не превышает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 После передачи бригадами СМП или отделения СМП при организации ПМСП пациента в приемное отделение стационара медицинская сестра проводит распределение поступающих пациентов (медицинскую сортировку по триаж-системе) на группы, исходя из первоочередности оказания экстренной медицинской помощи. Медицинская сортировка по триаж-системе проводится непрерывно и преемственно. По завершению оценки, пациенты помечаются цветом одной из категорий сортировки, в виде специальной цветной бирки либо цветной ленты. Согласно медицинской сортировке, выделяют 3 группы пациентов:</w:t>
            </w:r>
          </w:p>
          <w:p>
            <w:pPr>
              <w:spacing w:after="20"/>
              <w:ind w:left="20"/>
              <w:jc w:val="both"/>
            </w:pPr>
            <w:r>
              <w:rPr>
                <w:rFonts w:ascii="Times New Roman"/>
                <w:b w:val="false"/>
                <w:i w:val="false"/>
                <w:color w:val="000000"/>
                <w:sz w:val="20"/>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p>
            <w:pPr>
              <w:spacing w:after="20"/>
              <w:ind w:left="20"/>
              <w:jc w:val="both"/>
            </w:pPr>
            <w:r>
              <w:rPr>
                <w:rFonts w:ascii="Times New Roman"/>
                <w:b w:val="false"/>
                <w:i w:val="false"/>
                <w:color w:val="000000"/>
                <w:sz w:val="20"/>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p>
            <w:pPr>
              <w:spacing w:after="20"/>
              <w:ind w:left="20"/>
              <w:jc w:val="both"/>
            </w:pPr>
            <w:r>
              <w:rPr>
                <w:rFonts w:ascii="Times New Roman"/>
                <w:b w:val="false"/>
                <w:i w:val="false"/>
                <w:color w:val="000000"/>
                <w:sz w:val="20"/>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госпитализации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с последующим переводом в другую медицинскую организацию по профилю заболевания для дальнейшего обследования и лечения после стабилизации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заключения с письменным обоснованием отказа при отсутствии показаний для госпитализации в организацию здравоохранения, врач приемного отделения выдает пациенту. Медицинской сестрой приемного отделения направляется актив в организацию ПМСП по месту прикрепления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показаний для госпитализации:</w:t>
            </w:r>
          </w:p>
          <w:p>
            <w:pPr>
              <w:spacing w:after="20"/>
              <w:ind w:left="20"/>
              <w:jc w:val="both"/>
            </w:pPr>
            <w:r>
              <w:rPr>
                <w:rFonts w:ascii="Times New Roman"/>
                <w:b w:val="false"/>
                <w:i w:val="false"/>
                <w:color w:val="000000"/>
                <w:sz w:val="20"/>
              </w:rPr>
              <w:t>
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p>
          <w:p>
            <w:pPr>
              <w:spacing w:after="20"/>
              <w:ind w:left="20"/>
              <w:jc w:val="both"/>
            </w:pPr>
            <w:r>
              <w:rPr>
                <w:rFonts w:ascii="Times New Roman"/>
                <w:b w:val="false"/>
                <w:i w:val="false"/>
                <w:color w:val="000000"/>
                <w:sz w:val="20"/>
              </w:rPr>
              <w:t>
1) в плановом порядке – по направлению специалистов ПМСП или другой организации здравоохранения:</w:t>
            </w:r>
          </w:p>
          <w:p>
            <w:pPr>
              <w:spacing w:after="20"/>
              <w:ind w:left="20"/>
              <w:jc w:val="both"/>
            </w:pPr>
            <w:r>
              <w:rPr>
                <w:rFonts w:ascii="Times New Roman"/>
                <w:b w:val="false"/>
                <w:i w:val="false"/>
                <w:color w:val="000000"/>
                <w:sz w:val="20"/>
              </w:rPr>
              <w:t>
2) по экстренным показаниям (включая выходные и праздничные дни) - вне зависимости от наличия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осмотра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ежедневного осмотра лечащего врача пациентов, находящихся в стационаре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плановой госпитализации:</w:t>
            </w:r>
          </w:p>
          <w:p>
            <w:pPr>
              <w:spacing w:after="20"/>
              <w:ind w:left="20"/>
              <w:jc w:val="both"/>
            </w:pPr>
            <w:r>
              <w:rPr>
                <w:rFonts w:ascii="Times New Roman"/>
                <w:b w:val="false"/>
                <w:i w:val="false"/>
                <w:color w:val="000000"/>
                <w:sz w:val="20"/>
              </w:rPr>
              <w:t>
1) наличие направления на госпитализацию в стационар и талона плановой госпитализации;</w:t>
            </w:r>
          </w:p>
          <w:p>
            <w:pPr>
              <w:spacing w:after="20"/>
              <w:ind w:left="20"/>
              <w:jc w:val="both"/>
            </w:pPr>
            <w:r>
              <w:rPr>
                <w:rFonts w:ascii="Times New Roman"/>
                <w:b w:val="false"/>
                <w:i w:val="false"/>
                <w:color w:val="000000"/>
                <w:sz w:val="20"/>
              </w:rPr>
              <w:t>
2) госпитализация пациента в соответствии с установленной датой плановой госпитализации в направлении;</w:t>
            </w:r>
          </w:p>
          <w:p>
            <w:pPr>
              <w:spacing w:after="20"/>
              <w:ind w:left="20"/>
              <w:jc w:val="both"/>
            </w:pPr>
            <w:r>
              <w:rPr>
                <w:rFonts w:ascii="Times New Roman"/>
                <w:b w:val="false"/>
                <w:i w:val="false"/>
                <w:color w:val="000000"/>
                <w:sz w:val="20"/>
              </w:rPr>
              <w:t>
3) наличие проведенных клинико-диагностических (лабораторных, инструментальных и функциональных) исследований и консультаций профильных специалистов соответственно диагнозу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критериев при выписке, в частности:</w:t>
            </w:r>
          </w:p>
          <w:p>
            <w:pPr>
              <w:spacing w:after="20"/>
              <w:ind w:left="20"/>
              <w:jc w:val="both"/>
            </w:pPr>
            <w:r>
              <w:rPr>
                <w:rFonts w:ascii="Times New Roman"/>
                <w:b w:val="false"/>
                <w:i w:val="false"/>
                <w:color w:val="000000"/>
                <w:sz w:val="20"/>
              </w:rPr>
              <w:t>
1) общепринятые исходы лечения (выздоровление, улучшение, без перемен, смерть, переведен в другую медицинскую организацию);</w:t>
            </w:r>
          </w:p>
          <w:p>
            <w:pPr>
              <w:spacing w:after="20"/>
              <w:ind w:left="20"/>
              <w:jc w:val="both"/>
            </w:pPr>
            <w:r>
              <w:rPr>
                <w:rFonts w:ascii="Times New Roman"/>
                <w:b w:val="false"/>
                <w:i w:val="false"/>
                <w:color w:val="000000"/>
                <w:sz w:val="20"/>
              </w:rPr>
              <w:t>
2) письменное заявление пациента или его законного представителя при отсутствии непосредственной опасности для жизни пациента или для окружающих;</w:t>
            </w:r>
          </w:p>
          <w:p>
            <w:pPr>
              <w:spacing w:after="20"/>
              <w:ind w:left="20"/>
              <w:jc w:val="both"/>
            </w:pPr>
            <w:r>
              <w:rPr>
                <w:rFonts w:ascii="Times New Roman"/>
                <w:b w:val="false"/>
                <w:i w:val="false"/>
                <w:color w:val="000000"/>
                <w:sz w:val="20"/>
              </w:rPr>
              <w:t>
3) случаи нарушения правил внутреннего распорядка, установленных организацией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 о чем делается запись в медицинской карте.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выдачи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переливанию компонентов крови и в случае развития осложнений: Перед переливанием компонентов крови реципиент обследуется на маркеры гемотрансмиссивных инфекций ВИЧ, гепатиты В и С, а после окончания лечения в выписном эпикризе указывается необходимость повторного обследования на ВИЧ и гепатиты В и С по месту жительства.</w:t>
            </w:r>
          </w:p>
          <w:p>
            <w:pPr>
              <w:spacing w:after="20"/>
              <w:ind w:left="20"/>
              <w:jc w:val="both"/>
            </w:pPr>
            <w:r>
              <w:rPr>
                <w:rFonts w:ascii="Times New Roman"/>
                <w:b w:val="false"/>
                <w:i w:val="false"/>
                <w:color w:val="000000"/>
                <w:sz w:val="20"/>
              </w:rPr>
              <w:t>
Обследование реципиентов на наличие ВИЧ-инфекции в рамках гарантированного объема бесплатной медицинской помощи осуществляется в государственных организациях здравоохранения, осуществляющих деятельность в сфере профилактики ВИЧ-инфекции В медицинскую карту пациента до начала трансфузионной терапии вносятся сведения, касающиеся трансфузионного и акушерского анамнеза:</w:t>
            </w:r>
          </w:p>
          <w:p>
            <w:pPr>
              <w:spacing w:after="20"/>
              <w:ind w:left="20"/>
              <w:jc w:val="both"/>
            </w:pPr>
            <w:r>
              <w:rPr>
                <w:rFonts w:ascii="Times New Roman"/>
                <w:b w:val="false"/>
                <w:i w:val="false"/>
                <w:color w:val="000000"/>
                <w:sz w:val="20"/>
              </w:rPr>
              <w:t>
наличие предшествующих переливаний, когда и в связи с чем;</w:t>
            </w:r>
          </w:p>
          <w:p>
            <w:pPr>
              <w:spacing w:after="20"/>
              <w:ind w:left="20"/>
              <w:jc w:val="both"/>
            </w:pPr>
            <w:r>
              <w:rPr>
                <w:rFonts w:ascii="Times New Roman"/>
                <w:b w:val="false"/>
                <w:i w:val="false"/>
                <w:color w:val="000000"/>
                <w:sz w:val="20"/>
              </w:rPr>
              <w:t>
имелись ли посттрансфузионные осложнения, беременности, закончившиеся рождением детей с гемолитической болезнью новорожденного. В случае развития осложнений во время биологической пробы, во время переливания или после него, производится подробная запись (записи) с описанием состояния реципиента, данных мониторинга жизненно важных функций, методов лечения и их эффективности. Проводится немедленный лабораторный контроль крови и мочи реципиента.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показаний для госпитализации в дневной стационар при амбулаторно-поликлинических организациях здравоохранения и в стационар на дому:</w:t>
            </w:r>
          </w:p>
          <w:p>
            <w:pPr>
              <w:spacing w:after="20"/>
              <w:ind w:left="20"/>
              <w:jc w:val="both"/>
            </w:pPr>
            <w:r>
              <w:rPr>
                <w:rFonts w:ascii="Times New Roman"/>
                <w:b w:val="false"/>
                <w:i w:val="false"/>
                <w:color w:val="000000"/>
                <w:sz w:val="20"/>
              </w:rPr>
              <w:t>
1) обострение хронических заболеваний, не требующих круглосуточного медицинского наблюдения;</w:t>
            </w:r>
          </w:p>
          <w:p>
            <w:pPr>
              <w:spacing w:after="20"/>
              <w:ind w:left="20"/>
              <w:jc w:val="both"/>
            </w:pPr>
            <w:r>
              <w:rPr>
                <w:rFonts w:ascii="Times New Roman"/>
                <w:b w:val="false"/>
                <w:i w:val="false"/>
                <w:color w:val="000000"/>
                <w:sz w:val="20"/>
              </w:rPr>
              <w:t>
2) активное плановое оздоровление группы пациентов с хроническими заболеваниями, подлежащими динамическому наблюдению;</w:t>
            </w:r>
          </w:p>
          <w:p>
            <w:pPr>
              <w:spacing w:after="20"/>
              <w:ind w:left="20"/>
              <w:jc w:val="both"/>
            </w:pPr>
            <w:r>
              <w:rPr>
                <w:rFonts w:ascii="Times New Roman"/>
                <w:b w:val="false"/>
                <w:i w:val="false"/>
                <w:color w:val="000000"/>
                <w:sz w:val="20"/>
              </w:rPr>
              <w:t>
3) долечивание пациента на следующий день после курса стационарного лечения по медицинским показаниям;</w:t>
            </w:r>
          </w:p>
          <w:p>
            <w:pPr>
              <w:spacing w:after="20"/>
              <w:ind w:left="20"/>
              <w:jc w:val="both"/>
            </w:pPr>
            <w:r>
              <w:rPr>
                <w:rFonts w:ascii="Times New Roman"/>
                <w:b w:val="false"/>
                <w:i w:val="false"/>
                <w:color w:val="000000"/>
                <w:sz w:val="20"/>
              </w:rPr>
              <w:t>
4) проведение курсов медицинской реабилитации второго и третьего этапа;</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p>
          <w:p>
            <w:pPr>
              <w:spacing w:after="20"/>
              <w:ind w:left="20"/>
              <w:jc w:val="both"/>
            </w:pPr>
            <w:r>
              <w:rPr>
                <w:rFonts w:ascii="Times New Roman"/>
                <w:b w:val="false"/>
                <w:i w:val="false"/>
                <w:color w:val="000000"/>
                <w:sz w:val="20"/>
              </w:rPr>
              <w:t>
Наличие показаний для госпитализации в дневной стационар при круглосуточном стационаре являются:</w:t>
            </w:r>
          </w:p>
          <w:p>
            <w:pPr>
              <w:spacing w:after="20"/>
              <w:ind w:left="20"/>
              <w:jc w:val="both"/>
            </w:pPr>
            <w:r>
              <w:rPr>
                <w:rFonts w:ascii="Times New Roman"/>
                <w:b w:val="false"/>
                <w:i w:val="false"/>
                <w:color w:val="000000"/>
                <w:sz w:val="20"/>
              </w:rPr>
              <w:t>
1) проведение операций и вмешательств со специальной предоперационной подготовкой и реанимационной поддержкой;</w:t>
            </w:r>
          </w:p>
          <w:p>
            <w:pPr>
              <w:spacing w:after="20"/>
              <w:ind w:left="20"/>
              <w:jc w:val="both"/>
            </w:pPr>
            <w:r>
              <w:rPr>
                <w:rFonts w:ascii="Times New Roman"/>
                <w:b w:val="false"/>
                <w:i w:val="false"/>
                <w:color w:val="000000"/>
                <w:sz w:val="20"/>
              </w:rPr>
              <w:t>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p>
            <w:pPr>
              <w:spacing w:after="20"/>
              <w:ind w:left="20"/>
              <w:jc w:val="both"/>
            </w:pPr>
            <w:r>
              <w:rPr>
                <w:rFonts w:ascii="Times New Roman"/>
                <w:b w:val="false"/>
                <w:i w:val="false"/>
                <w:color w:val="000000"/>
                <w:sz w:val="20"/>
              </w:rPr>
              <w:t>
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p>
            <w:pPr>
              <w:spacing w:after="20"/>
              <w:ind w:left="20"/>
              <w:jc w:val="both"/>
            </w:pPr>
            <w:r>
              <w:rPr>
                <w:rFonts w:ascii="Times New Roman"/>
                <w:b w:val="false"/>
                <w:i w:val="false"/>
                <w:color w:val="000000"/>
                <w:sz w:val="20"/>
              </w:rPr>
              <w:t>
4) долечивание на следующий день после стационарного лечения при наличии показаний к ранней выписке после оперативного лечения;</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обследования лиц по клиническим показаниям на ВИЧ-инфекции при выявлении следующих заболеваний, синдромов и симптомов: </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w:t>
            </w:r>
          </w:p>
          <w:p>
            <w:pPr>
              <w:spacing w:after="20"/>
              <w:ind w:left="20"/>
              <w:jc w:val="both"/>
            </w:pPr>
            <w:r>
              <w:rPr>
                <w:rFonts w:ascii="Times New Roman"/>
                <w:b w:val="false"/>
                <w:i w:val="false"/>
                <w:color w:val="000000"/>
                <w:sz w:val="20"/>
              </w:rPr>
              <w:t>
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Установление факта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проведении экспертизы временной нетрудоспособности, выдачи листа и справки о временной нетрудоспособности:</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врачебно-консультативной комиссии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 В случаях проведения консультаций с опозданием, проводится оценка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больного или медицинской карты амбулаторного больного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больного или медицинской карты амбулаторного больного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больных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9) оформление результатов вскрытия в виде протокола патологоанатомического исследования;</w:t>
            </w:r>
          </w:p>
          <w:p>
            <w:pPr>
              <w:spacing w:after="20"/>
              <w:ind w:left="20"/>
              <w:jc w:val="both"/>
            </w:pPr>
            <w:r>
              <w:rPr>
                <w:rFonts w:ascii="Times New Roman"/>
                <w:b w:val="false"/>
                <w:i w:val="false"/>
                <w:color w:val="000000"/>
                <w:sz w:val="20"/>
              </w:rPr>
              <w:t>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определении тяжести производственной травмы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обнаружении признаков употребления психоактивных веществ во время обращения за медицинской помощью в организацию здравоохранения, медицинским работником делается об этом запись в медицинской карте с последующим забором биологических материалов на определение содержания психоактивного вещества с занесением результатов в медицинскую карту. Без вынесения Заключения медицинского освидетельствования для установления факта употребления психоактивного вещества и состояния опьянения.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лечебно-диагностических мероприятий, лекарственное обеспечение, организация лечебного питания и соответствующий уход пациента осуществляются с момента поступления в организацию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возможностей консультирования с профильными республиканскими организациями, посредством телемедицинской сети при сложности в верификации диагноза ребенка, определения тактики ведения. При необходимости осуществляется перевод ребенка в профильные республиканские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поддерживающего ухода (поддержка адекватного кормления, поддержание водного баланса, контроля боли, ведение лихорадки, кислородотерапия)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 наличии менее болезненных альтернативных способов лечения, не уступающих по эффективности, для избежания необоснованных болезненных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ежедневного осмотра ребенка врачом, осмотр заведующего (при поступлении в первые сутки, повторно не менее 1 раза в неделю)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проведенных лечебных и диагностических мероприятий с рекомендациями клинических протоколов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первого этапа медицинской реабилитации по основному заболеванию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заведующим отделением при поступлении нейрохирургических больных и в последующем по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оказывающих амбулаторно-поликлиническую помощь (первичную медико-санитарную помощь и консультативно-диагностическую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проведенных лечебных и диагностических мероприятий с рекомендациями клинических протоколов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организации и проведении врачебно-консультативной комиссии:</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 о создании врачебно-консультативной комиссии;</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 о порядке и график работы врачебно-консультативной комиссии</w:t>
            </w:r>
          </w:p>
          <w:p>
            <w:pPr>
              <w:spacing w:after="20"/>
              <w:ind w:left="20"/>
              <w:jc w:val="both"/>
            </w:pPr>
            <w:r>
              <w:rPr>
                <w:rFonts w:ascii="Times New Roman"/>
                <w:b w:val="false"/>
                <w:i w:val="false"/>
                <w:color w:val="000000"/>
                <w:sz w:val="20"/>
              </w:rPr>
              <w:t xml:space="preserve">
 2) наличие заключения врачебно-консультативной комиссии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организациями первичной медико-санитарной помощи общего порядка при проведении профилактических медицинских осмотров целевых групп населения:</w:t>
            </w:r>
          </w:p>
          <w:p>
            <w:pPr>
              <w:spacing w:after="20"/>
              <w:ind w:left="20"/>
              <w:jc w:val="both"/>
            </w:pPr>
            <w:r>
              <w:rPr>
                <w:rFonts w:ascii="Times New Roman"/>
                <w:b w:val="false"/>
                <w:i w:val="false"/>
                <w:color w:val="000000"/>
                <w:sz w:val="20"/>
              </w:rPr>
              <w:t>
1) наличие списков целевых групп лиц, подлежащих скрининговым осмотрам;</w:t>
            </w:r>
          </w:p>
          <w:p>
            <w:pPr>
              <w:spacing w:after="20"/>
              <w:ind w:left="20"/>
              <w:jc w:val="both"/>
            </w:pPr>
            <w:r>
              <w:rPr>
                <w:rFonts w:ascii="Times New Roman"/>
                <w:b w:val="false"/>
                <w:i w:val="false"/>
                <w:color w:val="000000"/>
                <w:sz w:val="20"/>
              </w:rPr>
              <w:t>
2) обеспечение преемственности с профильными медицинскими организациями для проведения данных осмотров;</w:t>
            </w:r>
          </w:p>
          <w:p>
            <w:pPr>
              <w:spacing w:after="20"/>
              <w:ind w:left="20"/>
              <w:jc w:val="both"/>
            </w:pPr>
            <w:r>
              <w:rPr>
                <w:rFonts w:ascii="Times New Roman"/>
                <w:b w:val="false"/>
                <w:i w:val="false"/>
                <w:color w:val="000000"/>
                <w:sz w:val="20"/>
              </w:rPr>
              <w:t>
3) информирование населения о необходимости прохождения скрининговых исследований;</w:t>
            </w:r>
          </w:p>
          <w:p>
            <w:pPr>
              <w:spacing w:after="20"/>
              <w:ind w:left="20"/>
              <w:jc w:val="both"/>
            </w:pPr>
            <w:r>
              <w:rPr>
                <w:rFonts w:ascii="Times New Roman"/>
                <w:b w:val="false"/>
                <w:i w:val="false"/>
                <w:color w:val="000000"/>
                <w:sz w:val="20"/>
              </w:rPr>
              <w:t>
4) внесение данных о прохождении скрининговых исследований в медицинской информационной системе;</w:t>
            </w:r>
          </w:p>
          <w:p>
            <w:pPr>
              <w:spacing w:after="20"/>
              <w:ind w:left="20"/>
              <w:jc w:val="both"/>
            </w:pPr>
            <w:r>
              <w:rPr>
                <w:rFonts w:ascii="Times New Roman"/>
                <w:b w:val="false"/>
                <w:i w:val="false"/>
                <w:color w:val="000000"/>
                <w:sz w:val="20"/>
              </w:rPr>
              <w:t>
5) проведение ежемесячного анализа проведенных скрининговых исследований с предоставлением информации в местные органы государственного управления здравоохранением до 5 числа месяца, следующим за отчетным числа месяца, следующим за отчетным.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уровней оказания медицинской реабилитации пациентам:</w:t>
            </w:r>
          </w:p>
          <w:p>
            <w:pPr>
              <w:spacing w:after="20"/>
              <w:ind w:left="20"/>
              <w:jc w:val="both"/>
            </w:pPr>
            <w:r>
              <w:rPr>
                <w:rFonts w:ascii="Times New Roman"/>
                <w:b w:val="false"/>
                <w:i w:val="false"/>
                <w:color w:val="000000"/>
                <w:sz w:val="20"/>
              </w:rPr>
              <w:t>
1) первичный уровень – медицинские организации первичной медико-санитарной помощи, имеющие в своей структуре кабинет/отделение реабилитации, дневной стационар и оказывающие медицинскую реабилитацию пациентам, состояние которых оценивается от 1 до 2-х баллов по Шкале реабилитационной маршрутизации (далее – ШРМ);</w:t>
            </w:r>
          </w:p>
          <w:p>
            <w:pPr>
              <w:spacing w:after="20"/>
              <w:ind w:left="20"/>
              <w:jc w:val="both"/>
            </w:pPr>
            <w:r>
              <w:rPr>
                <w:rFonts w:ascii="Times New Roman"/>
                <w:b w:val="false"/>
                <w:i w:val="false"/>
                <w:color w:val="000000"/>
                <w:sz w:val="20"/>
              </w:rPr>
              <w:t>
2) вторичный уровень – медицинские организации, имеющие в своей структуре специализированные отделения и (или) центры, осуществляющие медицинскую реабилитацию в амбулаторных, стационарозамещающих и стационарных условиях, оказывающие медицинскую реабилитацию пациентам, состояние которых оценивается от 2-х до 4-х баллов по ШРМ;</w:t>
            </w:r>
          </w:p>
          <w:p>
            <w:pPr>
              <w:spacing w:after="20"/>
              <w:ind w:left="20"/>
              <w:jc w:val="both"/>
            </w:pPr>
            <w:r>
              <w:rPr>
                <w:rFonts w:ascii="Times New Roman"/>
                <w:b w:val="false"/>
                <w:i w:val="false"/>
                <w:color w:val="000000"/>
                <w:sz w:val="20"/>
              </w:rPr>
              <w:t>
3) третичный уровень – специализированные медицинские организации, имеющие в своей структуре отделения и (или) центры, оказывающие медицинскую реабилитацию, в том числе с применением высокотехнологичных услуг, в амбулаторных, стационарозамещающих и стационарных условиях, пациентам, состояние которых оценивается от 2-х до 4-ти баллов по ШРМ.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оказания противотуберкулезной помощи на амбулаторно-поликлиническом уровне:</w:t>
            </w:r>
          </w:p>
          <w:p>
            <w:pPr>
              <w:spacing w:after="20"/>
              <w:ind w:left="20"/>
              <w:jc w:val="both"/>
            </w:pPr>
            <w:r>
              <w:rPr>
                <w:rFonts w:ascii="Times New Roman"/>
                <w:b w:val="false"/>
                <w:i w:val="false"/>
                <w:color w:val="000000"/>
                <w:sz w:val="20"/>
              </w:rPr>
              <w:t>
1) проведение информационно-разъяснительной работы по профилактике, раннему выявлению туберкулеза;</w:t>
            </w:r>
          </w:p>
          <w:p>
            <w:pPr>
              <w:spacing w:after="20"/>
              <w:ind w:left="20"/>
              <w:jc w:val="both"/>
            </w:pPr>
            <w:r>
              <w:rPr>
                <w:rFonts w:ascii="Times New Roman"/>
                <w:b w:val="false"/>
                <w:i w:val="false"/>
                <w:color w:val="000000"/>
                <w:sz w:val="20"/>
              </w:rPr>
              <w:t>
2) планирование (формирование списков подлежащих лиц, оформление графика), организацию и проведение флюорографического обследования с оформлением в медицинской документации результатов обследования;</w:t>
            </w:r>
          </w:p>
          <w:p>
            <w:pPr>
              <w:spacing w:after="20"/>
              <w:ind w:left="20"/>
              <w:jc w:val="both"/>
            </w:pPr>
            <w:r>
              <w:rPr>
                <w:rFonts w:ascii="Times New Roman"/>
                <w:b w:val="false"/>
                <w:i w:val="false"/>
                <w:color w:val="000000"/>
                <w:sz w:val="20"/>
              </w:rPr>
              <w:t>
3) планирование (формирование списков подлежащих лиц, оформление графика), организацию и проведение туберкулинодиагностики детей и подростков с оформлением в медицинской документации результатов обследования, проведение дообследования туберкулиноположительных детей);</w:t>
            </w:r>
          </w:p>
          <w:p>
            <w:pPr>
              <w:spacing w:after="20"/>
              <w:ind w:left="20"/>
              <w:jc w:val="both"/>
            </w:pPr>
            <w:r>
              <w:rPr>
                <w:rFonts w:ascii="Times New Roman"/>
                <w:b w:val="false"/>
                <w:i w:val="false"/>
                <w:color w:val="000000"/>
                <w:sz w:val="20"/>
              </w:rPr>
              <w:t>
4) направление на обследование лиц при подозрении на туберкулез по диагностическому алгоритму обследования</w:t>
            </w:r>
          </w:p>
          <w:p>
            <w:pPr>
              <w:spacing w:after="20"/>
              <w:ind w:left="20"/>
              <w:jc w:val="both"/>
            </w:pPr>
            <w:r>
              <w:rPr>
                <w:rFonts w:ascii="Times New Roman"/>
                <w:b w:val="false"/>
                <w:i w:val="false"/>
                <w:color w:val="000000"/>
                <w:sz w:val="20"/>
              </w:rPr>
              <w:t>
5) направление к фтизиатру лиц с положительными результатами флюрографического обследования, детей и подростков с впервые выявленной положительной и гиперергической туберкулиновой пробой, с нарастанием туберкулиновой чувствительности на 6 мм и более, детей с побочными реакциями и осложнениями на прививку против туберкулеза;</w:t>
            </w:r>
          </w:p>
          <w:p>
            <w:pPr>
              <w:spacing w:after="20"/>
              <w:ind w:left="20"/>
              <w:jc w:val="both"/>
            </w:pPr>
            <w:r>
              <w:rPr>
                <w:rFonts w:ascii="Times New Roman"/>
                <w:b w:val="false"/>
                <w:i w:val="false"/>
                <w:color w:val="000000"/>
                <w:sz w:val="20"/>
              </w:rPr>
              <w:t>
6) планирование, организацию и проведение вакцинации против туберкулеза;</w:t>
            </w:r>
          </w:p>
          <w:p>
            <w:pPr>
              <w:spacing w:after="20"/>
              <w:ind w:left="20"/>
              <w:jc w:val="both"/>
            </w:pPr>
            <w:r>
              <w:rPr>
                <w:rFonts w:ascii="Times New Roman"/>
                <w:b w:val="false"/>
                <w:i w:val="false"/>
                <w:color w:val="000000"/>
                <w:sz w:val="20"/>
              </w:rPr>
              <w:t>
7) контролируемое лечение латентной туберкулезной инфекции (далее -ЛТИ) по назначению фтизиатра, в том числе в видеонаблюдаемом режиме;</w:t>
            </w:r>
          </w:p>
          <w:p>
            <w:pPr>
              <w:spacing w:after="20"/>
              <w:ind w:left="20"/>
              <w:jc w:val="both"/>
            </w:pPr>
            <w:r>
              <w:rPr>
                <w:rFonts w:ascii="Times New Roman"/>
                <w:b w:val="false"/>
                <w:i w:val="false"/>
                <w:color w:val="000000"/>
                <w:sz w:val="20"/>
              </w:rPr>
              <w:t>
8) обследование контактных;</w:t>
            </w:r>
          </w:p>
          <w:p>
            <w:pPr>
              <w:spacing w:after="20"/>
              <w:ind w:left="20"/>
              <w:jc w:val="both"/>
            </w:pPr>
            <w:r>
              <w:rPr>
                <w:rFonts w:ascii="Times New Roman"/>
                <w:b w:val="false"/>
                <w:i w:val="false"/>
                <w:color w:val="000000"/>
                <w:sz w:val="20"/>
              </w:rPr>
              <w:t>
9) амбулаторное непосредственно-контролируемое или видеонаблюдаемое лечение больных туберкулезом;</w:t>
            </w:r>
          </w:p>
          <w:p>
            <w:pPr>
              <w:spacing w:after="20"/>
              <w:ind w:left="20"/>
              <w:jc w:val="both"/>
            </w:pPr>
            <w:r>
              <w:rPr>
                <w:rFonts w:ascii="Times New Roman"/>
                <w:b w:val="false"/>
                <w:i w:val="false"/>
                <w:color w:val="000000"/>
                <w:sz w:val="20"/>
              </w:rPr>
              <w:t>
10) диагностика и лечение побочных реакций на противотуберкулезные препараты по назначению фтизиатра;</w:t>
            </w:r>
          </w:p>
          <w:p>
            <w:pPr>
              <w:spacing w:after="20"/>
              <w:ind w:left="20"/>
              <w:jc w:val="both"/>
            </w:pPr>
            <w:r>
              <w:rPr>
                <w:rFonts w:ascii="Times New Roman"/>
                <w:b w:val="false"/>
                <w:i w:val="false"/>
                <w:color w:val="000000"/>
                <w:sz w:val="20"/>
              </w:rPr>
              <w:t>
11) диагностика и лечение сопутствующих заболеваний;</w:t>
            </w:r>
          </w:p>
          <w:p>
            <w:pPr>
              <w:spacing w:after="20"/>
              <w:ind w:left="20"/>
              <w:jc w:val="both"/>
            </w:pPr>
            <w:r>
              <w:rPr>
                <w:rFonts w:ascii="Times New Roman"/>
                <w:b w:val="false"/>
                <w:i w:val="false"/>
                <w:color w:val="000000"/>
                <w:sz w:val="20"/>
              </w:rPr>
              <w:t>
12) ведение медицинских карт больных туберкулезом, находящихся на амбулаторном лечении, в том числе туберкулезом с множественной и широкой лекарственной устойчивостью;</w:t>
            </w:r>
          </w:p>
          <w:p>
            <w:pPr>
              <w:spacing w:after="20"/>
              <w:ind w:left="20"/>
              <w:jc w:val="both"/>
            </w:pPr>
            <w:r>
              <w:rPr>
                <w:rFonts w:ascii="Times New Roman"/>
                <w:b w:val="false"/>
                <w:i w:val="false"/>
                <w:color w:val="000000"/>
                <w:sz w:val="20"/>
              </w:rPr>
              <w:t>
13) регулярное внесение данных в Национальный регистр больных туберкулезом в пределах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порядка оказании оказания онкологической помощи в форме амбулаторно-поликлинической помощи:</w:t>
            </w:r>
          </w:p>
          <w:p>
            <w:pPr>
              <w:spacing w:after="20"/>
              <w:ind w:left="20"/>
              <w:jc w:val="both"/>
            </w:pPr>
            <w:r>
              <w:rPr>
                <w:rFonts w:ascii="Times New Roman"/>
                <w:b w:val="false"/>
                <w:i w:val="false"/>
                <w:color w:val="000000"/>
                <w:sz w:val="20"/>
              </w:rPr>
              <w:t>
формирование групп лиц с риском развития онкологических заболеваний;</w:t>
            </w:r>
          </w:p>
          <w:p>
            <w:pPr>
              <w:spacing w:after="20"/>
              <w:ind w:left="20"/>
              <w:jc w:val="both"/>
            </w:pPr>
            <w:r>
              <w:rPr>
                <w:rFonts w:ascii="Times New Roman"/>
                <w:b w:val="false"/>
                <w:i w:val="false"/>
                <w:color w:val="000000"/>
                <w:sz w:val="20"/>
              </w:rPr>
              <w:t>
осмотр врачом с целью определения состояния пациента и установления диагноза;</w:t>
            </w:r>
          </w:p>
          <w:p>
            <w:pPr>
              <w:spacing w:after="20"/>
              <w:ind w:left="20"/>
              <w:jc w:val="both"/>
            </w:pPr>
            <w:r>
              <w:rPr>
                <w:rFonts w:ascii="Times New Roman"/>
                <w:b w:val="false"/>
                <w:i w:val="false"/>
                <w:color w:val="000000"/>
                <w:sz w:val="20"/>
              </w:rPr>
              <w:t>
лабораторное и инструментальное обследование пациента с целью постановки диагноза;</w:t>
            </w:r>
          </w:p>
          <w:p>
            <w:pPr>
              <w:spacing w:after="20"/>
              <w:ind w:left="20"/>
              <w:jc w:val="both"/>
            </w:pPr>
            <w:r>
              <w:rPr>
                <w:rFonts w:ascii="Times New Roman"/>
                <w:b w:val="false"/>
                <w:i w:val="false"/>
                <w:color w:val="000000"/>
                <w:sz w:val="20"/>
              </w:rPr>
              <w:t>
динамическое наблюдение за онкологическими больными;</w:t>
            </w:r>
          </w:p>
          <w:p>
            <w:pPr>
              <w:spacing w:after="20"/>
              <w:ind w:left="20"/>
              <w:jc w:val="both"/>
            </w:pPr>
            <w:r>
              <w:rPr>
                <w:rFonts w:ascii="Times New Roman"/>
                <w:b w:val="false"/>
                <w:i w:val="false"/>
                <w:color w:val="000000"/>
                <w:sz w:val="20"/>
              </w:rPr>
              <w:t>
отбор и направление на госпитализацию онкологических больных для получения специализированной медицинской помощи, в том числе высокотехнологичных медицинских услуг;</w:t>
            </w:r>
          </w:p>
          <w:p>
            <w:pPr>
              <w:spacing w:after="20"/>
              <w:ind w:left="20"/>
              <w:jc w:val="both"/>
            </w:pPr>
            <w:r>
              <w:rPr>
                <w:rFonts w:ascii="Times New Roman"/>
                <w:b w:val="false"/>
                <w:i w:val="false"/>
                <w:color w:val="000000"/>
                <w:sz w:val="20"/>
              </w:rPr>
              <w:t>
дообследование лиц с подозрением на ЗН с целью верификации диагноза;</w:t>
            </w:r>
          </w:p>
          <w:p>
            <w:pPr>
              <w:spacing w:after="20"/>
              <w:ind w:left="20"/>
              <w:jc w:val="both"/>
            </w:pPr>
            <w:r>
              <w:rPr>
                <w:rFonts w:ascii="Times New Roman"/>
                <w:b w:val="false"/>
                <w:i w:val="false"/>
                <w:color w:val="000000"/>
                <w:sz w:val="20"/>
              </w:rPr>
              <w:t>
определение тактики ведения и лечения пациента;</w:t>
            </w:r>
          </w:p>
          <w:p>
            <w:pPr>
              <w:spacing w:after="20"/>
              <w:ind w:left="20"/>
              <w:jc w:val="both"/>
            </w:pPr>
            <w:r>
              <w:rPr>
                <w:rFonts w:ascii="Times New Roman"/>
                <w:b w:val="false"/>
                <w:i w:val="false"/>
                <w:color w:val="000000"/>
                <w:sz w:val="20"/>
              </w:rPr>
              <w:t>
проведение амбулаторной противоопухолевой терапии;</w:t>
            </w:r>
          </w:p>
          <w:p>
            <w:pPr>
              <w:spacing w:after="20"/>
              <w:ind w:left="20"/>
              <w:jc w:val="both"/>
            </w:pPr>
            <w:r>
              <w:rPr>
                <w:rFonts w:ascii="Times New Roman"/>
                <w:b w:val="false"/>
                <w:i w:val="false"/>
                <w:color w:val="000000"/>
                <w:sz w:val="20"/>
              </w:rPr>
              <w:t>
проведение амбулаторной противоопухолевой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конфиденциального медицинского обследования на наличие ВИЧ-инфекции лиц по клиническим и эпидемиологическим показаниям, включая половых партнеров беременных, лиц, обратившихся добровольно и анонимно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проведение следующих мероприятий при первом обращении женщины по поводу беременности и при желании сохранить ее, врачу акушер-гинекологу необходимо:</w:t>
            </w:r>
          </w:p>
          <w:p>
            <w:pPr>
              <w:spacing w:after="20"/>
              <w:ind w:left="20"/>
              <w:jc w:val="both"/>
            </w:pPr>
            <w:r>
              <w:rPr>
                <w:rFonts w:ascii="Times New Roman"/>
                <w:b w:val="false"/>
                <w:i w:val="false"/>
                <w:color w:val="000000"/>
                <w:sz w:val="20"/>
              </w:rPr>
              <w:t>
1) наличие сбора анамнеза, наличие у беременной и родственников заболеваний (сахарный диабет, артериальная гипертензия, туберкулез, психические расстройства, онкологические заболевания и другие), рождение детей с врожденными пороками развития и наследственными болезнями;</w:t>
            </w:r>
          </w:p>
          <w:p>
            <w:pPr>
              <w:spacing w:after="20"/>
              <w:ind w:left="20"/>
              <w:jc w:val="both"/>
            </w:pPr>
            <w:r>
              <w:rPr>
                <w:rFonts w:ascii="Times New Roman"/>
                <w:b w:val="false"/>
                <w:i w:val="false"/>
                <w:color w:val="000000"/>
                <w:sz w:val="20"/>
              </w:rPr>
              <w:t>
2) наличие отметки о перенесенных в детстве и в зрелом возрасте заболеваний (соматические и гинекологические), операции, переливания крови и ее компонентов;</w:t>
            </w:r>
          </w:p>
          <w:p>
            <w:pPr>
              <w:spacing w:after="20"/>
              <w:ind w:left="20"/>
              <w:jc w:val="both"/>
            </w:pPr>
            <w:r>
              <w:rPr>
                <w:rFonts w:ascii="Times New Roman"/>
                <w:b w:val="false"/>
                <w:i w:val="false"/>
                <w:color w:val="000000"/>
                <w:sz w:val="20"/>
              </w:rPr>
              <w:t>
3) наличие группы "риска" по врожденной и наследственной патологии для направления к врачу по специальности "Медицинская генетика" (без ультразвукового скрининга и анализа материнских сывороточных маркеров) по следующим показаниям:</w:t>
            </w:r>
          </w:p>
          <w:p>
            <w:pPr>
              <w:spacing w:after="20"/>
              <w:ind w:left="20"/>
              <w:jc w:val="both"/>
            </w:pPr>
            <w:r>
              <w:rPr>
                <w:rFonts w:ascii="Times New Roman"/>
                <w:b w:val="false"/>
                <w:i w:val="false"/>
                <w:color w:val="000000"/>
                <w:sz w:val="20"/>
              </w:rPr>
              <w:t>
возраст беременной женщины 37 лет и старше, наличие в анамнезе случаев прерывания беременности по генетическим показаниям и/(или) рождения ребенка с ВПР или хромосомной патологией, наличие в анамнезе случаев рождения ребенка (или наличие родственников) с моногенным наследственным заболеванием, наличие семейного носительства хромосомной или генной мутации, отягощенный акушерский анамнез (мертворождение, привычное невынашивание и другие);</w:t>
            </w:r>
          </w:p>
          <w:p>
            <w:pPr>
              <w:spacing w:after="20"/>
              <w:ind w:left="20"/>
              <w:jc w:val="both"/>
            </w:pPr>
            <w:r>
              <w:rPr>
                <w:rFonts w:ascii="Times New Roman"/>
                <w:b w:val="false"/>
                <w:i w:val="false"/>
                <w:color w:val="000000"/>
                <w:sz w:val="20"/>
              </w:rPr>
              <w:t>
4) наличие результата забора крови беременных женщин для анализа материнских сывороточных маркеров в первом триместре беременности и назначения ультразвукового скрининга в первом, втором и третьем триместрах беременности;</w:t>
            </w:r>
          </w:p>
          <w:p>
            <w:pPr>
              <w:spacing w:after="20"/>
              <w:ind w:left="20"/>
              <w:jc w:val="both"/>
            </w:pPr>
            <w:r>
              <w:rPr>
                <w:rFonts w:ascii="Times New Roman"/>
                <w:b w:val="false"/>
                <w:i w:val="false"/>
                <w:color w:val="000000"/>
                <w:sz w:val="20"/>
              </w:rPr>
              <w:t>
5) наличие записи особенностей репродуктивной функции;</w:t>
            </w:r>
          </w:p>
          <w:p>
            <w:pPr>
              <w:spacing w:after="20"/>
              <w:ind w:left="20"/>
              <w:jc w:val="both"/>
            </w:pPr>
            <w:r>
              <w:rPr>
                <w:rFonts w:ascii="Times New Roman"/>
                <w:b w:val="false"/>
                <w:i w:val="false"/>
                <w:color w:val="000000"/>
                <w:sz w:val="20"/>
              </w:rPr>
              <w:t>
6) наличие записи о состоянии здоровья супруга, группы крови и резус принадлежность;</w:t>
            </w:r>
          </w:p>
          <w:p>
            <w:pPr>
              <w:spacing w:after="20"/>
              <w:ind w:left="20"/>
              <w:jc w:val="both"/>
            </w:pPr>
            <w:r>
              <w:rPr>
                <w:rFonts w:ascii="Times New Roman"/>
                <w:b w:val="false"/>
                <w:i w:val="false"/>
                <w:color w:val="000000"/>
                <w:sz w:val="20"/>
              </w:rPr>
              <w:t>
7) наличие записи характера производства, где работают супруги, вредные привычки;</w:t>
            </w:r>
          </w:p>
          <w:p>
            <w:pPr>
              <w:spacing w:after="20"/>
              <w:ind w:left="20"/>
              <w:jc w:val="both"/>
            </w:pPr>
            <w:r>
              <w:rPr>
                <w:rFonts w:ascii="Times New Roman"/>
                <w:b w:val="false"/>
                <w:i w:val="false"/>
                <w:color w:val="000000"/>
                <w:sz w:val="20"/>
              </w:rPr>
              <w:t>
8) наличие осмотра для ранней постановки на учет беременных до 12 недель и регистрацию в день выявления беременности для своевременного обследования;</w:t>
            </w:r>
          </w:p>
          <w:p>
            <w:pPr>
              <w:spacing w:after="20"/>
              <w:ind w:left="20"/>
              <w:jc w:val="both"/>
            </w:pPr>
            <w:r>
              <w:rPr>
                <w:rFonts w:ascii="Times New Roman"/>
                <w:b w:val="false"/>
                <w:i w:val="false"/>
                <w:color w:val="000000"/>
                <w:sz w:val="20"/>
              </w:rPr>
              <w:t>
9) наличие противопоказаний к вынашиванию беременности;</w:t>
            </w:r>
          </w:p>
          <w:p>
            <w:pPr>
              <w:spacing w:after="20"/>
              <w:ind w:left="20"/>
              <w:jc w:val="both"/>
            </w:pPr>
            <w:r>
              <w:rPr>
                <w:rFonts w:ascii="Times New Roman"/>
                <w:b w:val="false"/>
                <w:i w:val="false"/>
                <w:color w:val="000000"/>
                <w:sz w:val="20"/>
              </w:rPr>
              <w:t>
10) наличие плана ведения с учетом выявленных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врачом акушер-гинекологом по оказанию и организации акушерско-гинекологической помощи женщинам при беременности, после родов, предоставление услуг по планированию семьи и охране репродуктивного здоровья, а также профилактику, диагностику и лечение гинекологических заболеваний репродуктивной системы</w:t>
            </w:r>
          </w:p>
          <w:p>
            <w:pPr>
              <w:spacing w:after="20"/>
              <w:ind w:left="20"/>
              <w:jc w:val="both"/>
            </w:pPr>
            <w:r>
              <w:rPr>
                <w:rFonts w:ascii="Times New Roman"/>
                <w:b w:val="false"/>
                <w:i w:val="false"/>
                <w:color w:val="000000"/>
                <w:sz w:val="20"/>
              </w:rPr>
              <w:t>
1) наличие посещений для диспансерного наблюдения беременных в целях предупреждения и раннего выявления осложнений беременности, родов и послеродового периода с выделением женщин "по факторам риска";</w:t>
            </w:r>
          </w:p>
          <w:p>
            <w:pPr>
              <w:spacing w:after="20"/>
              <w:ind w:left="20"/>
              <w:jc w:val="both"/>
            </w:pPr>
            <w:r>
              <w:rPr>
                <w:rFonts w:ascii="Times New Roman"/>
                <w:b w:val="false"/>
                <w:i w:val="false"/>
                <w:color w:val="000000"/>
                <w:sz w:val="20"/>
              </w:rPr>
              <w:t>
2) наличие результатов проведенного пренатального скрининга - комплексного обследования беременных женщин с целью выявления группы риска по хромосомной патологии и врожденным порокам развития (далее – ВПР) внутриутробного плода;</w:t>
            </w:r>
          </w:p>
          <w:p>
            <w:pPr>
              <w:spacing w:after="20"/>
              <w:ind w:left="20"/>
              <w:jc w:val="both"/>
            </w:pPr>
            <w:r>
              <w:rPr>
                <w:rFonts w:ascii="Times New Roman"/>
                <w:b w:val="false"/>
                <w:i w:val="false"/>
                <w:color w:val="000000"/>
                <w:sz w:val="20"/>
              </w:rPr>
              <w:t>
3) своевременная госпитализация беременных, нуждающихся в госпитализации в дневные стационары, отделения патологии беременности медицинских организаций стационарного уровня, оказывающих акушерско-гинекологическую помощь, профильные медицинские организации с экстрагенитальной патологией, с соблюдением принципов регионализации перинатальной помощи;</w:t>
            </w:r>
          </w:p>
          <w:p>
            <w:pPr>
              <w:spacing w:after="20"/>
              <w:ind w:left="20"/>
              <w:jc w:val="both"/>
            </w:pPr>
            <w:r>
              <w:rPr>
                <w:rFonts w:ascii="Times New Roman"/>
                <w:b w:val="false"/>
                <w:i w:val="false"/>
                <w:color w:val="000000"/>
                <w:sz w:val="20"/>
              </w:rPr>
              <w:t xml:space="preserve">
4) направления беременных, рожениц и родильниц для получения специализированной помощи с медицинским наблюдением, в том числе с применением высокотехнологичных медицинских услуг в медицинские организации республиканского уровня; </w:t>
            </w:r>
          </w:p>
          <w:p>
            <w:pPr>
              <w:spacing w:after="20"/>
              <w:ind w:left="20"/>
              <w:jc w:val="both"/>
            </w:pPr>
            <w:r>
              <w:rPr>
                <w:rFonts w:ascii="Times New Roman"/>
                <w:b w:val="false"/>
                <w:i w:val="false"/>
                <w:color w:val="000000"/>
                <w:sz w:val="20"/>
              </w:rPr>
              <w:t>
5) наличие записей о проведении дородового обучения беременных по подготовке к родам, в том числе к партнерским родам, наличие информирования беременных о тревожных признаках, об эффективных перинатальных технологиях, принципах безопасного материнства, грудного вскармливания и перинатального ухода;</w:t>
            </w:r>
          </w:p>
          <w:p>
            <w:pPr>
              <w:spacing w:after="20"/>
              <w:ind w:left="20"/>
              <w:jc w:val="both"/>
            </w:pPr>
            <w:r>
              <w:rPr>
                <w:rFonts w:ascii="Times New Roman"/>
                <w:b w:val="false"/>
                <w:i w:val="false"/>
                <w:color w:val="000000"/>
                <w:sz w:val="20"/>
              </w:rPr>
              <w:t xml:space="preserve">
6) проведения патронажа беременных и родильниц по показаниям; </w:t>
            </w:r>
          </w:p>
          <w:p>
            <w:pPr>
              <w:spacing w:after="20"/>
              <w:ind w:left="20"/>
              <w:jc w:val="both"/>
            </w:pPr>
            <w:r>
              <w:rPr>
                <w:rFonts w:ascii="Times New Roman"/>
                <w:b w:val="false"/>
                <w:i w:val="false"/>
                <w:color w:val="000000"/>
                <w:sz w:val="20"/>
              </w:rPr>
              <w:t xml:space="preserve">
7) консультирования и оказания услуг по вопросам планирования семьи и охраны репродуктивного здоровья; </w:t>
            </w:r>
          </w:p>
          <w:p>
            <w:pPr>
              <w:spacing w:after="20"/>
              <w:ind w:left="20"/>
              <w:jc w:val="both"/>
            </w:pPr>
            <w:r>
              <w:rPr>
                <w:rFonts w:ascii="Times New Roman"/>
                <w:b w:val="false"/>
                <w:i w:val="false"/>
                <w:color w:val="000000"/>
                <w:sz w:val="20"/>
              </w:rPr>
              <w:t>
8) выявление инфекций, передаваемых половым путем для направления к профильным специалистам;</w:t>
            </w:r>
          </w:p>
          <w:p>
            <w:pPr>
              <w:spacing w:after="20"/>
              <w:ind w:left="20"/>
              <w:jc w:val="both"/>
            </w:pPr>
            <w:r>
              <w:rPr>
                <w:rFonts w:ascii="Times New Roman"/>
                <w:b w:val="false"/>
                <w:i w:val="false"/>
                <w:color w:val="000000"/>
                <w:sz w:val="20"/>
              </w:rPr>
              <w:t xml:space="preserve">
 9) наличие обследования женщин фертильного возраста с назначением, при необходимости углубленного обследования с использованием дополнительных методов и привлечением профильных специалистов для своевременного выявления экстрагенитальной, гинекологической патологии и взятия их на диспансерный учет; </w:t>
            </w:r>
          </w:p>
          <w:p>
            <w:pPr>
              <w:spacing w:after="20"/>
              <w:ind w:left="20"/>
              <w:jc w:val="both"/>
            </w:pPr>
            <w:r>
              <w:rPr>
                <w:rFonts w:ascii="Times New Roman"/>
                <w:b w:val="false"/>
                <w:i w:val="false"/>
                <w:color w:val="000000"/>
                <w:sz w:val="20"/>
              </w:rPr>
              <w:t>
10) по результатам обследования женщина включение в группу динамического наблюдения женщин фертильного возраста в зависимости от состояния репродуктивного и соматического здоровья для своевременной подготовки к планируемой беременности с целью улучшения исходов беременности для матери и ребенка;</w:t>
            </w:r>
          </w:p>
          <w:p>
            <w:pPr>
              <w:spacing w:after="20"/>
              <w:ind w:left="20"/>
              <w:jc w:val="both"/>
            </w:pPr>
            <w:r>
              <w:rPr>
                <w:rFonts w:ascii="Times New Roman"/>
                <w:b w:val="false"/>
                <w:i w:val="false"/>
                <w:color w:val="000000"/>
                <w:sz w:val="20"/>
              </w:rPr>
              <w:t>
11) наличие проведения профилактических осмотров женского населения с целью раннего выявления экстрагенитальных заболеваний;</w:t>
            </w:r>
          </w:p>
          <w:p>
            <w:pPr>
              <w:spacing w:after="20"/>
              <w:ind w:left="20"/>
              <w:jc w:val="both"/>
            </w:pPr>
            <w:r>
              <w:rPr>
                <w:rFonts w:ascii="Times New Roman"/>
                <w:b w:val="false"/>
                <w:i w:val="false"/>
                <w:color w:val="000000"/>
                <w:sz w:val="20"/>
              </w:rPr>
              <w:t>
 12) наличие обследования и лечения гинекологических больных с использованием современных медицинских технологий;</w:t>
            </w:r>
          </w:p>
          <w:p>
            <w:pPr>
              <w:spacing w:after="20"/>
              <w:ind w:left="20"/>
              <w:jc w:val="both"/>
            </w:pPr>
            <w:r>
              <w:rPr>
                <w:rFonts w:ascii="Times New Roman"/>
                <w:b w:val="false"/>
                <w:i w:val="false"/>
                <w:color w:val="000000"/>
                <w:sz w:val="20"/>
              </w:rPr>
              <w:t>
13) наличие выявленных и обследованных гинекологических больных для подготовки к госпитализации в специализированные медицинские организации;</w:t>
            </w:r>
          </w:p>
          <w:p>
            <w:pPr>
              <w:spacing w:after="20"/>
              <w:ind w:left="20"/>
              <w:jc w:val="both"/>
            </w:pPr>
            <w:r>
              <w:rPr>
                <w:rFonts w:ascii="Times New Roman"/>
                <w:b w:val="false"/>
                <w:i w:val="false"/>
                <w:color w:val="000000"/>
                <w:sz w:val="20"/>
              </w:rPr>
              <w:t>
14) результаты диспансеризации гинекологических больных, включая реабилитацию и санаторно-курортное лечение;</w:t>
            </w:r>
          </w:p>
          <w:p>
            <w:pPr>
              <w:spacing w:after="20"/>
              <w:ind w:left="20"/>
              <w:jc w:val="both"/>
            </w:pPr>
            <w:r>
              <w:rPr>
                <w:rFonts w:ascii="Times New Roman"/>
                <w:b w:val="false"/>
                <w:i w:val="false"/>
                <w:color w:val="000000"/>
                <w:sz w:val="20"/>
              </w:rPr>
              <w:t>
15) количество выполненных малых гинекологических операций с использованием современных медицинских технологий;</w:t>
            </w:r>
          </w:p>
          <w:p>
            <w:pPr>
              <w:spacing w:after="20"/>
              <w:ind w:left="20"/>
              <w:jc w:val="both"/>
            </w:pPr>
            <w:r>
              <w:rPr>
                <w:rFonts w:ascii="Times New Roman"/>
                <w:b w:val="false"/>
                <w:i w:val="false"/>
                <w:color w:val="000000"/>
                <w:sz w:val="20"/>
              </w:rPr>
              <w:t>
16) списки беременных, родильниц и гинекологических больных по обеспечению преемственности взаимодействия в обследовании и лечении</w:t>
            </w:r>
          </w:p>
          <w:p>
            <w:pPr>
              <w:spacing w:after="20"/>
              <w:ind w:left="20"/>
              <w:jc w:val="both"/>
            </w:pPr>
            <w:r>
              <w:rPr>
                <w:rFonts w:ascii="Times New Roman"/>
                <w:b w:val="false"/>
                <w:i w:val="false"/>
                <w:color w:val="000000"/>
                <w:sz w:val="20"/>
              </w:rPr>
              <w:t>
17) наличие проведения экспертизы временной нетрудоспособности по беременности, родам и гинекологическим заболеваниям, определение необходимости и сроков временного или постоянного перевода работника по состоянию здоровья на другую работу, направления в установленном порядке на медико-социальную экспертизу женщин с признаками стойкой утраты трудоспособности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и дополнительных данных последующих осмотров и исследований в Индивидуальной карте беременной и родильницы и Обменной карте беременной и родильницы при каждом посещении беременной врача акушера-гинеколога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патронажа на дому акушеркой или патронажной медицинской сестрой беременных женщин, не явившихся на прием в течение 3 дней после назначенной даты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врачебно-консультативной комиссии о возможном вынашивании беременности у женщин с противопоказаниями к беременности по экстрагенитальной патологии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Установление факта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медицинской сестрой медицинского пункта организации образования следующих требований:</w:t>
            </w:r>
          </w:p>
          <w:p>
            <w:pPr>
              <w:spacing w:after="20"/>
              <w:ind w:left="20"/>
              <w:jc w:val="both"/>
            </w:pPr>
            <w:r>
              <w:rPr>
                <w:rFonts w:ascii="Times New Roman"/>
                <w:b w:val="false"/>
                <w:i w:val="false"/>
                <w:color w:val="000000"/>
                <w:sz w:val="20"/>
              </w:rPr>
              <w:t>
1) наличие единого списка обучающихся в организациях образования;</w:t>
            </w:r>
          </w:p>
          <w:p>
            <w:pPr>
              <w:spacing w:after="20"/>
              <w:ind w:left="20"/>
              <w:jc w:val="both"/>
            </w:pPr>
            <w:r>
              <w:rPr>
                <w:rFonts w:ascii="Times New Roman"/>
                <w:b w:val="false"/>
                <w:i w:val="false"/>
                <w:color w:val="000000"/>
                <w:sz w:val="20"/>
              </w:rPr>
              <w:t>
2) наличие списка обучающихся (целевых групп), подлежащих скрининговым осмотрам;</w:t>
            </w:r>
          </w:p>
          <w:p>
            <w:pPr>
              <w:spacing w:after="20"/>
              <w:ind w:left="20"/>
              <w:jc w:val="both"/>
            </w:pPr>
            <w:r>
              <w:rPr>
                <w:rFonts w:ascii="Times New Roman"/>
                <w:b w:val="false"/>
                <w:i w:val="false"/>
                <w:color w:val="000000"/>
                <w:sz w:val="20"/>
              </w:rPr>
              <w:t>
3) организация и проведение иммунопрофилактики с последующим поствакцинальным наблюдением за привитым;</w:t>
            </w:r>
          </w:p>
          <w:p>
            <w:pPr>
              <w:spacing w:after="20"/>
              <w:ind w:left="20"/>
              <w:jc w:val="both"/>
            </w:pPr>
            <w:r>
              <w:rPr>
                <w:rFonts w:ascii="Times New Roman"/>
                <w:b w:val="false"/>
                <w:i w:val="false"/>
                <w:color w:val="000000"/>
                <w:sz w:val="20"/>
              </w:rPr>
              <w:t>
4) ведение контроля за соблюдением сроков прохождения обязательных медицинских осмотров всех сотрудников школы и работников пищеблока;</w:t>
            </w:r>
          </w:p>
          <w:p>
            <w:pPr>
              <w:spacing w:after="20"/>
              <w:ind w:left="20"/>
              <w:jc w:val="both"/>
            </w:pPr>
            <w:r>
              <w:rPr>
                <w:rFonts w:ascii="Times New Roman"/>
                <w:b w:val="false"/>
                <w:i w:val="false"/>
                <w:color w:val="000000"/>
                <w:sz w:val="20"/>
              </w:rPr>
              <w:t>
5) ведение учетно-отчетной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проведении экспертизы временной нетрудоспособности, выдачи листа и справки о временной нетрудоспособности:</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соблюдение сроков выдачи листа и справки о временной нетрудоспособности:</w:t>
            </w:r>
          </w:p>
          <w:p>
            <w:pPr>
              <w:spacing w:after="20"/>
              <w:ind w:left="20"/>
              <w:jc w:val="both"/>
            </w:pPr>
            <w:r>
              <w:rPr>
                <w:rFonts w:ascii="Times New Roman"/>
                <w:b w:val="false"/>
                <w:i w:val="false"/>
                <w:color w:val="000000"/>
                <w:sz w:val="20"/>
              </w:rPr>
              <w:t>
- при заболеваниях и травмах единолично и единовременно на три календарных дня и с общей продолжительностью не более шести календарных дней;</w:t>
            </w:r>
          </w:p>
          <w:p>
            <w:pPr>
              <w:spacing w:after="20"/>
              <w:ind w:left="20"/>
              <w:jc w:val="both"/>
            </w:pPr>
            <w:r>
              <w:rPr>
                <w:rFonts w:ascii="Times New Roman"/>
                <w:b w:val="false"/>
                <w:i w:val="false"/>
                <w:color w:val="000000"/>
                <w:sz w:val="20"/>
              </w:rPr>
              <w:t>
- в период повышенной заболеваемости населения гриппом, острой респираторной вирусной инфекции на основании приказа руководителя медицинской организации до шести календарных дней;</w:t>
            </w:r>
          </w:p>
          <w:p>
            <w:pPr>
              <w:spacing w:after="20"/>
              <w:ind w:left="20"/>
              <w:jc w:val="both"/>
            </w:pPr>
            <w:r>
              <w:rPr>
                <w:rFonts w:ascii="Times New Roman"/>
                <w:b w:val="false"/>
                <w:i w:val="false"/>
                <w:color w:val="000000"/>
                <w:sz w:val="20"/>
              </w:rPr>
              <w:t>
3) совместное проведение продления листа и справки о временной нетрудоспособности свыше шести календарных дней с заведующим отделением медицинской организации общей продолжительностью не более двадцати календарных дней;</w:t>
            </w:r>
          </w:p>
          <w:p>
            <w:pPr>
              <w:spacing w:after="20"/>
              <w:ind w:left="20"/>
              <w:jc w:val="both"/>
            </w:pPr>
            <w:r>
              <w:rPr>
                <w:rFonts w:ascii="Times New Roman"/>
                <w:b w:val="false"/>
                <w:i w:val="false"/>
                <w:color w:val="000000"/>
                <w:sz w:val="20"/>
              </w:rPr>
              <w:t>
4) наличие заключения врачебно-консультативной комиссии при продлении листа о временной нетрудоспособности свыше двадцати календарных дней;</w:t>
            </w:r>
          </w:p>
          <w:p>
            <w:pPr>
              <w:spacing w:after="20"/>
              <w:ind w:left="20"/>
              <w:jc w:val="both"/>
            </w:pPr>
            <w:r>
              <w:rPr>
                <w:rFonts w:ascii="Times New Roman"/>
                <w:b w:val="false"/>
                <w:i w:val="false"/>
                <w:color w:val="000000"/>
                <w:sz w:val="20"/>
              </w:rPr>
              <w:t>
5) соблюдение сроков (не более шести календарных дней) при выдаче листа и справки о временной нетрудоспособности физическими лицами, занимающимися частной медицинской практикой;</w:t>
            </w:r>
          </w:p>
          <w:p>
            <w:pPr>
              <w:spacing w:after="20"/>
              <w:ind w:left="20"/>
              <w:jc w:val="both"/>
            </w:pPr>
            <w:r>
              <w:rPr>
                <w:rFonts w:ascii="Times New Roman"/>
                <w:b w:val="false"/>
                <w:i w:val="false"/>
                <w:color w:val="000000"/>
                <w:sz w:val="20"/>
              </w:rPr>
              <w:t>
6) выдача листа и справки о временной нетрудоспособности на основании справки, подтверждающей обращение в травматологический пункт и станцию скорой медицинской помощи с зачетом дня обращения и последующих за ним выходных и праздничных дней;</w:t>
            </w:r>
          </w:p>
          <w:p>
            <w:pPr>
              <w:spacing w:after="20"/>
              <w:ind w:left="20"/>
              <w:jc w:val="both"/>
            </w:pPr>
            <w:r>
              <w:rPr>
                <w:rFonts w:ascii="Times New Roman"/>
                <w:b w:val="false"/>
                <w:i w:val="false"/>
                <w:color w:val="000000"/>
                <w:sz w:val="20"/>
              </w:rPr>
              <w:t>
7) выдача листа и справки о временной нетрудоспособности иногородним лицам по месту их временного пребывания по согласованию с руководителем соответствующей медицинской организации. В случае продления указанного листа и справки о временной нетрудоспособности производится в медицинской организации по месту прикрепления лица при наличии заключения врачебно-консультативной комиссии медицинской организации, открывшей лист и справку о временной нетрудоспособности;</w:t>
            </w:r>
          </w:p>
          <w:p>
            <w:pPr>
              <w:spacing w:after="20"/>
              <w:ind w:left="20"/>
              <w:jc w:val="both"/>
            </w:pPr>
            <w:r>
              <w:rPr>
                <w:rFonts w:ascii="Times New Roman"/>
                <w:b w:val="false"/>
                <w:i w:val="false"/>
                <w:color w:val="000000"/>
                <w:sz w:val="20"/>
              </w:rPr>
              <w:t>
8) учет выданных листов о временной нетрудоспособности производится в книге регистрации листов временной нетрудоспособности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выдаче листа и справки о временной нетрудоспособности по беременности и родам:</w:t>
            </w:r>
          </w:p>
          <w:p>
            <w:pPr>
              <w:spacing w:after="20"/>
              <w:ind w:left="20"/>
              <w:jc w:val="both"/>
            </w:pPr>
            <w:r>
              <w:rPr>
                <w:rFonts w:ascii="Times New Roman"/>
                <w:b w:val="false"/>
                <w:i w:val="false"/>
                <w:color w:val="000000"/>
                <w:sz w:val="20"/>
              </w:rPr>
              <w:t>
- лист или справка о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при нормальных родах.</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лист или справка о нетрудоспособности по беременности и родам выдается с двадцати семи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w:t>
            </w:r>
          </w:p>
          <w:p>
            <w:pPr>
              <w:spacing w:after="20"/>
              <w:ind w:left="20"/>
              <w:jc w:val="both"/>
            </w:pPr>
            <w:r>
              <w:rPr>
                <w:rFonts w:ascii="Times New Roman"/>
                <w:b w:val="false"/>
                <w:i w:val="false"/>
                <w:color w:val="000000"/>
                <w:sz w:val="20"/>
              </w:rPr>
              <w:t>
2) женщинам, временно выехавшим с постоянного места жительства в пределах Республики Казахстан, лист или справка о временной нетрудоспособности по беременности и родам выдается (продлевается) в медицинской организации, где произошли роды или в женской консультации (кабинете) по месту наблюдения согласно выписке (обменной карты) родовспомогательной организации</w:t>
            </w:r>
          </w:p>
          <w:p>
            <w:pPr>
              <w:spacing w:after="20"/>
              <w:ind w:left="20"/>
              <w:jc w:val="both"/>
            </w:pPr>
            <w:r>
              <w:rPr>
                <w:rFonts w:ascii="Times New Roman"/>
                <w:b w:val="false"/>
                <w:i w:val="false"/>
                <w:color w:val="000000"/>
                <w:sz w:val="20"/>
              </w:rPr>
              <w:t>
3)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 (семьдесят календарных дней до родов и семьдесят календарных дней после родов). Женщинам, проживающим на территориях, подвергшихся воздействию ядерных испытаний,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общая продолжительность дородового и послеродового отпусков составляет сто восемьдесят четыре дня (девяносто один календарный день до родов и девяносто три календарных дня после родов);</w:t>
            </w:r>
          </w:p>
          <w:p>
            <w:pPr>
              <w:spacing w:after="20"/>
              <w:ind w:left="20"/>
              <w:jc w:val="both"/>
            </w:pPr>
            <w:r>
              <w:rPr>
                <w:rFonts w:ascii="Times New Roman"/>
                <w:b w:val="false"/>
                <w:i w:val="false"/>
                <w:color w:val="000000"/>
                <w:sz w:val="20"/>
              </w:rPr>
              <w:t>
4)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женщине выдается лист или справка о нетрудоспособности по факту родов на семьдесят календарных дней после родов.</w:t>
            </w:r>
          </w:p>
          <w:p>
            <w:pPr>
              <w:spacing w:after="20"/>
              <w:ind w:left="20"/>
              <w:jc w:val="both"/>
            </w:pPr>
            <w:r>
              <w:rPr>
                <w:rFonts w:ascii="Times New Roman"/>
                <w:b w:val="false"/>
                <w:i w:val="false"/>
                <w:color w:val="000000"/>
                <w:sz w:val="20"/>
              </w:rPr>
              <w:t>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женщине выдается лист или справка о временной нетрудоспособности по факту родов на пятьдесят шесть календарных дней после родов;</w:t>
            </w:r>
          </w:p>
          <w:p>
            <w:pPr>
              <w:spacing w:after="20"/>
              <w:ind w:left="20"/>
              <w:jc w:val="both"/>
            </w:pPr>
            <w:r>
              <w:rPr>
                <w:rFonts w:ascii="Times New Roman"/>
                <w:b w:val="false"/>
                <w:i w:val="false"/>
                <w:color w:val="000000"/>
                <w:sz w:val="20"/>
              </w:rPr>
              <w:t>
5)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лист или справка о временной нетрудоспособности выдается на девяносто три календарных дня после родов.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лист или справка о временной нетрудоспособности выдается на семьдесят девять календарных дней после родов;</w:t>
            </w:r>
          </w:p>
          <w:p>
            <w:pPr>
              <w:spacing w:after="20"/>
              <w:ind w:left="20"/>
              <w:jc w:val="both"/>
            </w:pPr>
            <w:r>
              <w:rPr>
                <w:rFonts w:ascii="Times New Roman"/>
                <w:b w:val="false"/>
                <w:i w:val="false"/>
                <w:color w:val="000000"/>
                <w:sz w:val="20"/>
              </w:rPr>
              <w:t>
6)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 фактически использованных ею до родов. 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 пунктом;</w:t>
            </w:r>
          </w:p>
          <w:p>
            <w:pPr>
              <w:spacing w:after="20"/>
              <w:ind w:left="20"/>
              <w:jc w:val="both"/>
            </w:pPr>
            <w:r>
              <w:rPr>
                <w:rFonts w:ascii="Times New Roman"/>
                <w:b w:val="false"/>
                <w:i w:val="false"/>
                <w:color w:val="000000"/>
                <w:sz w:val="20"/>
              </w:rPr>
              <w:t>
7)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 лист о временной нетрудоспособности выдается на все дни отпуска по беременности и родам, за исключением случаев, предусмотренных частью второй подпункта 6) настоящего пункта;</w:t>
            </w:r>
          </w:p>
          <w:p>
            <w:pPr>
              <w:spacing w:after="20"/>
              <w:ind w:left="20"/>
              <w:jc w:val="both"/>
            </w:pPr>
            <w:r>
              <w:rPr>
                <w:rFonts w:ascii="Times New Roman"/>
                <w:b w:val="false"/>
                <w:i w:val="false"/>
                <w:color w:val="000000"/>
                <w:sz w:val="20"/>
              </w:rPr>
              <w:t>
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новорожденным;</w:t>
            </w:r>
          </w:p>
          <w:p>
            <w:pPr>
              <w:spacing w:after="20"/>
              <w:ind w:left="20"/>
              <w:jc w:val="both"/>
            </w:pPr>
            <w:r>
              <w:rPr>
                <w:rFonts w:ascii="Times New Roman"/>
                <w:b w:val="false"/>
                <w:i w:val="false"/>
                <w:color w:val="000000"/>
                <w:sz w:val="20"/>
              </w:rPr>
              <w:t>
9) при операции по искусственному прерыванию беременности, лист или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w:t>
            </w:r>
          </w:p>
          <w:p>
            <w:pPr>
              <w:spacing w:after="20"/>
              <w:ind w:left="20"/>
              <w:jc w:val="both"/>
            </w:pPr>
            <w:r>
              <w:rPr>
                <w:rFonts w:ascii="Times New Roman"/>
                <w:b w:val="false"/>
                <w:i w:val="false"/>
                <w:color w:val="000000"/>
                <w:sz w:val="20"/>
              </w:rPr>
              <w:t>
При самопроизвольном аборте (выкидыше) выдается лист или справка о временной нетрудоспособности на весь период временной нетрудоспособности;</w:t>
            </w:r>
          </w:p>
          <w:p>
            <w:pPr>
              <w:spacing w:after="20"/>
              <w:ind w:left="20"/>
              <w:jc w:val="both"/>
            </w:pPr>
            <w:r>
              <w:rPr>
                <w:rFonts w:ascii="Times New Roman"/>
                <w:b w:val="false"/>
                <w:i w:val="false"/>
                <w:color w:val="000000"/>
                <w:sz w:val="20"/>
              </w:rPr>
              <w:t>
10) при проведении операции пересадки эмбриона лист или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p>
          <w:p>
            <w:pPr>
              <w:spacing w:after="20"/>
              <w:ind w:left="20"/>
              <w:jc w:val="both"/>
            </w:pPr>
            <w:r>
              <w:rPr>
                <w:rFonts w:ascii="Times New Roman"/>
                <w:b w:val="false"/>
                <w:i w:val="false"/>
                <w:color w:val="000000"/>
                <w:sz w:val="20"/>
              </w:rPr>
              <w:t>
Лицам, усыновившим (удочерившим) новорожденного ребенка (детей),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 со дня усыновления (удочерения) и до истечения пятидесяти шести календарных дней со дня рождения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В случаях проведения консультаций с опозданием, проводится оценка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обеспечению гарантированным объемом бесплатной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порядка оказания хирургической (абдоминальной, торакальной, колопроктологической) помощи пациентам на амбулаторно-поликлиническом уровне</w:t>
            </w:r>
          </w:p>
          <w:p>
            <w:pPr>
              <w:spacing w:after="20"/>
              <w:ind w:left="20"/>
              <w:jc w:val="both"/>
            </w:pPr>
            <w:r>
              <w:rPr>
                <w:rFonts w:ascii="Times New Roman"/>
                <w:b w:val="false"/>
                <w:i w:val="false"/>
                <w:color w:val="000000"/>
                <w:sz w:val="20"/>
              </w:rPr>
              <w:t>
1) Наличие записей врачом по специальности "Терапия (терапия подростковая, диетология)", "Скорая и неотложная медицинская помощь", "Общая врачебная практика (семейная медицина)" при обращении пациента с жалобами и симптомами хирургического характера в организацию здравоохранения, оказывающую ПМСП, направления на консультацию пациента к профильным специалистам.</w:t>
            </w:r>
          </w:p>
          <w:p>
            <w:pPr>
              <w:spacing w:after="20"/>
              <w:ind w:left="20"/>
              <w:jc w:val="both"/>
            </w:pPr>
            <w:r>
              <w:rPr>
                <w:rFonts w:ascii="Times New Roman"/>
                <w:b w:val="false"/>
                <w:i w:val="false"/>
                <w:color w:val="000000"/>
                <w:sz w:val="20"/>
              </w:rPr>
              <w:t>
2) проведены ли определение показаний к операции, оценка объемов оперативного вмешательства, вида анестезиологического пособия, рисков развития интра и послеоперационных осложнений, получение письменного согласия пациента на проведение операции, при хирургическом лечении на амбулаторно-поликлиническом уровне (в организациях КДП и стационарозамещающая помощь)</w:t>
            </w:r>
          </w:p>
          <w:p>
            <w:pPr>
              <w:spacing w:after="20"/>
              <w:ind w:left="20"/>
              <w:jc w:val="both"/>
            </w:pPr>
            <w:r>
              <w:rPr>
                <w:rFonts w:ascii="Times New Roman"/>
                <w:b w:val="false"/>
                <w:i w:val="false"/>
                <w:color w:val="000000"/>
                <w:sz w:val="20"/>
              </w:rPr>
              <w:t>
3) Проведено ли наблюдение профильным специалистом поликлиники в послеоперационном периоде за состоянием больных, выписанных из стационара.</w:t>
            </w:r>
          </w:p>
          <w:p>
            <w:pPr>
              <w:spacing w:after="20"/>
              <w:ind w:left="20"/>
              <w:jc w:val="both"/>
            </w:pPr>
            <w:r>
              <w:rPr>
                <w:rFonts w:ascii="Times New Roman"/>
                <w:b w:val="false"/>
                <w:i w:val="false"/>
                <w:color w:val="000000"/>
                <w:sz w:val="20"/>
              </w:rPr>
              <w:t>
4) При длительном лечении больных после хирургического вмешательства проведение профильным специалистом консультации с врачами врачебно-контрольных комиссий и на основании их заключения направления больных на медико-социальную экспертизу (далее – МСЭ) с целью проведения первичного освидетельствования и (или) повторного освидетельствования (переосвидетельствования) для определения временной (до 1 года) и стойкой инвалидности.)</w:t>
            </w:r>
          </w:p>
          <w:p>
            <w:pPr>
              <w:spacing w:after="20"/>
              <w:ind w:left="20"/>
              <w:jc w:val="both"/>
            </w:pPr>
            <w:r>
              <w:rPr>
                <w:rFonts w:ascii="Times New Roman"/>
                <w:b w:val="false"/>
                <w:i w:val="false"/>
                <w:color w:val="000000"/>
                <w:sz w:val="20"/>
              </w:rPr>
              <w:t>
5) Соблюдение требования к профильному специалисту поликлиники (номерной районной, районной, городской), клинико-диагностического отделения/центра при подозрении и (или) установлении диагноза острой хирургической патологии обеспечения вызова и транспортировки пациента бригадой скорой медицинской помощи в стационар с круглосуточным медицинским наблюдением, оказывающий ургентную хирургическую помощь; при нестабильной гемодинамике и угрожающем жизни пациента состоянии - в ближайший стационар</w:t>
            </w:r>
          </w:p>
          <w:p>
            <w:pPr>
              <w:spacing w:after="20"/>
              <w:ind w:left="20"/>
              <w:jc w:val="both"/>
            </w:pPr>
            <w:r>
              <w:rPr>
                <w:rFonts w:ascii="Times New Roman"/>
                <w:b w:val="false"/>
                <w:i w:val="false"/>
                <w:color w:val="000000"/>
                <w:sz w:val="20"/>
              </w:rPr>
              <w:t>
6) соблюдение требований проведения экспертизы временной нетрудоспособности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организациями первичной медико-санитарной помощи по динамическому наблюдению лиц с хроническими заболеваниями, соответствие периодичности и сроков наблюдения, обязательного минимума и кратности диагностических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активному посещению пациента на дому сотрудниками ПМСП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оказанию педиатрической помощи:</w:t>
            </w:r>
          </w:p>
          <w:p>
            <w:pPr>
              <w:spacing w:after="20"/>
              <w:ind w:left="20"/>
              <w:jc w:val="both"/>
            </w:pPr>
            <w:r>
              <w:rPr>
                <w:rFonts w:ascii="Times New Roman"/>
                <w:b w:val="false"/>
                <w:i w:val="false"/>
                <w:color w:val="000000"/>
                <w:sz w:val="20"/>
              </w:rPr>
              <w:t>
1) консультативная, диагностическая, лечебно-профилактическая помощь, динамическое наблюдение;</w:t>
            </w:r>
          </w:p>
          <w:p>
            <w:pPr>
              <w:spacing w:after="20"/>
              <w:ind w:left="20"/>
              <w:jc w:val="both"/>
            </w:pPr>
            <w:r>
              <w:rPr>
                <w:rFonts w:ascii="Times New Roman"/>
                <w:b w:val="false"/>
                <w:i w:val="false"/>
                <w:color w:val="000000"/>
                <w:sz w:val="20"/>
              </w:rPr>
              <w:t>
2) патронажи и активные посещения беременных, новорожденных и детей раннего возраста в соответствии с универсально-прогрессивной моделью патронажной службы;</w:t>
            </w:r>
          </w:p>
          <w:p>
            <w:pPr>
              <w:spacing w:after="20"/>
              <w:ind w:left="20"/>
              <w:jc w:val="both"/>
            </w:pPr>
            <w:r>
              <w:rPr>
                <w:rFonts w:ascii="Times New Roman"/>
                <w:b w:val="false"/>
                <w:i w:val="false"/>
                <w:color w:val="000000"/>
                <w:sz w:val="20"/>
              </w:rPr>
              <w:t>
3) планирование, организация и проведение вакцинации в соответствии со сроками профилактических прививок;</w:t>
            </w:r>
          </w:p>
          <w:p>
            <w:pPr>
              <w:spacing w:after="20"/>
              <w:ind w:left="20"/>
              <w:jc w:val="both"/>
            </w:pPr>
            <w:r>
              <w:rPr>
                <w:rFonts w:ascii="Times New Roman"/>
                <w:b w:val="false"/>
                <w:i w:val="false"/>
                <w:color w:val="000000"/>
                <w:sz w:val="20"/>
              </w:rPr>
              <w:t>
4) направление детей на консультации к профильным специалистам при наличии показаний;</w:t>
            </w:r>
          </w:p>
          <w:p>
            <w:pPr>
              <w:spacing w:after="20"/>
              <w:ind w:left="20"/>
              <w:jc w:val="both"/>
            </w:pPr>
            <w:r>
              <w:rPr>
                <w:rFonts w:ascii="Times New Roman"/>
                <w:b w:val="false"/>
                <w:i w:val="false"/>
                <w:color w:val="000000"/>
                <w:sz w:val="20"/>
              </w:rPr>
              <w:t>
5) выявление острых и хронических заболеваний, своевременное проведение экстренных и плановых лечебных мероприятий;</w:t>
            </w:r>
          </w:p>
          <w:p>
            <w:pPr>
              <w:spacing w:after="20"/>
              <w:ind w:left="20"/>
              <w:jc w:val="both"/>
            </w:pPr>
            <w:r>
              <w:rPr>
                <w:rFonts w:ascii="Times New Roman"/>
                <w:b w:val="false"/>
                <w:i w:val="false"/>
                <w:color w:val="000000"/>
                <w:sz w:val="20"/>
              </w:rPr>
              <w:t>
6) направление детей в круглосуточный стационар, дневной стационар и организация стационара на дому при наличии показаний;</w:t>
            </w:r>
          </w:p>
          <w:p>
            <w:pPr>
              <w:spacing w:after="20"/>
              <w:ind w:left="20"/>
              <w:jc w:val="both"/>
            </w:pPr>
            <w:r>
              <w:rPr>
                <w:rFonts w:ascii="Times New Roman"/>
                <w:b w:val="false"/>
                <w:i w:val="false"/>
                <w:color w:val="000000"/>
                <w:sz w:val="20"/>
              </w:rPr>
              <w:t>
7) динамическое наблюдение за детьми с хроническими заболеваниями, состоящими на диспансерном учете, лечение и оздоровление;</w:t>
            </w:r>
          </w:p>
          <w:p>
            <w:pPr>
              <w:spacing w:after="20"/>
              <w:ind w:left="20"/>
              <w:jc w:val="both"/>
            </w:pPr>
            <w:r>
              <w:rPr>
                <w:rFonts w:ascii="Times New Roman"/>
                <w:b w:val="false"/>
                <w:i w:val="false"/>
                <w:color w:val="000000"/>
                <w:sz w:val="20"/>
              </w:rPr>
              <w:t>
8) восстановительное лечение и медицинская реабилитация детям;</w:t>
            </w:r>
          </w:p>
          <w:p>
            <w:pPr>
              <w:spacing w:after="20"/>
              <w:ind w:left="20"/>
              <w:jc w:val="both"/>
            </w:pPr>
            <w:r>
              <w:rPr>
                <w:rFonts w:ascii="Times New Roman"/>
                <w:b w:val="false"/>
                <w:i w:val="false"/>
                <w:color w:val="000000"/>
                <w:sz w:val="20"/>
              </w:rPr>
              <w:t>
9) проведение скрининга новорожденных и детей раннего возраста;</w:t>
            </w:r>
          </w:p>
          <w:p>
            <w:pPr>
              <w:spacing w:after="20"/>
              <w:ind w:left="20"/>
              <w:jc w:val="both"/>
            </w:pPr>
            <w:r>
              <w:rPr>
                <w:rFonts w:ascii="Times New Roman"/>
                <w:b w:val="false"/>
                <w:i w:val="false"/>
                <w:color w:val="000000"/>
                <w:sz w:val="20"/>
              </w:rPr>
              <w:t>
10) организация оздоровления детей перед поступлением их в дошкольные или школьные учреждения;</w:t>
            </w:r>
          </w:p>
          <w:p>
            <w:pPr>
              <w:spacing w:after="20"/>
              <w:ind w:left="20"/>
              <w:jc w:val="both"/>
            </w:pPr>
            <w:r>
              <w:rPr>
                <w:rFonts w:ascii="Times New Roman"/>
                <w:b w:val="false"/>
                <w:i w:val="false"/>
                <w:color w:val="000000"/>
                <w:sz w:val="20"/>
              </w:rPr>
              <w:t>
11) информационная работа с родителями и членами семей или с законными представителями по вопросам рационального питания, профилактики детских болезней и формирования здорового образа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оказанию травматологической и ортопедической помощи на амбулаторно-поликлиническом уровне</w:t>
            </w:r>
          </w:p>
          <w:p>
            <w:pPr>
              <w:spacing w:after="20"/>
              <w:ind w:left="20"/>
              <w:jc w:val="both"/>
            </w:pPr>
            <w:r>
              <w:rPr>
                <w:rFonts w:ascii="Times New Roman"/>
                <w:b w:val="false"/>
                <w:i w:val="false"/>
                <w:color w:val="000000"/>
                <w:sz w:val="20"/>
              </w:rPr>
              <w:t>
1) оценка врачом –травматологом общего состояние пациента, его травматолого-ортопедического статуса, оказание медицинской помощи в неотложной форме, проведение дополнительных лабораторных и инструментальных исследований для уточнения диагноза и при медицинских показаниях в случаях, требующих оказания медицинской помощи в стационарных условиях, направления пациента в соответствующие отделения, в которых оказывается специализированная медицинская помощь по травматолого-ортопедическому профилю.</w:t>
            </w:r>
          </w:p>
          <w:p>
            <w:pPr>
              <w:spacing w:after="20"/>
              <w:ind w:left="20"/>
              <w:jc w:val="both"/>
            </w:pPr>
            <w:r>
              <w:rPr>
                <w:rFonts w:ascii="Times New Roman"/>
                <w:b w:val="false"/>
                <w:i w:val="false"/>
                <w:color w:val="000000"/>
                <w:sz w:val="20"/>
              </w:rPr>
              <w:t>
2) При отсутствии медицинских показаний к госпитализации пациенту с травмами КМС проведение консультации по дальнейшему наблюдению и лечению в амбулаторных условиях по месту прикрепления.</w:t>
            </w:r>
          </w:p>
          <w:p>
            <w:pPr>
              <w:spacing w:after="20"/>
              <w:ind w:left="20"/>
              <w:jc w:val="both"/>
            </w:pPr>
            <w:r>
              <w:rPr>
                <w:rFonts w:ascii="Times New Roman"/>
                <w:b w:val="false"/>
                <w:i w:val="false"/>
                <w:color w:val="000000"/>
                <w:sz w:val="20"/>
              </w:rPr>
              <w:t>
3) Медицинская помощь по травматологическому и ортопедическому профилю в организациях ПМСП оказывается врачами-хирургами, врачами травматологами-ортопедами.</w:t>
            </w:r>
          </w:p>
          <w:p>
            <w:pPr>
              <w:spacing w:after="20"/>
              <w:ind w:left="20"/>
              <w:jc w:val="both"/>
            </w:pPr>
            <w:r>
              <w:rPr>
                <w:rFonts w:ascii="Times New Roman"/>
                <w:b w:val="false"/>
                <w:i w:val="false"/>
                <w:color w:val="000000"/>
                <w:sz w:val="20"/>
              </w:rPr>
              <w:t>
4) наличие кабинетов травматологии и ортопедии, травмпунктах и проведение: осмотра и оценки тяжести состояния пациента, его травматолого-ортопедического статуса, проведение дополнительных лабораторных и инструментальных исследований для уточнения диагноза и лечения (обезболивание, первичная хирургическая обработка ран, закрытая репозиция костных отломков, иммобилизация).</w:t>
            </w:r>
          </w:p>
          <w:p>
            <w:pPr>
              <w:spacing w:after="20"/>
              <w:ind w:left="20"/>
              <w:jc w:val="both"/>
            </w:pPr>
            <w:r>
              <w:rPr>
                <w:rFonts w:ascii="Times New Roman"/>
                <w:b w:val="false"/>
                <w:i w:val="false"/>
                <w:color w:val="000000"/>
                <w:sz w:val="20"/>
              </w:rPr>
              <w:t xml:space="preserve">
5) осуществление экспертизы временной нетрудоспособности </w:t>
            </w:r>
          </w:p>
          <w:p>
            <w:pPr>
              <w:spacing w:after="20"/>
              <w:ind w:left="20"/>
              <w:jc w:val="both"/>
            </w:pPr>
            <w:r>
              <w:rPr>
                <w:rFonts w:ascii="Times New Roman"/>
                <w:b w:val="false"/>
                <w:i w:val="false"/>
                <w:color w:val="000000"/>
                <w:sz w:val="20"/>
              </w:rPr>
              <w:t>
6) наличие ВКК и направление пациентов со стойкими признаками нарушения функций опорно-двигательного аппарата и КМС на медико-социальную экспертную комиссию;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организации ранней диагностики и проведения диспансерного наблюдения за нефрологическими больными на уровне ПМСП</w:t>
            </w:r>
          </w:p>
          <w:p>
            <w:pPr>
              <w:spacing w:after="20"/>
              <w:ind w:left="20"/>
              <w:jc w:val="both"/>
            </w:pPr>
            <w:r>
              <w:rPr>
                <w:rFonts w:ascii="Times New Roman"/>
                <w:b w:val="false"/>
                <w:i w:val="false"/>
                <w:color w:val="000000"/>
                <w:sz w:val="20"/>
              </w:rPr>
              <w:t>
1) Нефрологическая помощь пациентам с нефрологическими заболеваниями, в том числе детям, оказывается в рамках ГОБМП;</w:t>
            </w:r>
          </w:p>
          <w:p>
            <w:pPr>
              <w:spacing w:after="20"/>
              <w:ind w:left="20"/>
              <w:jc w:val="both"/>
            </w:pPr>
            <w:r>
              <w:rPr>
                <w:rFonts w:ascii="Times New Roman"/>
                <w:b w:val="false"/>
                <w:i w:val="false"/>
                <w:color w:val="000000"/>
                <w:sz w:val="20"/>
              </w:rPr>
              <w:t>
2) Деятельность участковых врачей, врачей общей практики, профильных специалистов ПМСП (далее – специалистов ПМСП) направлена на раннюю диагностику хронической болезни почек (далее – ХБП), устранение факторов риска прогрессирования и увеличение времени додиализного периода ХПН, а в период получения ЗПТ – улучшение качества жизни пациентов.. Срок обследования пациента при первичном обращении на уровне ПМСП – от 3 до 5 рабочих дней. Срок дообследования пациента у врача-нефролога поликлиники (нефрологического кабинета) – 7 рабочих дней. Формирование групп риска развития, профилактика и лечение ХБП проводится специалистами ПМСП во взаимодействии с врачами - нефрологами по алгоритму диагностики и лечения ХБП.</w:t>
            </w:r>
          </w:p>
          <w:p>
            <w:pPr>
              <w:spacing w:after="20"/>
              <w:ind w:left="20"/>
              <w:jc w:val="both"/>
            </w:pPr>
            <w:r>
              <w:rPr>
                <w:rFonts w:ascii="Times New Roman"/>
                <w:b w:val="false"/>
                <w:i w:val="false"/>
                <w:color w:val="000000"/>
                <w:sz w:val="20"/>
              </w:rPr>
              <w:t>
3) Нефролог поликлиники/нефрологического кабинета и/или специалист ПМСП по месту прикрепления осуществляет подготовку пациента, ожидающего трансплантацию почки, и его живого донора в следующем порядке: информирует пациента, ожидающего трансплантацию, его родственника или законного представителя (пары "донор-реципиент") о возможности трансплантации почки от живого донора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оказания нейрохирургической помощи в амбулаторных условиях</w:t>
            </w:r>
          </w:p>
          <w:p>
            <w:pPr>
              <w:spacing w:after="20"/>
              <w:ind w:left="20"/>
              <w:jc w:val="both"/>
            </w:pPr>
            <w:r>
              <w:rPr>
                <w:rFonts w:ascii="Times New Roman"/>
                <w:b w:val="false"/>
                <w:i w:val="false"/>
                <w:color w:val="000000"/>
                <w:sz w:val="20"/>
              </w:rPr>
              <w:t>
1) Врач ПМСП:</w:t>
            </w:r>
          </w:p>
          <w:p>
            <w:pPr>
              <w:spacing w:after="20"/>
              <w:ind w:left="20"/>
              <w:jc w:val="both"/>
            </w:pPr>
            <w:r>
              <w:rPr>
                <w:rFonts w:ascii="Times New Roman"/>
                <w:b w:val="false"/>
                <w:i w:val="false"/>
                <w:color w:val="000000"/>
                <w:sz w:val="20"/>
              </w:rPr>
              <w:t>
- при обращении пациентов с жалобами и симптомами нейрохирургических заболеваний и травм центральной и периферической нервной системы назначает общеклинические и рентгенологические исследования (по показаниям) и направляет их к нейрохирургу организации здравоохранения, оказывающей медицинскую помощь на вторичном уровне для уточнения диагноза и получения консультативно-диагностической помощи. Направление оформляется в электронной форме в медицинских информационных системах;</w:t>
            </w:r>
          </w:p>
          <w:p>
            <w:pPr>
              <w:spacing w:after="20"/>
              <w:ind w:left="20"/>
              <w:jc w:val="both"/>
            </w:pPr>
            <w:r>
              <w:rPr>
                <w:rFonts w:ascii="Times New Roman"/>
                <w:b w:val="false"/>
                <w:i w:val="false"/>
                <w:color w:val="000000"/>
                <w:sz w:val="20"/>
              </w:rPr>
              <w:t>
- осуществляет динамическое наблюдение за пациентами с установленным диагнозом нейрохирургических заболеваний в соответствии с КП и рекомендациями нейрохирурга;</w:t>
            </w:r>
          </w:p>
          <w:p>
            <w:pPr>
              <w:spacing w:after="20"/>
              <w:ind w:left="20"/>
              <w:jc w:val="both"/>
            </w:pPr>
            <w:r>
              <w:rPr>
                <w:rFonts w:ascii="Times New Roman"/>
                <w:b w:val="false"/>
                <w:i w:val="false"/>
                <w:color w:val="000000"/>
                <w:sz w:val="20"/>
              </w:rPr>
              <w:t>
- направляет по показаниям на госпитализацию.</w:t>
            </w:r>
          </w:p>
          <w:p>
            <w:pPr>
              <w:spacing w:after="20"/>
              <w:ind w:left="20"/>
              <w:jc w:val="both"/>
            </w:pPr>
            <w:r>
              <w:rPr>
                <w:rFonts w:ascii="Times New Roman"/>
                <w:b w:val="false"/>
                <w:i w:val="false"/>
                <w:color w:val="000000"/>
                <w:sz w:val="20"/>
              </w:rPr>
              <w:t>
2) Нейрохирургическая помощь в амбулаторных условиях на вторичном уровне оказывается в виде консультативно-диагностической помощи и включает в себя:</w:t>
            </w:r>
          </w:p>
          <w:p>
            <w:pPr>
              <w:spacing w:after="20"/>
              <w:ind w:left="20"/>
              <w:jc w:val="both"/>
            </w:pPr>
            <w:r>
              <w:rPr>
                <w:rFonts w:ascii="Times New Roman"/>
                <w:b w:val="false"/>
                <w:i w:val="false"/>
                <w:color w:val="000000"/>
                <w:sz w:val="20"/>
              </w:rPr>
              <w:t>
1) осмотр нейрохирурга;</w:t>
            </w:r>
          </w:p>
          <w:p>
            <w:pPr>
              <w:spacing w:after="20"/>
              <w:ind w:left="20"/>
              <w:jc w:val="both"/>
            </w:pPr>
            <w:r>
              <w:rPr>
                <w:rFonts w:ascii="Times New Roman"/>
                <w:b w:val="false"/>
                <w:i w:val="false"/>
                <w:color w:val="000000"/>
                <w:sz w:val="20"/>
              </w:rPr>
              <w:t>
2) лабораторное и инструментальное обследование пациента с целью постановки диагноза нейрохирургических заболеваний и травм центральной и периферической нервной системы, дифференциальной диагностики;</w:t>
            </w:r>
          </w:p>
          <w:p>
            <w:pPr>
              <w:spacing w:after="20"/>
              <w:ind w:left="20"/>
              <w:jc w:val="both"/>
            </w:pPr>
            <w:r>
              <w:rPr>
                <w:rFonts w:ascii="Times New Roman"/>
                <w:b w:val="false"/>
                <w:i w:val="false"/>
                <w:color w:val="000000"/>
                <w:sz w:val="20"/>
              </w:rPr>
              <w:t>
3) подбор и назначение лечения по выявленному заболеванию в соответствии с КП;</w:t>
            </w:r>
          </w:p>
          <w:p>
            <w:pPr>
              <w:spacing w:after="20"/>
              <w:ind w:left="20"/>
              <w:jc w:val="both"/>
            </w:pPr>
            <w:r>
              <w:rPr>
                <w:rFonts w:ascii="Times New Roman"/>
                <w:b w:val="false"/>
                <w:i w:val="false"/>
                <w:color w:val="000000"/>
                <w:sz w:val="20"/>
              </w:rPr>
              <w:t>
4) направление на госпитализацию по экстренным показаниям для оказания специализированной медицинской помощи, в том числе с применением ВТМУ в стационарных условиях;</w:t>
            </w:r>
          </w:p>
          <w:p>
            <w:pPr>
              <w:spacing w:after="20"/>
              <w:ind w:left="20"/>
              <w:jc w:val="both"/>
            </w:pPr>
            <w:r>
              <w:rPr>
                <w:rFonts w:ascii="Times New Roman"/>
                <w:b w:val="false"/>
                <w:i w:val="false"/>
                <w:color w:val="000000"/>
                <w:sz w:val="20"/>
              </w:rPr>
              <w:t>
5) направление на плановую госпитализацию для оказания специализированной медицинской помощи, в том числе с применением ВТМУ в стационарозамещающих и стационарных условиях;</w:t>
            </w:r>
          </w:p>
          <w:p>
            <w:pPr>
              <w:spacing w:after="20"/>
              <w:ind w:left="20"/>
              <w:jc w:val="both"/>
            </w:pPr>
            <w:r>
              <w:rPr>
                <w:rFonts w:ascii="Times New Roman"/>
                <w:b w:val="false"/>
                <w:i w:val="false"/>
                <w:color w:val="000000"/>
                <w:sz w:val="20"/>
              </w:rPr>
              <w:t>
6) проведение экспертизы временной нетрудоспособности, выдача листа или справки о временной нетрудоспособности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оказания нейрохирургической помощи в амбулаторных условиях</w:t>
            </w:r>
          </w:p>
          <w:p>
            <w:pPr>
              <w:spacing w:after="20"/>
              <w:ind w:left="20"/>
              <w:jc w:val="both"/>
            </w:pPr>
            <w:r>
              <w:rPr>
                <w:rFonts w:ascii="Times New Roman"/>
                <w:b w:val="false"/>
                <w:i w:val="false"/>
                <w:color w:val="000000"/>
                <w:sz w:val="20"/>
              </w:rPr>
              <w:t>
1) Врач ПМСП:</w:t>
            </w:r>
          </w:p>
          <w:p>
            <w:pPr>
              <w:spacing w:after="20"/>
              <w:ind w:left="20"/>
              <w:jc w:val="both"/>
            </w:pPr>
            <w:r>
              <w:rPr>
                <w:rFonts w:ascii="Times New Roman"/>
                <w:b w:val="false"/>
                <w:i w:val="false"/>
                <w:color w:val="000000"/>
                <w:sz w:val="20"/>
              </w:rPr>
              <w:t>
-при обращении пациентов с жалобами и симптомами нейрохирургических заболеваний и травм центральной и периферической нервной системы назначает общеклинические и рентгенологические исследования (по показаниям) и направляет их к нейрохирургу организации здравоохранения, оказывающей медицинскую помощь на вторичном уровне для уточнения диагноза и получения консультативно-диагностической помощи. Направление оформляется в электронной форме в медицинских информационных системах;</w:t>
            </w:r>
          </w:p>
          <w:p>
            <w:pPr>
              <w:spacing w:after="20"/>
              <w:ind w:left="20"/>
              <w:jc w:val="both"/>
            </w:pPr>
            <w:r>
              <w:rPr>
                <w:rFonts w:ascii="Times New Roman"/>
                <w:b w:val="false"/>
                <w:i w:val="false"/>
                <w:color w:val="000000"/>
                <w:sz w:val="20"/>
              </w:rPr>
              <w:t>
- осуществляет динамическое наблюдение за пациентами с установленным диагнозом нейрохирургических заболеваний в соответствии с КП и рекомендациями нейрохирурга;</w:t>
            </w:r>
          </w:p>
          <w:p>
            <w:pPr>
              <w:spacing w:after="20"/>
              <w:ind w:left="20"/>
              <w:jc w:val="both"/>
            </w:pPr>
            <w:r>
              <w:rPr>
                <w:rFonts w:ascii="Times New Roman"/>
                <w:b w:val="false"/>
                <w:i w:val="false"/>
                <w:color w:val="000000"/>
                <w:sz w:val="20"/>
              </w:rPr>
              <w:t>
- направляет по показаниям на госпитализацию.</w:t>
            </w:r>
          </w:p>
          <w:p>
            <w:pPr>
              <w:spacing w:after="20"/>
              <w:ind w:left="20"/>
              <w:jc w:val="both"/>
            </w:pPr>
            <w:r>
              <w:rPr>
                <w:rFonts w:ascii="Times New Roman"/>
                <w:b w:val="false"/>
                <w:i w:val="false"/>
                <w:color w:val="000000"/>
                <w:sz w:val="20"/>
              </w:rPr>
              <w:t>
2) Нейрохирургическая помощь в амбулаторных условиях на вторичном уровне оказывается в виде консультативно-диагностической помощи и включает в себя:</w:t>
            </w:r>
          </w:p>
          <w:p>
            <w:pPr>
              <w:spacing w:after="20"/>
              <w:ind w:left="20"/>
              <w:jc w:val="both"/>
            </w:pPr>
            <w:r>
              <w:rPr>
                <w:rFonts w:ascii="Times New Roman"/>
                <w:b w:val="false"/>
                <w:i w:val="false"/>
                <w:color w:val="000000"/>
                <w:sz w:val="20"/>
              </w:rPr>
              <w:t>
1) осмотр нейрохирурга;</w:t>
            </w:r>
          </w:p>
          <w:p>
            <w:pPr>
              <w:spacing w:after="20"/>
              <w:ind w:left="20"/>
              <w:jc w:val="both"/>
            </w:pPr>
            <w:r>
              <w:rPr>
                <w:rFonts w:ascii="Times New Roman"/>
                <w:b w:val="false"/>
                <w:i w:val="false"/>
                <w:color w:val="000000"/>
                <w:sz w:val="20"/>
              </w:rPr>
              <w:t>
2) лабораторное и инструментальное обследование пациента с целью постановки диагноза нейрохирургических заболеваний и травм центральной и периферической нервной системы, дифференциальной диагностики;</w:t>
            </w:r>
          </w:p>
          <w:p>
            <w:pPr>
              <w:spacing w:after="20"/>
              <w:ind w:left="20"/>
              <w:jc w:val="both"/>
            </w:pPr>
            <w:r>
              <w:rPr>
                <w:rFonts w:ascii="Times New Roman"/>
                <w:b w:val="false"/>
                <w:i w:val="false"/>
                <w:color w:val="000000"/>
                <w:sz w:val="20"/>
              </w:rPr>
              <w:t>
3) подбор и назначение лечения по выявленному заболеванию в соответствии с КП;</w:t>
            </w:r>
          </w:p>
          <w:p>
            <w:pPr>
              <w:spacing w:after="20"/>
              <w:ind w:left="20"/>
              <w:jc w:val="both"/>
            </w:pPr>
            <w:r>
              <w:rPr>
                <w:rFonts w:ascii="Times New Roman"/>
                <w:b w:val="false"/>
                <w:i w:val="false"/>
                <w:color w:val="000000"/>
                <w:sz w:val="20"/>
              </w:rPr>
              <w:t>
4) направление на госпитализацию по экстренным показаниям для оказания специализированной медицинской помощи, в том числе с применением ВТМУ в стационарных условиях;</w:t>
            </w:r>
          </w:p>
          <w:p>
            <w:pPr>
              <w:spacing w:after="20"/>
              <w:ind w:left="20"/>
              <w:jc w:val="both"/>
            </w:pPr>
            <w:r>
              <w:rPr>
                <w:rFonts w:ascii="Times New Roman"/>
                <w:b w:val="false"/>
                <w:i w:val="false"/>
                <w:color w:val="000000"/>
                <w:sz w:val="20"/>
              </w:rPr>
              <w:t>
5) направление на плановую госпитализацию для оказания специализированной медицинской помощи, в том числе с применением ВТМУ в стационарозамещающих и стационарных условиях;</w:t>
            </w:r>
          </w:p>
          <w:p>
            <w:pPr>
              <w:spacing w:after="20"/>
              <w:ind w:left="20"/>
              <w:jc w:val="both"/>
            </w:pPr>
            <w:r>
              <w:rPr>
                <w:rFonts w:ascii="Times New Roman"/>
                <w:b w:val="false"/>
                <w:i w:val="false"/>
                <w:color w:val="000000"/>
                <w:sz w:val="20"/>
              </w:rPr>
              <w:t>
6) проведение экспертизы временной нетрудоспособности, выдача листа или справки о временной нетрудоспособности, в соответствии правилами проведения экспертизы временной нетрудоспособности, а также выдачи листа или справки о временной нетрудоспособности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Обоснованное оформление извещения об экспертном заключении МСЭ, формы № 031/у (наличие данных для комплексной оценки состояния организма и степени ограничения жизнедеятельности)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оказывающих кардиологическую, кардиохирургическую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лечебных и диагностических мероприятий с рекомендациями клинических протоколов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что пребывания бригады ССМП или отделения СМП при организации ПМСП в приемном отделении стационара не превышает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 После передачи бригадами СМП или отделения СМП при организации ПМСП пациента в приемное отделение стационара медицинская сестра проводит распределение поступающих пациентов (медицинскую сортировку по триаж-системе) на группы, исходя из первоочередности оказания экстренной медицинской помощи. Медицинская сортировка по триаж-системе проводится непрерывно и преемственно. По завершению оценки, пациенты помечаются цветом одной из категорий сортировки, в виде специальной цветной бирки либо цветной ленты. По медицинской сортировке, выделяют 3 группы пациентов:</w:t>
            </w:r>
          </w:p>
          <w:p>
            <w:pPr>
              <w:spacing w:after="20"/>
              <w:ind w:left="20"/>
              <w:jc w:val="both"/>
            </w:pPr>
            <w:r>
              <w:rPr>
                <w:rFonts w:ascii="Times New Roman"/>
                <w:b w:val="false"/>
                <w:i w:val="false"/>
                <w:color w:val="000000"/>
                <w:sz w:val="20"/>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p>
            <w:pPr>
              <w:spacing w:after="20"/>
              <w:ind w:left="20"/>
              <w:jc w:val="both"/>
            </w:pPr>
            <w:r>
              <w:rPr>
                <w:rFonts w:ascii="Times New Roman"/>
                <w:b w:val="false"/>
                <w:i w:val="false"/>
                <w:color w:val="000000"/>
                <w:sz w:val="20"/>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p>
            <w:pPr>
              <w:spacing w:after="20"/>
              <w:ind w:left="20"/>
              <w:jc w:val="both"/>
            </w:pPr>
            <w:r>
              <w:rPr>
                <w:rFonts w:ascii="Times New Roman"/>
                <w:b w:val="false"/>
                <w:i w:val="false"/>
                <w:color w:val="000000"/>
                <w:sz w:val="20"/>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госпитализации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с последующим переводом в другую медицинскую организацию по профилю заболевания для дальнейшего обследования и лечения после стабилизации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заключения с письменным обоснованием отказа при отсутствии показаний для госпитализации в организацию здравоохранения, врач приемного отделения выдает пациенту.</w:t>
            </w:r>
          </w:p>
          <w:p>
            <w:pPr>
              <w:spacing w:after="20"/>
              <w:ind w:left="20"/>
              <w:jc w:val="both"/>
            </w:pPr>
            <w:r>
              <w:rPr>
                <w:rFonts w:ascii="Times New Roman"/>
                <w:b w:val="false"/>
                <w:i w:val="false"/>
                <w:color w:val="000000"/>
                <w:sz w:val="20"/>
              </w:rPr>
              <w:t>
Медицинской сестрой приемного отделения направляется актив в организацию ПМСП по месту прикрепления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показаний для госпитализации: 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p>
          <w:p>
            <w:pPr>
              <w:spacing w:after="20"/>
              <w:ind w:left="20"/>
              <w:jc w:val="both"/>
            </w:pPr>
            <w:r>
              <w:rPr>
                <w:rFonts w:ascii="Times New Roman"/>
                <w:b w:val="false"/>
                <w:i w:val="false"/>
                <w:color w:val="000000"/>
                <w:sz w:val="20"/>
              </w:rPr>
              <w:t>
1) в плановом порядке – по направлению специалистов ПМСП или другой организации здравоохранения:</w:t>
            </w:r>
          </w:p>
          <w:p>
            <w:pPr>
              <w:spacing w:after="20"/>
              <w:ind w:left="20"/>
              <w:jc w:val="both"/>
            </w:pPr>
            <w:r>
              <w:rPr>
                <w:rFonts w:ascii="Times New Roman"/>
                <w:b w:val="false"/>
                <w:i w:val="false"/>
                <w:color w:val="000000"/>
                <w:sz w:val="20"/>
              </w:rPr>
              <w:t>
2) по экстренным показаниям (включая выходные и праздничные дни) - вне зависимости от наличия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осмотра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основного диагноза при экстренных состояниях в течение 24 (двадцати четырех) часов с момента поступления пациента в круглосуточный стационар на основании данных клинико-анамнестического обследования, результатов инструментальных и лабораторных методов исследования с занесением в медицинскую карту стационарного пациента по форме № 001/у, у стабильных пациентов - наличие установленного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Госпитализация в плановом порядке при наличие показателей:</w:t>
            </w:r>
          </w:p>
          <w:p>
            <w:pPr>
              <w:spacing w:after="20"/>
              <w:ind w:left="20"/>
              <w:jc w:val="both"/>
            </w:pPr>
            <w:r>
              <w:rPr>
                <w:rFonts w:ascii="Times New Roman"/>
                <w:b w:val="false"/>
                <w:i w:val="false"/>
                <w:color w:val="000000"/>
                <w:sz w:val="20"/>
              </w:rPr>
              <w:t>
- суточного мониторирования электрокардиограммы;</w:t>
            </w:r>
          </w:p>
          <w:p>
            <w:pPr>
              <w:spacing w:after="20"/>
              <w:ind w:left="20"/>
              <w:jc w:val="both"/>
            </w:pPr>
            <w:r>
              <w:rPr>
                <w:rFonts w:ascii="Times New Roman"/>
                <w:b w:val="false"/>
                <w:i w:val="false"/>
                <w:color w:val="000000"/>
                <w:sz w:val="20"/>
              </w:rPr>
              <w:t>
- эргометрического исследования (стресс-тесты, спироэргометрия) на базе тредмила и/или велоэргометра; - электрофизиологического исследования;</w:t>
            </w:r>
          </w:p>
          <w:p>
            <w:pPr>
              <w:spacing w:after="20"/>
              <w:ind w:left="20"/>
              <w:jc w:val="both"/>
            </w:pPr>
            <w:r>
              <w:rPr>
                <w:rFonts w:ascii="Times New Roman"/>
                <w:b w:val="false"/>
                <w:i w:val="false"/>
                <w:color w:val="000000"/>
                <w:sz w:val="20"/>
              </w:rPr>
              <w:t>
- суточного мониторирования артериального давления;</w:t>
            </w:r>
          </w:p>
          <w:p>
            <w:pPr>
              <w:spacing w:after="20"/>
              <w:ind w:left="20"/>
              <w:jc w:val="both"/>
            </w:pPr>
            <w:r>
              <w:rPr>
                <w:rFonts w:ascii="Times New Roman"/>
                <w:b w:val="false"/>
                <w:i w:val="false"/>
                <w:color w:val="000000"/>
                <w:sz w:val="20"/>
              </w:rPr>
              <w:t>
- катетеризации полостей сердца с ангиокардиографией в условиях кабинета внутрисердечных исследований;</w:t>
            </w:r>
          </w:p>
          <w:p>
            <w:pPr>
              <w:spacing w:after="20"/>
              <w:ind w:left="20"/>
              <w:jc w:val="both"/>
            </w:pPr>
            <w:r>
              <w:rPr>
                <w:rFonts w:ascii="Times New Roman"/>
                <w:b w:val="false"/>
                <w:i w:val="false"/>
                <w:color w:val="000000"/>
                <w:sz w:val="20"/>
              </w:rPr>
              <w:t>
- компьютерной и магнитно-резонансной томографии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в неотложном (круглосуточно, в том числе в выходные и праздничные дни) порядке, в частности:</w:t>
            </w:r>
          </w:p>
          <w:p>
            <w:pPr>
              <w:spacing w:after="20"/>
              <w:ind w:left="20"/>
              <w:jc w:val="both"/>
            </w:pPr>
            <w:r>
              <w:rPr>
                <w:rFonts w:ascii="Times New Roman"/>
                <w:b w:val="false"/>
                <w:i w:val="false"/>
                <w:color w:val="000000"/>
                <w:sz w:val="20"/>
              </w:rPr>
              <w:t>
- лабораторных исследований, необходимых для оценки функционального состояния органов и систем в до- и послеоперационный период;</w:t>
            </w:r>
          </w:p>
          <w:p>
            <w:pPr>
              <w:spacing w:after="20"/>
              <w:ind w:left="20"/>
              <w:jc w:val="both"/>
            </w:pPr>
            <w:r>
              <w:rPr>
                <w:rFonts w:ascii="Times New Roman"/>
                <w:b w:val="false"/>
                <w:i w:val="false"/>
                <w:color w:val="000000"/>
                <w:sz w:val="20"/>
              </w:rPr>
              <w:t>
- электрокардиограммы и ее анализ;</w:t>
            </w:r>
          </w:p>
          <w:p>
            <w:pPr>
              <w:spacing w:after="20"/>
              <w:ind w:left="20"/>
              <w:jc w:val="both"/>
            </w:pPr>
            <w:r>
              <w:rPr>
                <w:rFonts w:ascii="Times New Roman"/>
                <w:b w:val="false"/>
                <w:i w:val="false"/>
                <w:color w:val="000000"/>
                <w:sz w:val="20"/>
              </w:rPr>
              <w:t>
- эхокардиографии;</w:t>
            </w:r>
          </w:p>
          <w:p>
            <w:pPr>
              <w:spacing w:after="20"/>
              <w:ind w:left="20"/>
              <w:jc w:val="both"/>
            </w:pPr>
            <w:r>
              <w:rPr>
                <w:rFonts w:ascii="Times New Roman"/>
                <w:b w:val="false"/>
                <w:i w:val="false"/>
                <w:color w:val="000000"/>
                <w:sz w:val="20"/>
              </w:rPr>
              <w:t>
- гастродуоденоскопии;</w:t>
            </w:r>
          </w:p>
          <w:p>
            <w:pPr>
              <w:spacing w:after="20"/>
              <w:ind w:left="20"/>
              <w:jc w:val="both"/>
            </w:pPr>
            <w:r>
              <w:rPr>
                <w:rFonts w:ascii="Times New Roman"/>
                <w:b w:val="false"/>
                <w:i w:val="false"/>
                <w:color w:val="000000"/>
                <w:sz w:val="20"/>
              </w:rPr>
              <w:t>
- бронхоскопии;</w:t>
            </w:r>
          </w:p>
          <w:p>
            <w:pPr>
              <w:spacing w:after="20"/>
              <w:ind w:left="20"/>
              <w:jc w:val="both"/>
            </w:pPr>
            <w:r>
              <w:rPr>
                <w:rFonts w:ascii="Times New Roman"/>
                <w:b w:val="false"/>
                <w:i w:val="false"/>
                <w:color w:val="000000"/>
                <w:sz w:val="20"/>
              </w:rPr>
              <w:t>
- ультразвукового исследования сосудов;</w:t>
            </w:r>
          </w:p>
          <w:p>
            <w:pPr>
              <w:spacing w:after="20"/>
              <w:ind w:left="20"/>
              <w:jc w:val="both"/>
            </w:pPr>
            <w:r>
              <w:rPr>
                <w:rFonts w:ascii="Times New Roman"/>
                <w:b w:val="false"/>
                <w:i w:val="false"/>
                <w:color w:val="000000"/>
                <w:sz w:val="20"/>
              </w:rPr>
              <w:t>
- катетеризации полостей сердца с ангиокардиографией;</w:t>
            </w:r>
          </w:p>
          <w:p>
            <w:pPr>
              <w:spacing w:after="20"/>
              <w:ind w:left="20"/>
              <w:jc w:val="both"/>
            </w:pPr>
            <w:r>
              <w:rPr>
                <w:rFonts w:ascii="Times New Roman"/>
                <w:b w:val="false"/>
                <w:i w:val="false"/>
                <w:color w:val="000000"/>
                <w:sz w:val="20"/>
              </w:rPr>
              <w:t>
- микроультрафильтрации и диализа;</w:t>
            </w:r>
          </w:p>
          <w:p>
            <w:pPr>
              <w:spacing w:after="20"/>
              <w:ind w:left="20"/>
              <w:jc w:val="both"/>
            </w:pPr>
            <w:r>
              <w:rPr>
                <w:rFonts w:ascii="Times New Roman"/>
                <w:b w:val="false"/>
                <w:i w:val="false"/>
                <w:color w:val="000000"/>
                <w:sz w:val="20"/>
              </w:rPr>
              <w:t>
- альбуминового диализа (с использованием молекулярной адсорбирующей рециркулирующей системы);</w:t>
            </w:r>
          </w:p>
          <w:p>
            <w:pPr>
              <w:spacing w:after="20"/>
              <w:ind w:left="20"/>
              <w:jc w:val="both"/>
            </w:pPr>
            <w:r>
              <w:rPr>
                <w:rFonts w:ascii="Times New Roman"/>
                <w:b w:val="false"/>
                <w:i w:val="false"/>
                <w:color w:val="000000"/>
                <w:sz w:val="20"/>
              </w:rPr>
              <w:t>
- экстракорпоральной мембранной оксигенации;</w:t>
            </w:r>
          </w:p>
          <w:p>
            <w:pPr>
              <w:spacing w:after="20"/>
              <w:ind w:left="20"/>
              <w:jc w:val="both"/>
            </w:pPr>
            <w:r>
              <w:rPr>
                <w:rFonts w:ascii="Times New Roman"/>
                <w:b w:val="false"/>
                <w:i w:val="false"/>
                <w:color w:val="000000"/>
                <w:sz w:val="20"/>
              </w:rPr>
              <w:t>
- внутриаортальной контрпульсации;</w:t>
            </w:r>
          </w:p>
          <w:p>
            <w:pPr>
              <w:spacing w:after="20"/>
              <w:ind w:left="20"/>
              <w:jc w:val="both"/>
            </w:pPr>
            <w:r>
              <w:rPr>
                <w:rFonts w:ascii="Times New Roman"/>
                <w:b w:val="false"/>
                <w:i w:val="false"/>
                <w:color w:val="000000"/>
                <w:sz w:val="20"/>
              </w:rPr>
              <w:t>
- установки электрокардиостимулятора;</w:t>
            </w:r>
          </w:p>
          <w:p>
            <w:pPr>
              <w:spacing w:after="20"/>
              <w:ind w:left="20"/>
              <w:jc w:val="both"/>
            </w:pPr>
            <w:r>
              <w:rPr>
                <w:rFonts w:ascii="Times New Roman"/>
                <w:b w:val="false"/>
                <w:i w:val="false"/>
                <w:color w:val="000000"/>
                <w:sz w:val="20"/>
              </w:rPr>
              <w:t>
- рентгенэндоваскулярных методов 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госпитализации в лабораторию катетеризации, минуя приемное отделение, отделение (палата) реанимации и интенсивной терапии при установленным у пациента диагнозе острый коронарный синдром с подъемом сегмента, острый инфаркт миокарда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ежедневного осмотра лечащего врача пациентов, находящихся в стационаре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оценки сложности оперативных вмешательств при врожденных пороках сердца по Базовой шкала Аристотеля и эффективности операций в кардиохирургическом отделении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оказания медицинской помощи пациентам с острым коронарным синдромом и (или) острым инфарктом миокарда по уровням регионализации:</w:t>
            </w:r>
          </w:p>
          <w:p>
            <w:pPr>
              <w:spacing w:after="20"/>
              <w:ind w:left="20"/>
              <w:jc w:val="both"/>
            </w:pPr>
            <w:r>
              <w:rPr>
                <w:rFonts w:ascii="Times New Roman"/>
                <w:b w:val="false"/>
                <w:i w:val="false"/>
                <w:color w:val="000000"/>
                <w:sz w:val="20"/>
              </w:rPr>
              <w:t>
1) на первом уровне оказание медицинской помощи организациями скорой медицинской помощи, первичной медико-санитарной помощи, а также организациями, оказывающими стационарную помощь без возможности проведения чрескожных коронарных вмешательств пациентам с острым коронарным синдромом или острым инфарктом миокарда;</w:t>
            </w:r>
          </w:p>
          <w:p>
            <w:pPr>
              <w:spacing w:after="20"/>
              <w:ind w:left="20"/>
              <w:jc w:val="both"/>
            </w:pPr>
            <w:r>
              <w:rPr>
                <w:rFonts w:ascii="Times New Roman"/>
                <w:b w:val="false"/>
                <w:i w:val="false"/>
                <w:color w:val="000000"/>
                <w:sz w:val="20"/>
              </w:rPr>
              <w:t>
2) на втором уровне - организациями, оказывающими стационарную помощь с возможностью проведения чрескожных коронарных вмешательств без кардиохирургического отделения;</w:t>
            </w:r>
          </w:p>
          <w:p>
            <w:pPr>
              <w:spacing w:after="20"/>
              <w:ind w:left="20"/>
              <w:jc w:val="both"/>
            </w:pPr>
            <w:r>
              <w:rPr>
                <w:rFonts w:ascii="Times New Roman"/>
                <w:b w:val="false"/>
                <w:i w:val="false"/>
                <w:color w:val="000000"/>
                <w:sz w:val="20"/>
              </w:rPr>
              <w:t>
3) на третьем уровне - организациями, оказывающими стационарную помощь и республиканскими медицинскими организациями, с наличием кардиохирургического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плановой госпитализации:</w:t>
            </w:r>
          </w:p>
          <w:p>
            <w:pPr>
              <w:spacing w:after="20"/>
              <w:ind w:left="20"/>
              <w:jc w:val="both"/>
            </w:pPr>
            <w:r>
              <w:rPr>
                <w:rFonts w:ascii="Times New Roman"/>
                <w:b w:val="false"/>
                <w:i w:val="false"/>
                <w:color w:val="000000"/>
                <w:sz w:val="20"/>
              </w:rPr>
              <w:t>
1) наличие направления на госпитализацию в стационар и талона плановой госпитализации;</w:t>
            </w:r>
          </w:p>
          <w:p>
            <w:pPr>
              <w:spacing w:after="20"/>
              <w:ind w:left="20"/>
              <w:jc w:val="both"/>
            </w:pPr>
            <w:r>
              <w:rPr>
                <w:rFonts w:ascii="Times New Roman"/>
                <w:b w:val="false"/>
                <w:i w:val="false"/>
                <w:color w:val="000000"/>
                <w:sz w:val="20"/>
              </w:rPr>
              <w:t>
2) госпитализация пациента в соответствии с установленной датой плановой госпитализации в направлении;</w:t>
            </w:r>
          </w:p>
          <w:p>
            <w:pPr>
              <w:spacing w:after="20"/>
              <w:ind w:left="20"/>
              <w:jc w:val="both"/>
            </w:pPr>
            <w:r>
              <w:rPr>
                <w:rFonts w:ascii="Times New Roman"/>
                <w:b w:val="false"/>
                <w:i w:val="false"/>
                <w:color w:val="000000"/>
                <w:sz w:val="20"/>
              </w:rPr>
              <w:t>
3) наличие проведенных клинико-диагностических (лабораторных, инструментальных и функциональных) исследований и консультаций профильных специалистов соответственно диагнозу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госпитализации на стационарном уровне:</w:t>
            </w:r>
          </w:p>
          <w:p>
            <w:pPr>
              <w:spacing w:after="20"/>
              <w:ind w:left="20"/>
              <w:jc w:val="both"/>
            </w:pPr>
            <w:r>
              <w:rPr>
                <w:rFonts w:ascii="Times New Roman"/>
                <w:b w:val="false"/>
                <w:i w:val="false"/>
                <w:color w:val="000000"/>
                <w:sz w:val="20"/>
              </w:rPr>
              <w:t>
1) первичного осмотра врачом пациента с целью определения его состояния и установления предварительного диагноза;</w:t>
            </w:r>
          </w:p>
          <w:p>
            <w:pPr>
              <w:spacing w:after="20"/>
              <w:ind w:left="20"/>
              <w:jc w:val="both"/>
            </w:pPr>
            <w:r>
              <w:rPr>
                <w:rFonts w:ascii="Times New Roman"/>
                <w:b w:val="false"/>
                <w:i w:val="false"/>
                <w:color w:val="000000"/>
                <w:sz w:val="20"/>
              </w:rPr>
              <w:t>
2) проведения лечебно-диагностических неинвазивных методов тестирования для снижения риска инвазивных исследований;</w:t>
            </w:r>
          </w:p>
          <w:p>
            <w:pPr>
              <w:spacing w:after="20"/>
              <w:ind w:left="20"/>
              <w:jc w:val="both"/>
            </w:pPr>
            <w:r>
              <w:rPr>
                <w:rFonts w:ascii="Times New Roman"/>
                <w:b w:val="false"/>
                <w:i w:val="false"/>
                <w:color w:val="000000"/>
                <w:sz w:val="20"/>
              </w:rPr>
              <w:t>
3) подбора и назначения лечения;</w:t>
            </w:r>
          </w:p>
          <w:p>
            <w:pPr>
              <w:spacing w:after="20"/>
              <w:ind w:left="20"/>
              <w:jc w:val="both"/>
            </w:pPr>
            <w:r>
              <w:rPr>
                <w:rFonts w:ascii="Times New Roman"/>
                <w:b w:val="false"/>
                <w:i w:val="false"/>
                <w:color w:val="000000"/>
                <w:sz w:val="20"/>
              </w:rPr>
              <w:t>
4) проведения при необходимости консультаций специалистов другого профиля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выдачи выписного эпикриза пациенту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критериев при выписке, в частности:</w:t>
            </w:r>
          </w:p>
          <w:p>
            <w:pPr>
              <w:spacing w:after="20"/>
              <w:ind w:left="20"/>
              <w:jc w:val="both"/>
            </w:pPr>
            <w:r>
              <w:rPr>
                <w:rFonts w:ascii="Times New Roman"/>
                <w:b w:val="false"/>
                <w:i w:val="false"/>
                <w:color w:val="000000"/>
                <w:sz w:val="20"/>
              </w:rPr>
              <w:t>
1) общепринятые исходы лечения (выздоровление, улучшение, без перемен, смерть, переведен в другую медицинскую организацию);</w:t>
            </w:r>
          </w:p>
          <w:p>
            <w:pPr>
              <w:spacing w:after="20"/>
              <w:ind w:left="20"/>
              <w:jc w:val="both"/>
            </w:pPr>
            <w:r>
              <w:rPr>
                <w:rFonts w:ascii="Times New Roman"/>
                <w:b w:val="false"/>
                <w:i w:val="false"/>
                <w:color w:val="000000"/>
                <w:sz w:val="20"/>
              </w:rPr>
              <w:t>
2) письменное заявление пациента или его законного представителя при отсутствии непосредственной опасности для жизни пациента или для окружающих;</w:t>
            </w:r>
          </w:p>
          <w:p>
            <w:pPr>
              <w:spacing w:after="20"/>
              <w:ind w:left="20"/>
              <w:jc w:val="both"/>
            </w:pPr>
            <w:r>
              <w:rPr>
                <w:rFonts w:ascii="Times New Roman"/>
                <w:b w:val="false"/>
                <w:i w:val="false"/>
                <w:color w:val="000000"/>
                <w:sz w:val="20"/>
              </w:rPr>
              <w:t>
3) случаи нарушения правил внутреннего распорядка, установленных организацией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 о чем делается запись в медицинской карте.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договора на оказание платных медицинских услуг в организациях здравоохранения </w:t>
            </w:r>
          </w:p>
          <w:p>
            <w:pPr>
              <w:spacing w:after="20"/>
              <w:ind w:left="20"/>
              <w:jc w:val="both"/>
            </w:pPr>
            <w:r>
              <w:rPr>
                <w:rFonts w:ascii="Times New Roman"/>
                <w:b w:val="false"/>
                <w:i w:val="false"/>
                <w:color w:val="000000"/>
                <w:sz w:val="20"/>
              </w:rPr>
              <w:t>
Установление факта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переливанию компонентов крови и в случае развития осложнений: Перед переливанием компонентов крови реципиент обследуется на маркеры гемотрансмиссивных инфекций ВИЧ, гепатиты В и С, а после окончания лечения в выписном эпикризе указывается необходимость повторного обследования на ВИЧ и гепатиты В и С по месту жительства.</w:t>
            </w:r>
          </w:p>
          <w:p>
            <w:pPr>
              <w:spacing w:after="20"/>
              <w:ind w:left="20"/>
              <w:jc w:val="both"/>
            </w:pPr>
            <w:r>
              <w:rPr>
                <w:rFonts w:ascii="Times New Roman"/>
                <w:b w:val="false"/>
                <w:i w:val="false"/>
                <w:color w:val="000000"/>
                <w:sz w:val="20"/>
              </w:rPr>
              <w:t>
Обследование реципиентов на наличие ВИЧ-инфекции в рамках гарантированного объема бесплатной медицинской помощи осуществляется в государственных организациях здравоохранения, осуществляющих деятельность в сфере профилактики ВИЧ-инфекции</w:t>
            </w:r>
          </w:p>
          <w:p>
            <w:pPr>
              <w:spacing w:after="20"/>
              <w:ind w:left="20"/>
              <w:jc w:val="both"/>
            </w:pPr>
            <w:r>
              <w:rPr>
                <w:rFonts w:ascii="Times New Roman"/>
                <w:b w:val="false"/>
                <w:i w:val="false"/>
                <w:color w:val="000000"/>
                <w:sz w:val="20"/>
              </w:rPr>
              <w:t>
В медицинскую карту пациента до начала трансфузионной терапии вносятся сведения, касающиеся трансфузионного и акушерского анамнеза:</w:t>
            </w:r>
          </w:p>
          <w:p>
            <w:pPr>
              <w:spacing w:after="20"/>
              <w:ind w:left="20"/>
              <w:jc w:val="both"/>
            </w:pPr>
            <w:r>
              <w:rPr>
                <w:rFonts w:ascii="Times New Roman"/>
                <w:b w:val="false"/>
                <w:i w:val="false"/>
                <w:color w:val="000000"/>
                <w:sz w:val="20"/>
              </w:rPr>
              <w:t>
наличие предшествующих переливаний, когда и в связи с чем;</w:t>
            </w:r>
          </w:p>
          <w:p>
            <w:pPr>
              <w:spacing w:after="20"/>
              <w:ind w:left="20"/>
              <w:jc w:val="both"/>
            </w:pPr>
            <w:r>
              <w:rPr>
                <w:rFonts w:ascii="Times New Roman"/>
                <w:b w:val="false"/>
                <w:i w:val="false"/>
                <w:color w:val="000000"/>
                <w:sz w:val="20"/>
              </w:rPr>
              <w:t>
имелись ли посттрансфузионные осложнения, беременности, закончившиеся рождением детей с гемолитической болезнью новорожденного. В случае развития осложнений во время биологической пробы, во время переливания или после него, производится подробная запись (записи) с описанием состояния реципиента, данных мониторинга жизненно важных функций, методов лечения и их эффективности. Проводится немедленный лабораторный контроль крови и мочи реципиента.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обследования лиц по клиническим показаниям на ВИЧ-инфекции при выявлении следующих заболеваний, синдромов и симптомов:</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w:t>
            </w:r>
          </w:p>
          <w:p>
            <w:pPr>
              <w:spacing w:after="20"/>
              <w:ind w:left="20"/>
              <w:jc w:val="both"/>
            </w:pPr>
            <w:r>
              <w:rPr>
                <w:rFonts w:ascii="Times New Roman"/>
                <w:b w:val="false"/>
                <w:i w:val="false"/>
                <w:color w:val="000000"/>
                <w:sz w:val="20"/>
              </w:rPr>
              <w:t>
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проведении экспертизы временной нетрудоспособности, выдачи листа и справки о временной нетрудоспособности:</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врачебно-консультативной комиссии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организации и проведении врачебно-консультативной комиссии:</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 о создании врачебно-консультативной комиссии;</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 о порядке и график работы врачебно-консультативной комиссии</w:t>
            </w:r>
          </w:p>
          <w:p>
            <w:pPr>
              <w:spacing w:after="20"/>
              <w:ind w:left="20"/>
              <w:jc w:val="both"/>
            </w:pPr>
            <w:r>
              <w:rPr>
                <w:rFonts w:ascii="Times New Roman"/>
                <w:b w:val="false"/>
                <w:i w:val="false"/>
                <w:color w:val="000000"/>
                <w:sz w:val="20"/>
              </w:rPr>
              <w:t>
2) наличие заключения врачебно-консультативной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показаний для госпитализации в дневной стационар при амбулаторно-поликлинических организациях здравоохранения и в стационар на дому:</w:t>
            </w:r>
          </w:p>
          <w:p>
            <w:pPr>
              <w:spacing w:after="20"/>
              <w:ind w:left="20"/>
              <w:jc w:val="both"/>
            </w:pPr>
            <w:r>
              <w:rPr>
                <w:rFonts w:ascii="Times New Roman"/>
                <w:b w:val="false"/>
                <w:i w:val="false"/>
                <w:color w:val="000000"/>
                <w:sz w:val="20"/>
              </w:rPr>
              <w:t>
1) обострение хронических заболеваний, не требующих круглосуточного медицинского наблюдения;</w:t>
            </w:r>
          </w:p>
          <w:p>
            <w:pPr>
              <w:spacing w:after="20"/>
              <w:ind w:left="20"/>
              <w:jc w:val="both"/>
            </w:pPr>
            <w:r>
              <w:rPr>
                <w:rFonts w:ascii="Times New Roman"/>
                <w:b w:val="false"/>
                <w:i w:val="false"/>
                <w:color w:val="000000"/>
                <w:sz w:val="20"/>
              </w:rPr>
              <w:t>
2) активное плановое оздоровление группы пациентов с хроническими заболеваниями, подлежащими динамическому наблюдению;</w:t>
            </w:r>
          </w:p>
          <w:p>
            <w:pPr>
              <w:spacing w:after="20"/>
              <w:ind w:left="20"/>
              <w:jc w:val="both"/>
            </w:pPr>
            <w:r>
              <w:rPr>
                <w:rFonts w:ascii="Times New Roman"/>
                <w:b w:val="false"/>
                <w:i w:val="false"/>
                <w:color w:val="000000"/>
                <w:sz w:val="20"/>
              </w:rPr>
              <w:t>
3) долечивание пациента на следующий день после курса стационарного лечения по медицинским показаниям;</w:t>
            </w:r>
          </w:p>
          <w:p>
            <w:pPr>
              <w:spacing w:after="20"/>
              <w:ind w:left="20"/>
              <w:jc w:val="both"/>
            </w:pPr>
            <w:r>
              <w:rPr>
                <w:rFonts w:ascii="Times New Roman"/>
                <w:b w:val="false"/>
                <w:i w:val="false"/>
                <w:color w:val="000000"/>
                <w:sz w:val="20"/>
              </w:rPr>
              <w:t>
4) проведение курсов медицинской реабилитации второго и третьего этапа;</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p>
          <w:p>
            <w:pPr>
              <w:spacing w:after="20"/>
              <w:ind w:left="20"/>
              <w:jc w:val="both"/>
            </w:pPr>
            <w:r>
              <w:rPr>
                <w:rFonts w:ascii="Times New Roman"/>
                <w:b w:val="false"/>
                <w:i w:val="false"/>
                <w:color w:val="000000"/>
                <w:sz w:val="20"/>
              </w:rPr>
              <w:t>
Наличие показаний для госпитализации в дневной стационар при круглосуточном стационаре являются:</w:t>
            </w:r>
          </w:p>
          <w:p>
            <w:pPr>
              <w:spacing w:after="20"/>
              <w:ind w:left="20"/>
              <w:jc w:val="both"/>
            </w:pPr>
            <w:r>
              <w:rPr>
                <w:rFonts w:ascii="Times New Roman"/>
                <w:b w:val="false"/>
                <w:i w:val="false"/>
                <w:color w:val="000000"/>
                <w:sz w:val="20"/>
              </w:rPr>
              <w:t>
1) проведение операций и вмешательств со специальной предоперационной подготовкой и реанимационной поддержкой;</w:t>
            </w:r>
          </w:p>
          <w:p>
            <w:pPr>
              <w:spacing w:after="20"/>
              <w:ind w:left="20"/>
              <w:jc w:val="both"/>
            </w:pPr>
            <w:r>
              <w:rPr>
                <w:rFonts w:ascii="Times New Roman"/>
                <w:b w:val="false"/>
                <w:i w:val="false"/>
                <w:color w:val="000000"/>
                <w:sz w:val="20"/>
              </w:rPr>
              <w:t>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p>
            <w:pPr>
              <w:spacing w:after="20"/>
              <w:ind w:left="20"/>
              <w:jc w:val="both"/>
            </w:pPr>
            <w:r>
              <w:rPr>
                <w:rFonts w:ascii="Times New Roman"/>
                <w:b w:val="false"/>
                <w:i w:val="false"/>
                <w:color w:val="000000"/>
                <w:sz w:val="20"/>
              </w:rPr>
              <w:t>
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p>
            <w:pPr>
              <w:spacing w:after="20"/>
              <w:ind w:left="20"/>
              <w:jc w:val="both"/>
            </w:pPr>
            <w:r>
              <w:rPr>
                <w:rFonts w:ascii="Times New Roman"/>
                <w:b w:val="false"/>
                <w:i w:val="false"/>
                <w:color w:val="000000"/>
                <w:sz w:val="20"/>
              </w:rPr>
              <w:t>
4) долечивание на следующий день после стационарного лечения при наличии показаний к ранней выписке после оперативного лечения;</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отделения восстановительного лечения и реабилитации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кардиологического кабинета в структуре организаций, оказывающих амбулаторно-поликлиническую помощь населению (района, города, области, республики) и организаций, оказывающих стационарную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невозможности установления диагноза ССЗ в организации ПМСП, направления пациента на консультацию в клинико-диагностический центр для оказания КДП с проведением при необходимости консилиума, с привлечением профильных специалистов, в том числе консультантов из медицинских организаций республиканского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оказания КДП пациенту с ССЗ профильным специалистом по направлению специалиста ПМСП или другого профильного специалиста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на оформление документов для направления на медико-социальную экспертизу при наличии высоких показателей артериального давления (кризовое течение), аритмии различного генеза, учащения приступов стенокардии и нарастания симптомов сердечной недостаточности, выдачи и продлевания листа или справку временной утраты трудоспособности, а при стойкой утрате трудоспособности (состояние после перенесенного инфаркта миокарда, аорто-коронарного шунтирования, застойной сердечной недостаточности)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лечебно-диагностических мероприятий, лекарственное обеспечение, организация лечебного питания и соответствующего ухода пациента с момента поступления в организацию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возможностей консультирования с профильными республиканскими организациями, посредством телемедицинской сети при сложности в верификации диагноза ребенка, определения тактики ведения. При необходимости осуществляется перевод ребенка в профильные республиканские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поддерживающего ухода (поддержка адекватного кормления, поддержание водного баланса, контроля боли, ведение лихорадки, кислородотерапия)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 наличии менее болезненных альтернативных способов лечения, не уступающих по эффективности, для избежания необоснованных болезненных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больного или медицинской карты амбулаторного больного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больного или медицинской карты амбулаторного больного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больных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9) оформление результатов вскрытия в виде протокола патологоанатомического исследования;</w:t>
            </w:r>
          </w:p>
          <w:p>
            <w:pPr>
              <w:spacing w:after="20"/>
              <w:ind w:left="20"/>
              <w:jc w:val="both"/>
            </w:pPr>
            <w:r>
              <w:rPr>
                <w:rFonts w:ascii="Times New Roman"/>
                <w:b w:val="false"/>
                <w:i w:val="false"/>
                <w:color w:val="000000"/>
                <w:sz w:val="20"/>
              </w:rPr>
              <w:t>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 - первая категория; - вторая категория; - третья категория;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В случаях проведения консультаций с опозданием, проводится оценка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осмотра пациента врачом в приемном отделении стационара с заполнением карты стационарного больного, при наличии письменного согласия пациента или его законного представителя на предоставление ему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оказывающих гемодиализную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высокотехнологичных медицинских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проведенных лечебных и диагностических мероприятий с рекомендациями клинических протоколов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критериям для отбора и начала заместительной почечной терапии, в частности:</w:t>
            </w:r>
          </w:p>
          <w:p>
            <w:pPr>
              <w:spacing w:after="20"/>
              <w:ind w:left="20"/>
              <w:jc w:val="both"/>
            </w:pPr>
            <w:r>
              <w:rPr>
                <w:rFonts w:ascii="Times New Roman"/>
                <w:b w:val="false"/>
                <w:i w:val="false"/>
                <w:color w:val="000000"/>
                <w:sz w:val="20"/>
              </w:rPr>
              <w:t>
показатели (скорость клубочковой фильтрации);</w:t>
            </w:r>
          </w:p>
          <w:p>
            <w:pPr>
              <w:spacing w:after="20"/>
              <w:ind w:left="20"/>
              <w:jc w:val="both"/>
            </w:pPr>
            <w:r>
              <w:rPr>
                <w:rFonts w:ascii="Times New Roman"/>
                <w:b w:val="false"/>
                <w:i w:val="false"/>
                <w:color w:val="000000"/>
                <w:sz w:val="20"/>
              </w:rPr>
              <w:t>
- наличие гипергидратации, ацидоза;</w:t>
            </w:r>
          </w:p>
          <w:p>
            <w:pPr>
              <w:spacing w:after="20"/>
              <w:ind w:left="20"/>
              <w:jc w:val="both"/>
            </w:pPr>
            <w:r>
              <w:rPr>
                <w:rFonts w:ascii="Times New Roman"/>
                <w:b w:val="false"/>
                <w:i w:val="false"/>
                <w:color w:val="000000"/>
                <w:sz w:val="20"/>
              </w:rPr>
              <w:t>
- уровень калия;</w:t>
            </w:r>
          </w:p>
          <w:p>
            <w:pPr>
              <w:spacing w:after="20"/>
              <w:ind w:left="20"/>
              <w:jc w:val="both"/>
            </w:pPr>
            <w:r>
              <w:rPr>
                <w:rFonts w:ascii="Times New Roman"/>
                <w:b w:val="false"/>
                <w:i w:val="false"/>
                <w:color w:val="000000"/>
                <w:sz w:val="20"/>
              </w:rPr>
              <w:t>
- оценка нутритивного статуса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показаниям для экстренного проведения внепочечного очищения крови у пациентов с острой почечной недостаточностью:</w:t>
            </w:r>
          </w:p>
          <w:p>
            <w:pPr>
              <w:spacing w:after="20"/>
              <w:ind w:left="20"/>
              <w:jc w:val="both"/>
            </w:pPr>
            <w:r>
              <w:rPr>
                <w:rFonts w:ascii="Times New Roman"/>
                <w:b w:val="false"/>
                <w:i w:val="false"/>
                <w:color w:val="000000"/>
                <w:sz w:val="20"/>
              </w:rPr>
              <w:t>
- отсутствие мочи;</w:t>
            </w:r>
          </w:p>
          <w:p>
            <w:pPr>
              <w:spacing w:after="20"/>
              <w:ind w:left="20"/>
              <w:jc w:val="both"/>
            </w:pPr>
            <w:r>
              <w:rPr>
                <w:rFonts w:ascii="Times New Roman"/>
                <w:b w:val="false"/>
                <w:i w:val="false"/>
                <w:color w:val="000000"/>
                <w:sz w:val="20"/>
              </w:rPr>
              <w:t>
- гиперкалиемия;</w:t>
            </w:r>
          </w:p>
          <w:p>
            <w:pPr>
              <w:spacing w:after="20"/>
              <w:ind w:left="20"/>
              <w:jc w:val="both"/>
            </w:pPr>
            <w:r>
              <w:rPr>
                <w:rFonts w:ascii="Times New Roman"/>
                <w:b w:val="false"/>
                <w:i w:val="false"/>
                <w:color w:val="000000"/>
                <w:sz w:val="20"/>
              </w:rPr>
              <w:t>
- гипергидратация.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аппарата гемодиализа сертификатам качества, с достаточным ресурсом и производительностью, предусмотренными страной-производителем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алгоритма проведения процедуры гемодиализа:</w:t>
            </w:r>
          </w:p>
          <w:p>
            <w:pPr>
              <w:spacing w:after="20"/>
              <w:ind w:left="20"/>
              <w:jc w:val="both"/>
            </w:pPr>
            <w:r>
              <w:rPr>
                <w:rFonts w:ascii="Times New Roman"/>
                <w:b w:val="false"/>
                <w:i w:val="false"/>
                <w:color w:val="000000"/>
                <w:sz w:val="20"/>
              </w:rPr>
              <w:t>
- подготовка аппарата "искусственная почка" к работе:</w:t>
            </w:r>
          </w:p>
          <w:p>
            <w:pPr>
              <w:spacing w:after="20"/>
              <w:ind w:left="20"/>
              <w:jc w:val="both"/>
            </w:pPr>
            <w:r>
              <w:rPr>
                <w:rFonts w:ascii="Times New Roman"/>
                <w:b w:val="false"/>
                <w:i w:val="false"/>
                <w:color w:val="000000"/>
                <w:sz w:val="20"/>
              </w:rPr>
              <w:t>
тестирование и проверка аппаратов АИП с контролем ионного состава диализирующего раствора на ионометре;</w:t>
            </w:r>
          </w:p>
          <w:p>
            <w:pPr>
              <w:spacing w:after="20"/>
              <w:ind w:left="20"/>
              <w:jc w:val="both"/>
            </w:pPr>
            <w:r>
              <w:rPr>
                <w:rFonts w:ascii="Times New Roman"/>
                <w:b w:val="false"/>
                <w:i w:val="false"/>
                <w:color w:val="000000"/>
                <w:sz w:val="20"/>
              </w:rPr>
              <w:t>
- подготовка рабочего места медицинской сестры диализного зала:</w:t>
            </w:r>
          </w:p>
          <w:p>
            <w:pPr>
              <w:spacing w:after="20"/>
              <w:ind w:left="20"/>
              <w:jc w:val="both"/>
            </w:pPr>
            <w:r>
              <w:rPr>
                <w:rFonts w:ascii="Times New Roman"/>
                <w:b w:val="false"/>
                <w:i w:val="false"/>
                <w:color w:val="000000"/>
                <w:sz w:val="20"/>
              </w:rPr>
              <w:t>
раскладка стерильных укладок, приготовление фистульных игл, диализатора, растворов для заполнения магистралей и диализатора;</w:t>
            </w:r>
          </w:p>
          <w:p>
            <w:pPr>
              <w:spacing w:after="20"/>
              <w:ind w:left="20"/>
              <w:jc w:val="both"/>
            </w:pPr>
            <w:r>
              <w:rPr>
                <w:rFonts w:ascii="Times New Roman"/>
                <w:b w:val="false"/>
                <w:i w:val="false"/>
                <w:color w:val="000000"/>
                <w:sz w:val="20"/>
              </w:rPr>
              <w:t>
- сборка экстракорпорального контура (кровопроводящих магистралей, диализатора) с установкой на аппарат "искусственная почка";</w:t>
            </w:r>
          </w:p>
          <w:p>
            <w:pPr>
              <w:spacing w:after="20"/>
              <w:ind w:left="20"/>
              <w:jc w:val="both"/>
            </w:pPr>
            <w:r>
              <w:rPr>
                <w:rFonts w:ascii="Times New Roman"/>
                <w:b w:val="false"/>
                <w:i w:val="false"/>
                <w:color w:val="000000"/>
                <w:sz w:val="20"/>
              </w:rPr>
              <w:t>
- заполнение и промывка экстракорпорального контура физиологическим раствором с антикоагулянтом;</w:t>
            </w:r>
          </w:p>
          <w:p>
            <w:pPr>
              <w:spacing w:after="20"/>
              <w:ind w:left="20"/>
              <w:jc w:val="both"/>
            </w:pPr>
            <w:r>
              <w:rPr>
                <w:rFonts w:ascii="Times New Roman"/>
                <w:b w:val="false"/>
                <w:i w:val="false"/>
                <w:color w:val="000000"/>
                <w:sz w:val="20"/>
              </w:rPr>
              <w:t>
- подготовка пациента:</w:t>
            </w:r>
          </w:p>
          <w:p>
            <w:pPr>
              <w:spacing w:after="20"/>
              <w:ind w:left="20"/>
              <w:jc w:val="both"/>
            </w:pPr>
            <w:r>
              <w:rPr>
                <w:rFonts w:ascii="Times New Roman"/>
                <w:b w:val="false"/>
                <w:i w:val="false"/>
                <w:color w:val="000000"/>
                <w:sz w:val="20"/>
              </w:rPr>
              <w:t>
взвешивание на электронных весах с регистрацией величины междиализной прибавки веса в карте диализа, обработка кожной поверхности дезинфектантами в месте пункции сосудистого доступа;</w:t>
            </w:r>
          </w:p>
          <w:p>
            <w:pPr>
              <w:spacing w:after="20"/>
              <w:ind w:left="20"/>
              <w:jc w:val="both"/>
            </w:pPr>
            <w:r>
              <w:rPr>
                <w:rFonts w:ascii="Times New Roman"/>
                <w:b w:val="false"/>
                <w:i w:val="false"/>
                <w:color w:val="000000"/>
                <w:sz w:val="20"/>
              </w:rPr>
              <w:t>
- подключение пациента к аппарату "искусственная почка";</w:t>
            </w:r>
          </w:p>
          <w:p>
            <w:pPr>
              <w:spacing w:after="20"/>
              <w:ind w:left="20"/>
              <w:jc w:val="both"/>
            </w:pPr>
            <w:r>
              <w:rPr>
                <w:rFonts w:ascii="Times New Roman"/>
                <w:b w:val="false"/>
                <w:i w:val="false"/>
                <w:color w:val="000000"/>
                <w:sz w:val="20"/>
              </w:rPr>
              <w:t>
- установка скорости кровотока на аппарате "искусственная почка";</w:t>
            </w:r>
          </w:p>
          <w:p>
            <w:pPr>
              <w:spacing w:after="20"/>
              <w:ind w:left="20"/>
              <w:jc w:val="both"/>
            </w:pPr>
            <w:r>
              <w:rPr>
                <w:rFonts w:ascii="Times New Roman"/>
                <w:b w:val="false"/>
                <w:i w:val="false"/>
                <w:color w:val="000000"/>
                <w:sz w:val="20"/>
              </w:rPr>
              <w:t>
- контроль за артериальным давлением крови, частотой сердечных сокращений и ритмичностью пульса не реже 1 раза в час, с почасовой регистрацией результатов в карте диализа;</w:t>
            </w:r>
          </w:p>
          <w:p>
            <w:pPr>
              <w:spacing w:after="20"/>
              <w:ind w:left="20"/>
              <w:jc w:val="both"/>
            </w:pPr>
            <w:r>
              <w:rPr>
                <w:rFonts w:ascii="Times New Roman"/>
                <w:b w:val="false"/>
                <w:i w:val="false"/>
                <w:color w:val="000000"/>
                <w:sz w:val="20"/>
              </w:rPr>
              <w:t>
- контроль корректности объема ультрафильтрации (в конце диализа), с регистрацией результатов в карте диализа;</w:t>
            </w:r>
          </w:p>
          <w:p>
            <w:pPr>
              <w:spacing w:after="20"/>
              <w:ind w:left="20"/>
              <w:jc w:val="both"/>
            </w:pPr>
            <w:r>
              <w:rPr>
                <w:rFonts w:ascii="Times New Roman"/>
                <w:b w:val="false"/>
                <w:i w:val="false"/>
                <w:color w:val="000000"/>
                <w:sz w:val="20"/>
              </w:rPr>
              <w:t>
- контроль положения фистульных игл в артериовенозной фистулы (постоянно);</w:t>
            </w:r>
          </w:p>
          <w:p>
            <w:pPr>
              <w:spacing w:after="20"/>
              <w:ind w:left="20"/>
              <w:jc w:val="both"/>
            </w:pPr>
            <w:r>
              <w:rPr>
                <w:rFonts w:ascii="Times New Roman"/>
                <w:b w:val="false"/>
                <w:i w:val="false"/>
                <w:color w:val="000000"/>
                <w:sz w:val="20"/>
              </w:rPr>
              <w:t>
- контроль показаний датчиков венозного и артериального давления (постоянно);</w:t>
            </w:r>
          </w:p>
          <w:p>
            <w:pPr>
              <w:spacing w:after="20"/>
              <w:ind w:left="20"/>
              <w:jc w:val="both"/>
            </w:pPr>
            <w:r>
              <w:rPr>
                <w:rFonts w:ascii="Times New Roman"/>
                <w:b w:val="false"/>
                <w:i w:val="false"/>
                <w:color w:val="000000"/>
                <w:sz w:val="20"/>
              </w:rPr>
              <w:t>
- контроль за антикоагуляцией (постоянно визуально);</w:t>
            </w:r>
          </w:p>
          <w:p>
            <w:pPr>
              <w:spacing w:after="20"/>
              <w:ind w:left="20"/>
              <w:jc w:val="both"/>
            </w:pPr>
            <w:r>
              <w:rPr>
                <w:rFonts w:ascii="Times New Roman"/>
                <w:b w:val="false"/>
                <w:i w:val="false"/>
                <w:color w:val="000000"/>
                <w:sz w:val="20"/>
              </w:rPr>
              <w:t>
-контроль ионного состава крови во время процедуры (по показаниям);</w:t>
            </w:r>
          </w:p>
          <w:p>
            <w:pPr>
              <w:spacing w:after="20"/>
              <w:ind w:left="20"/>
              <w:jc w:val="both"/>
            </w:pPr>
            <w:r>
              <w:rPr>
                <w:rFonts w:ascii="Times New Roman"/>
                <w:b w:val="false"/>
                <w:i w:val="false"/>
                <w:color w:val="000000"/>
                <w:sz w:val="20"/>
              </w:rPr>
              <w:t>
- по окончании времени процедуры:</w:t>
            </w:r>
          </w:p>
          <w:p>
            <w:pPr>
              <w:spacing w:after="20"/>
              <w:ind w:left="20"/>
              <w:jc w:val="both"/>
            </w:pPr>
            <w:r>
              <w:rPr>
                <w:rFonts w:ascii="Times New Roman"/>
                <w:b w:val="false"/>
                <w:i w:val="false"/>
                <w:color w:val="000000"/>
                <w:sz w:val="20"/>
              </w:rPr>
              <w:t>
остановка насоса по крови, извлечение фистульных игл из сосудистого доступа, контроль остановки кровотечения из мест пункций, окончательная остановка кровотечения, закрепление (перевязка) фистульной конечности стерильным перевязочным материалом;</w:t>
            </w:r>
          </w:p>
          <w:p>
            <w:pPr>
              <w:spacing w:after="20"/>
              <w:ind w:left="20"/>
              <w:jc w:val="both"/>
            </w:pPr>
            <w:r>
              <w:rPr>
                <w:rFonts w:ascii="Times New Roman"/>
                <w:b w:val="false"/>
                <w:i w:val="false"/>
                <w:color w:val="000000"/>
                <w:sz w:val="20"/>
              </w:rPr>
              <w:t>
- контрольное взвешивание пациента на электронных весах с регистрацией результатов в карте диализа;</w:t>
            </w:r>
          </w:p>
          <w:p>
            <w:pPr>
              <w:spacing w:after="20"/>
              <w:ind w:left="20"/>
              <w:jc w:val="both"/>
            </w:pPr>
            <w:r>
              <w:rPr>
                <w:rFonts w:ascii="Times New Roman"/>
                <w:b w:val="false"/>
                <w:i w:val="false"/>
                <w:color w:val="000000"/>
                <w:sz w:val="20"/>
              </w:rPr>
              <w:t>
- холодная промывка аппарата, горячая дезинфекция;</w:t>
            </w:r>
          </w:p>
          <w:p>
            <w:pPr>
              <w:spacing w:after="20"/>
              <w:ind w:left="20"/>
              <w:jc w:val="both"/>
            </w:pPr>
            <w:r>
              <w:rPr>
                <w:rFonts w:ascii="Times New Roman"/>
                <w:b w:val="false"/>
                <w:i w:val="false"/>
                <w:color w:val="000000"/>
                <w:sz w:val="20"/>
              </w:rPr>
              <w:t>
- транспортировка использованного расходного материала для утилизации.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лекарственными средствами и расходными материалами согласно протоколу диализа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Минимальный набор обязательных компонентов в системе водоочистки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услуг в организациях здравоохранения. Установление факта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В случаях проведения консультаций с опозданием, проводится оценка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оказывающих стоматологическую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организации стоматологической помощи:</w:t>
            </w:r>
          </w:p>
          <w:p>
            <w:pPr>
              <w:spacing w:after="20"/>
              <w:ind w:left="20"/>
              <w:jc w:val="both"/>
            </w:pPr>
            <w:r>
              <w:rPr>
                <w:rFonts w:ascii="Times New Roman"/>
                <w:b w:val="false"/>
                <w:i w:val="false"/>
                <w:color w:val="000000"/>
                <w:sz w:val="20"/>
              </w:rPr>
              <w:t>
1) привлечение врачей смежных специальностей для оказания консультативной помощи при наличии сопутствующей патологии у пациентов со стоматологическими заболеваниями (по медицинским показаниям);</w:t>
            </w:r>
          </w:p>
          <w:p>
            <w:pPr>
              <w:spacing w:after="20"/>
              <w:ind w:left="20"/>
              <w:jc w:val="both"/>
            </w:pPr>
            <w:r>
              <w:rPr>
                <w:rFonts w:ascii="Times New Roman"/>
                <w:b w:val="false"/>
                <w:i w:val="false"/>
                <w:color w:val="000000"/>
                <w:sz w:val="20"/>
              </w:rPr>
              <w:t>
2) направление пациентов со стоматологическими заболеваниями в челюстно-лицевые отделения многопрофильных стационаров в случаях, требующих оказания специализированной медицинской помощи и высокотехнологичных медицинских услуг с круглосуточным медицинским наблюдением;</w:t>
            </w:r>
          </w:p>
          <w:p>
            <w:pPr>
              <w:spacing w:after="20"/>
              <w:ind w:left="20"/>
              <w:jc w:val="both"/>
            </w:pPr>
            <w:r>
              <w:rPr>
                <w:rFonts w:ascii="Times New Roman"/>
                <w:b w:val="false"/>
                <w:i w:val="false"/>
                <w:color w:val="000000"/>
                <w:sz w:val="20"/>
              </w:rPr>
              <w:t>
3) предоставление стоматологической медицинской помощи пациенту после получения информированного его согласия по утвержденной форме письменного добровольного согласия пациента при инвазивных вмешательствах;</w:t>
            </w:r>
          </w:p>
          <w:p>
            <w:pPr>
              <w:spacing w:after="20"/>
              <w:ind w:left="20"/>
              <w:jc w:val="both"/>
            </w:pPr>
            <w:r>
              <w:rPr>
                <w:rFonts w:ascii="Times New Roman"/>
                <w:b w:val="false"/>
                <w:i w:val="false"/>
                <w:color w:val="000000"/>
                <w:sz w:val="20"/>
              </w:rPr>
              <w:t>
4) соблюдение показаний для экстренной госпитализации:</w:t>
            </w:r>
          </w:p>
          <w:p>
            <w:pPr>
              <w:spacing w:after="20"/>
              <w:ind w:left="20"/>
              <w:jc w:val="both"/>
            </w:pPr>
            <w:r>
              <w:rPr>
                <w:rFonts w:ascii="Times New Roman"/>
                <w:b w:val="false"/>
                <w:i w:val="false"/>
                <w:color w:val="000000"/>
                <w:sz w:val="20"/>
              </w:rPr>
              <w:t>
- острые или обострение хронических одонтогенных и неодонтогенных воспалительных заболеваний челюстно-лицевой области;</w:t>
            </w:r>
          </w:p>
          <w:p>
            <w:pPr>
              <w:spacing w:after="20"/>
              <w:ind w:left="20"/>
              <w:jc w:val="both"/>
            </w:pPr>
            <w:r>
              <w:rPr>
                <w:rFonts w:ascii="Times New Roman"/>
                <w:b w:val="false"/>
                <w:i w:val="false"/>
                <w:color w:val="000000"/>
                <w:sz w:val="20"/>
              </w:rPr>
              <w:t>
- травмы челюстно-лицевой области;</w:t>
            </w:r>
          </w:p>
          <w:p>
            <w:pPr>
              <w:spacing w:after="20"/>
              <w:ind w:left="20"/>
              <w:jc w:val="both"/>
            </w:pPr>
            <w:r>
              <w:rPr>
                <w:rFonts w:ascii="Times New Roman"/>
                <w:b w:val="false"/>
                <w:i w:val="false"/>
                <w:color w:val="000000"/>
                <w:sz w:val="20"/>
              </w:rPr>
              <w:t>
- кровотечения челюстно-лицевой области;</w:t>
            </w:r>
          </w:p>
          <w:p>
            <w:pPr>
              <w:spacing w:after="20"/>
              <w:ind w:left="20"/>
              <w:jc w:val="both"/>
            </w:pPr>
            <w:r>
              <w:rPr>
                <w:rFonts w:ascii="Times New Roman"/>
                <w:b w:val="false"/>
                <w:i w:val="false"/>
                <w:color w:val="000000"/>
                <w:sz w:val="20"/>
              </w:rPr>
              <w:t>
5) соблюдения показания для плановой госпитализации пациента со стоматологическими заболеваниями:</w:t>
            </w:r>
          </w:p>
          <w:p>
            <w:pPr>
              <w:spacing w:after="20"/>
              <w:ind w:left="20"/>
              <w:jc w:val="both"/>
            </w:pPr>
            <w:r>
              <w:rPr>
                <w:rFonts w:ascii="Times New Roman"/>
                <w:b w:val="false"/>
                <w:i w:val="false"/>
                <w:color w:val="000000"/>
                <w:sz w:val="20"/>
              </w:rPr>
              <w:t>
- уточнения диагноза в неясных и сложных для диагностики и лечения случаях и подбора необходимой схемы лечения;</w:t>
            </w:r>
          </w:p>
          <w:p>
            <w:pPr>
              <w:spacing w:after="20"/>
              <w:ind w:left="20"/>
              <w:jc w:val="both"/>
            </w:pPr>
            <w:r>
              <w:rPr>
                <w:rFonts w:ascii="Times New Roman"/>
                <w:b w:val="false"/>
                <w:i w:val="false"/>
                <w:color w:val="000000"/>
                <w:sz w:val="20"/>
              </w:rPr>
              <w:t>
- лечения хронических заболеваний органов полости рта и челюстно-лицевой области в стадии обострения;</w:t>
            </w:r>
          </w:p>
          <w:p>
            <w:pPr>
              <w:spacing w:after="20"/>
              <w:ind w:left="20"/>
              <w:jc w:val="both"/>
            </w:pPr>
            <w:r>
              <w:rPr>
                <w:rFonts w:ascii="Times New Roman"/>
                <w:b w:val="false"/>
                <w:i w:val="false"/>
                <w:color w:val="000000"/>
                <w:sz w:val="20"/>
              </w:rPr>
              <w:t>
- хирургического лечения доброкачественных опухолей и опухолеподобных заболеваний;</w:t>
            </w:r>
          </w:p>
          <w:p>
            <w:pPr>
              <w:spacing w:after="20"/>
              <w:ind w:left="20"/>
              <w:jc w:val="both"/>
            </w:pPr>
            <w:r>
              <w:rPr>
                <w:rFonts w:ascii="Times New Roman"/>
                <w:b w:val="false"/>
                <w:i w:val="false"/>
                <w:color w:val="000000"/>
                <w:sz w:val="20"/>
              </w:rPr>
              <w:t>
- лечения травм и гнойно-воспалительных заболеваний челюстно-лицевой области;</w:t>
            </w:r>
          </w:p>
          <w:p>
            <w:pPr>
              <w:spacing w:after="20"/>
              <w:ind w:left="20"/>
              <w:jc w:val="both"/>
            </w:pPr>
            <w:r>
              <w:rPr>
                <w:rFonts w:ascii="Times New Roman"/>
                <w:b w:val="false"/>
                <w:i w:val="false"/>
                <w:color w:val="000000"/>
                <w:sz w:val="20"/>
              </w:rPr>
              <w:t>
- хирургического лечения дефектов и деформаций челюстно-лицевой области;</w:t>
            </w:r>
          </w:p>
          <w:p>
            <w:pPr>
              <w:spacing w:after="20"/>
              <w:ind w:left="20"/>
              <w:jc w:val="both"/>
            </w:pPr>
            <w:r>
              <w:rPr>
                <w:rFonts w:ascii="Times New Roman"/>
                <w:b w:val="false"/>
                <w:i w:val="false"/>
                <w:color w:val="000000"/>
                <w:sz w:val="20"/>
              </w:rPr>
              <w:t>
- хирургического лечения врожденной патологии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услуг в организациях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подтверждающий соблюдение клинико-диагностических исследований по уровням оказания стоматологической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формы № 058/у "Медицинская карта стоматологического больного (включая санацию)" на каждого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проведенных лечебных и диагностических мероприятий с рекомендациями клинических протоколов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организации и проведении врачебно-консультативной комиссии:</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 о создании врачебно-консультативной комиссии;</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 о порядке и график работы врачебно-консультативной комиссии</w:t>
            </w:r>
          </w:p>
          <w:p>
            <w:pPr>
              <w:spacing w:after="20"/>
              <w:ind w:left="20"/>
              <w:jc w:val="both"/>
            </w:pPr>
            <w:r>
              <w:rPr>
                <w:rFonts w:ascii="Times New Roman"/>
                <w:b w:val="false"/>
                <w:i w:val="false"/>
                <w:color w:val="000000"/>
                <w:sz w:val="20"/>
              </w:rPr>
              <w:t>
2) наличие заключения врачебно-консультативной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проведении экспертизы временной нетрудоспособности, выдачи листа и справки о временной нетрудоспособности:</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соблюдение сроков выдачи листа и справки о временной нетрудоспособности:</w:t>
            </w:r>
          </w:p>
          <w:p>
            <w:pPr>
              <w:spacing w:after="20"/>
              <w:ind w:left="20"/>
              <w:jc w:val="both"/>
            </w:pPr>
            <w:r>
              <w:rPr>
                <w:rFonts w:ascii="Times New Roman"/>
                <w:b w:val="false"/>
                <w:i w:val="false"/>
                <w:color w:val="000000"/>
                <w:sz w:val="20"/>
              </w:rPr>
              <w:t>
- при заболеваниях и травмах единолично и единовременно на три календарных дня и с общей продолжительностью не более шести календарных дней;</w:t>
            </w:r>
          </w:p>
          <w:p>
            <w:pPr>
              <w:spacing w:after="20"/>
              <w:ind w:left="20"/>
              <w:jc w:val="both"/>
            </w:pPr>
            <w:r>
              <w:rPr>
                <w:rFonts w:ascii="Times New Roman"/>
                <w:b w:val="false"/>
                <w:i w:val="false"/>
                <w:color w:val="000000"/>
                <w:sz w:val="20"/>
              </w:rPr>
              <w:t>
- в период повышенной заболеваемости населения гриппом, острой респираторной вирусной инфекции на основании приказа руководителя медицинской организации до шести календарных дней;</w:t>
            </w:r>
          </w:p>
          <w:p>
            <w:pPr>
              <w:spacing w:after="20"/>
              <w:ind w:left="20"/>
              <w:jc w:val="both"/>
            </w:pPr>
            <w:r>
              <w:rPr>
                <w:rFonts w:ascii="Times New Roman"/>
                <w:b w:val="false"/>
                <w:i w:val="false"/>
                <w:color w:val="000000"/>
                <w:sz w:val="20"/>
              </w:rPr>
              <w:t>
3) совместное проведение продления листа и справки о временной нетрудоспособности свыше шести календарных дней с заведующим отделением медицинской организации общей продолжительностью не более двадцати календарных дней;</w:t>
            </w:r>
          </w:p>
          <w:p>
            <w:pPr>
              <w:spacing w:after="20"/>
              <w:ind w:left="20"/>
              <w:jc w:val="both"/>
            </w:pPr>
            <w:r>
              <w:rPr>
                <w:rFonts w:ascii="Times New Roman"/>
                <w:b w:val="false"/>
                <w:i w:val="false"/>
                <w:color w:val="000000"/>
                <w:sz w:val="20"/>
              </w:rPr>
              <w:t>
4) наличие заключения врачебно-консультативной комиссии при продлении листа о временной нетрудоспособности свыше двадцати календарных дней;</w:t>
            </w:r>
          </w:p>
          <w:p>
            <w:pPr>
              <w:spacing w:after="20"/>
              <w:ind w:left="20"/>
              <w:jc w:val="both"/>
            </w:pPr>
            <w:r>
              <w:rPr>
                <w:rFonts w:ascii="Times New Roman"/>
                <w:b w:val="false"/>
                <w:i w:val="false"/>
                <w:color w:val="000000"/>
                <w:sz w:val="20"/>
              </w:rPr>
              <w:t>
5) соблюдение сроков (не более шести календарных дней) при выдаче листа и справки о временной нетрудоспособности физическими лицами, занимающимися частной медицинской практикой;</w:t>
            </w:r>
          </w:p>
          <w:p>
            <w:pPr>
              <w:spacing w:after="20"/>
              <w:ind w:left="20"/>
              <w:jc w:val="both"/>
            </w:pPr>
            <w:r>
              <w:rPr>
                <w:rFonts w:ascii="Times New Roman"/>
                <w:b w:val="false"/>
                <w:i w:val="false"/>
                <w:color w:val="000000"/>
                <w:sz w:val="20"/>
              </w:rPr>
              <w:t>
6) выдача листа и справки о временной нетрудоспособности на основании справки, подтверждающей обращение в травматологический пункт и станцию скорой медицинской помощи с зачетом дня обращения и последующих за ним выходных и праздничных дней;</w:t>
            </w:r>
          </w:p>
          <w:p>
            <w:pPr>
              <w:spacing w:after="20"/>
              <w:ind w:left="20"/>
              <w:jc w:val="both"/>
            </w:pPr>
            <w:r>
              <w:rPr>
                <w:rFonts w:ascii="Times New Roman"/>
                <w:b w:val="false"/>
                <w:i w:val="false"/>
                <w:color w:val="000000"/>
                <w:sz w:val="20"/>
              </w:rPr>
              <w:t>
7) выдача листа и справки о временной нетрудоспособности иногородним лицам по месту их временного пребывания по согласованию с руководителем соответствующей медицинской организации. В случае продления указанного листа и справки о временной нетрудоспособности производится в медицинской организации по месту прикрепления лица при наличии заключения врачебно-консультативной комиссии медицинской организации, открывшей лист и справку о временной нетрудоспособности;</w:t>
            </w:r>
          </w:p>
          <w:p>
            <w:pPr>
              <w:spacing w:after="20"/>
              <w:ind w:left="20"/>
              <w:jc w:val="both"/>
            </w:pPr>
            <w:r>
              <w:rPr>
                <w:rFonts w:ascii="Times New Roman"/>
                <w:b w:val="false"/>
                <w:i w:val="false"/>
                <w:color w:val="000000"/>
                <w:sz w:val="20"/>
              </w:rPr>
              <w:t>
8) учет выданных листов о временной нетрудоспособности производится в книге регистрации листов временной нетрудоспособности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 В случаях проведения консультаций с опозданием, проводится оценка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оказывающих фтизиатрическую помощь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противотуберкулезной помощи на амбулаторно-поликлиническом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специалистами ПМСП следующих мероприятий:</w:t>
            </w:r>
          </w:p>
          <w:p>
            <w:pPr>
              <w:spacing w:after="20"/>
              <w:ind w:left="20"/>
              <w:jc w:val="both"/>
            </w:pPr>
            <w:r>
              <w:rPr>
                <w:rFonts w:ascii="Times New Roman"/>
                <w:b w:val="false"/>
                <w:i w:val="false"/>
                <w:color w:val="000000"/>
                <w:sz w:val="20"/>
              </w:rPr>
              <w:t>
1) проведение информационно-разъяснительной работы по профилактике, раннему выявлению туберкулеза;</w:t>
            </w:r>
          </w:p>
          <w:p>
            <w:pPr>
              <w:spacing w:after="20"/>
              <w:ind w:left="20"/>
              <w:jc w:val="both"/>
            </w:pPr>
            <w:r>
              <w:rPr>
                <w:rFonts w:ascii="Times New Roman"/>
                <w:b w:val="false"/>
                <w:i w:val="false"/>
                <w:color w:val="000000"/>
                <w:sz w:val="20"/>
              </w:rPr>
              <w:t>
2) планирование (формирование списков подлежащих лиц, оформление графика), организацию и проведение флюорографического обследования с оформлением в медицинской документации результатов обследования;</w:t>
            </w:r>
          </w:p>
          <w:p>
            <w:pPr>
              <w:spacing w:after="20"/>
              <w:ind w:left="20"/>
              <w:jc w:val="both"/>
            </w:pPr>
            <w:r>
              <w:rPr>
                <w:rFonts w:ascii="Times New Roman"/>
                <w:b w:val="false"/>
                <w:i w:val="false"/>
                <w:color w:val="000000"/>
                <w:sz w:val="20"/>
              </w:rPr>
              <w:t>
3) планирование (формирование списков подлежащих лиц, оформление графика), организацию и проведение туберкулинодиагностики детей и подростков с оформлением в медицинской документации результатов обследования, проведение дообследования туберкулиноположительных детей);</w:t>
            </w:r>
          </w:p>
          <w:p>
            <w:pPr>
              <w:spacing w:after="20"/>
              <w:ind w:left="20"/>
              <w:jc w:val="both"/>
            </w:pPr>
            <w:r>
              <w:rPr>
                <w:rFonts w:ascii="Times New Roman"/>
                <w:b w:val="false"/>
                <w:i w:val="false"/>
                <w:color w:val="000000"/>
                <w:sz w:val="20"/>
              </w:rPr>
              <w:t>
4) направление на обследование лиц при подозрении на туберкулез по диагностическому алгоритму обследования;</w:t>
            </w:r>
          </w:p>
          <w:p>
            <w:pPr>
              <w:spacing w:after="20"/>
              <w:ind w:left="20"/>
              <w:jc w:val="both"/>
            </w:pPr>
            <w:r>
              <w:rPr>
                <w:rFonts w:ascii="Times New Roman"/>
                <w:b w:val="false"/>
                <w:i w:val="false"/>
                <w:color w:val="000000"/>
                <w:sz w:val="20"/>
              </w:rPr>
              <w:t>
5) направление к фтизиатру лиц с положительными результатами флюрографического обследования, детей и подростков с впервые выявленной положительной и гиперергической туберкулиновой пробой, с нарастанием туберкулиновой чувствительности на 6 мм и более, детей с побочными реакциями и осложнениями на прививку против туберкулеза;</w:t>
            </w:r>
          </w:p>
          <w:p>
            <w:pPr>
              <w:spacing w:after="20"/>
              <w:ind w:left="20"/>
              <w:jc w:val="both"/>
            </w:pPr>
            <w:r>
              <w:rPr>
                <w:rFonts w:ascii="Times New Roman"/>
                <w:b w:val="false"/>
                <w:i w:val="false"/>
                <w:color w:val="000000"/>
                <w:sz w:val="20"/>
              </w:rPr>
              <w:t>
6) планирование, организацию и проведение вакцинации против туберкулеза;</w:t>
            </w:r>
          </w:p>
          <w:p>
            <w:pPr>
              <w:spacing w:after="20"/>
              <w:ind w:left="20"/>
              <w:jc w:val="both"/>
            </w:pPr>
            <w:r>
              <w:rPr>
                <w:rFonts w:ascii="Times New Roman"/>
                <w:b w:val="false"/>
                <w:i w:val="false"/>
                <w:color w:val="000000"/>
                <w:sz w:val="20"/>
              </w:rPr>
              <w:t>
7) Контролируемое лечение туберкулезной инфекции (далее -ТИ) по назначению фтизиатра, в том числе в видеонаблюдаемом режиме;</w:t>
            </w:r>
          </w:p>
          <w:p>
            <w:pPr>
              <w:spacing w:after="20"/>
              <w:ind w:left="20"/>
              <w:jc w:val="both"/>
            </w:pPr>
            <w:r>
              <w:rPr>
                <w:rFonts w:ascii="Times New Roman"/>
                <w:b w:val="false"/>
                <w:i w:val="false"/>
                <w:color w:val="000000"/>
                <w:sz w:val="20"/>
              </w:rPr>
              <w:t>
8) обследование контактных;</w:t>
            </w:r>
          </w:p>
          <w:p>
            <w:pPr>
              <w:spacing w:after="20"/>
              <w:ind w:left="20"/>
              <w:jc w:val="both"/>
            </w:pPr>
            <w:r>
              <w:rPr>
                <w:rFonts w:ascii="Times New Roman"/>
                <w:b w:val="false"/>
                <w:i w:val="false"/>
                <w:color w:val="000000"/>
                <w:sz w:val="20"/>
              </w:rPr>
              <w:t>
9) амбулаторное непосредственно-контролируемое или видеонаблюдаемое лечение больных туберкулезом;</w:t>
            </w:r>
          </w:p>
          <w:p>
            <w:pPr>
              <w:spacing w:after="20"/>
              <w:ind w:left="20"/>
              <w:jc w:val="both"/>
            </w:pPr>
            <w:r>
              <w:rPr>
                <w:rFonts w:ascii="Times New Roman"/>
                <w:b w:val="false"/>
                <w:i w:val="false"/>
                <w:color w:val="000000"/>
                <w:sz w:val="20"/>
              </w:rPr>
              <w:t>
10) диагностику и лечение побочных реакций на противотуберкулезные препараты по назначению фтизиатра;</w:t>
            </w:r>
          </w:p>
          <w:p>
            <w:pPr>
              <w:spacing w:after="20"/>
              <w:ind w:left="20"/>
              <w:jc w:val="both"/>
            </w:pPr>
            <w:r>
              <w:rPr>
                <w:rFonts w:ascii="Times New Roman"/>
                <w:b w:val="false"/>
                <w:i w:val="false"/>
                <w:color w:val="000000"/>
                <w:sz w:val="20"/>
              </w:rPr>
              <w:t>
11) диагностику и лечение сопутствующих заболеваний;</w:t>
            </w:r>
          </w:p>
          <w:p>
            <w:pPr>
              <w:spacing w:after="20"/>
              <w:ind w:left="20"/>
              <w:jc w:val="both"/>
            </w:pPr>
            <w:r>
              <w:rPr>
                <w:rFonts w:ascii="Times New Roman"/>
                <w:b w:val="false"/>
                <w:i w:val="false"/>
                <w:color w:val="000000"/>
                <w:sz w:val="20"/>
              </w:rPr>
              <w:t>
12) ведение медицинских карт больных туберкулезом, находящихся на амбулаторном лечении, в том числе туберкулезом с множественной и широкой лекарственной устойчивостью;</w:t>
            </w:r>
          </w:p>
          <w:p>
            <w:pPr>
              <w:spacing w:after="20"/>
              <w:ind w:left="20"/>
              <w:jc w:val="both"/>
            </w:pPr>
            <w:r>
              <w:rPr>
                <w:rFonts w:ascii="Times New Roman"/>
                <w:b w:val="false"/>
                <w:i w:val="false"/>
                <w:color w:val="000000"/>
                <w:sz w:val="20"/>
              </w:rPr>
              <w:t>
13) регулярное внесение данных в Национальный регистр больных туберкулезом в пределах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пациента при подозрении на туберкулез в организациях, оказывающих ПМСП, в соответствии утвержденной схеме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туберкулеза методом флюорографии среди целевой группы населения: с высоким риском заболевания и подлежащих обязательному ежегодному флюорографическому обследованию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кабинетов непосредственно наблюдаемого лечения (далее-ННЛ) в организациях ПМСП для проведения амбулаторного лечения. Больной получает и принимает лекарства в кабинете ННЛ под контролем ответственного медицинского работника. Один раз в 10 дней больные, находящиеся на непосредственном контролируемом лечении, осматриваются врачом ПМСП/фтизиатром поликлиники, по показаниям – чаще. Больные, проживающие в сельской местности, осматриваются фтизиатром один раз в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клинического состояния больного, получающего противотуберкулезное лечение, на наличие нежелательных реакций и явлений осуществляется ежедневно лечащим врачом или врачом-фтизиатром, медицинским работником кабинета непосредственно наблюдаемого лечения. Медицинский работник, выявивший нежелательные реакции и явления на лекарственный препарат, заполняет карту-сообщение и оформляет запись в медицинской документации больного.</w:t>
            </w:r>
          </w:p>
          <w:p>
            <w:pPr>
              <w:spacing w:after="20"/>
              <w:ind w:left="20"/>
              <w:jc w:val="both"/>
            </w:pPr>
            <w:r>
              <w:rPr>
                <w:rFonts w:ascii="Times New Roman"/>
                <w:b w:val="false"/>
                <w:i w:val="false"/>
                <w:color w:val="000000"/>
                <w:sz w:val="20"/>
              </w:rPr>
              <w:t>
Первичная информация о нежелательных реакциях и явлениях предоставляется ответственным лицом медицинской организации в государственную экспертную организацию в сфере обращения лекарственных средств и медицинских изделий. Контроль за регистрацией карт-сообщений возлагается на ответственное лицо по фармаконадзору. Каждый случай нежелательных реакций и явлений рассматривается на заседании централизованной врачебно-консультативной комиссии для определения причинно-следственной связи с принимаемыми медикаментами.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учет движения противотуберкулезных препаратов на амбулаторном уровне в журнале регистрации ПТП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беседы с пациентом (родителями или опекунами детей) до начала лечения о необходимости проведения полного курса химиотерапии с последующим подписанием информированного согласия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на учет и диспансерное наблюдение за больными туберкулезом осуществляется в организациях, оказывающих ПМСП, по месту фактического проживания, работы, учебы или прохождения воинской службы, независимо от прописки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организации и проведении врачебно-консультативной комиссии:</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 о создании центральной врачебно-консультативной комиссии; - о составе, количестве членов (не менее трех врачей),</w:t>
            </w:r>
          </w:p>
          <w:p>
            <w:pPr>
              <w:spacing w:after="20"/>
              <w:ind w:left="20"/>
              <w:jc w:val="both"/>
            </w:pPr>
            <w:r>
              <w:rPr>
                <w:rFonts w:ascii="Times New Roman"/>
                <w:b w:val="false"/>
                <w:i w:val="false"/>
                <w:color w:val="000000"/>
                <w:sz w:val="20"/>
              </w:rPr>
              <w:t>
- о порядке и график работы центральной врачебно-консультативной комиссии</w:t>
            </w:r>
          </w:p>
          <w:p>
            <w:pPr>
              <w:spacing w:after="20"/>
              <w:ind w:left="20"/>
              <w:jc w:val="both"/>
            </w:pPr>
            <w:r>
              <w:rPr>
                <w:rFonts w:ascii="Times New Roman"/>
                <w:b w:val="false"/>
                <w:i w:val="false"/>
                <w:color w:val="000000"/>
                <w:sz w:val="20"/>
              </w:rPr>
              <w:t>2) наличие заключения центральной врачебно-консультативной комиссии наличие ВКК и направление пациентов со стойкими признаками нарушения функций дыхательной системы на медико-социальную экспертную комиссию;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уровней оказания медицинской реабилитации пациентам:</w:t>
            </w:r>
          </w:p>
          <w:p>
            <w:pPr>
              <w:spacing w:after="20"/>
              <w:ind w:left="20"/>
              <w:jc w:val="both"/>
            </w:pPr>
            <w:r>
              <w:rPr>
                <w:rFonts w:ascii="Times New Roman"/>
                <w:b w:val="false"/>
                <w:i w:val="false"/>
                <w:color w:val="000000"/>
                <w:sz w:val="20"/>
              </w:rPr>
              <w:t>
1) первичный уровень – медицинские организации первичной медико-санитарной помощи, имеющие в своей структуре кабинет/отделение реабилитации, дневной стационар и оказывающие медицинскую реабилитацию пациентам, состояние которых оценивается от 1 до 2-х баллов по Шкале реабилитационной маршрутизации (далее – ШРМ);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противотуберкулезной помощи на стационарном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больных в отделениях по палатам с учетом данных лабораторных исследований и лекарственной чувствительности на момент поступления и в процессе лечения.</w:t>
            </w:r>
          </w:p>
          <w:p>
            <w:pPr>
              <w:spacing w:after="20"/>
              <w:ind w:left="20"/>
              <w:jc w:val="both"/>
            </w:pPr>
            <w:r>
              <w:rPr>
                <w:rFonts w:ascii="Times New Roman"/>
                <w:b w:val="false"/>
                <w:i w:val="false"/>
                <w:color w:val="000000"/>
                <w:sz w:val="20"/>
              </w:rPr>
              <w:t>
Содержание больных с бактериовыделением с неизвестной лекарственной чувствительностью в одноместных палатах или боксах до получения результатов теста на лекарственную чувствительность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ежедневного осмотра врачом-фтизиатром пациентов, находящихся в стационаре.</w:t>
            </w:r>
          </w:p>
          <w:p>
            <w:pPr>
              <w:spacing w:after="20"/>
              <w:ind w:left="20"/>
              <w:jc w:val="both"/>
            </w:pPr>
            <w:r>
              <w:rPr>
                <w:rFonts w:ascii="Times New Roman"/>
                <w:b w:val="false"/>
                <w:i w:val="false"/>
                <w:color w:val="000000"/>
                <w:sz w:val="20"/>
              </w:rPr>
              <w:t>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консилиума в сложных ситуациях для верификации диагноза и определения тактики лечения с участием специалистов областных и республиканских уровней в очной или дистанционной форме посредством телемедицины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учета движения противотуберкулезных препаратов на стационарном уровне в журнале регистрации ПТП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критериев выписки больного туберкулезом из стационара:</w:t>
            </w:r>
          </w:p>
          <w:p>
            <w:pPr>
              <w:spacing w:after="20"/>
              <w:ind w:left="20"/>
              <w:jc w:val="both"/>
            </w:pPr>
            <w:r>
              <w:rPr>
                <w:rFonts w:ascii="Times New Roman"/>
                <w:b w:val="false"/>
                <w:i w:val="false"/>
                <w:color w:val="000000"/>
                <w:sz w:val="20"/>
              </w:rPr>
              <w:t>
1) отсутствие бактериовыделения и необходимости круглосуточного медицинского наблюдения;</w:t>
            </w:r>
          </w:p>
          <w:p>
            <w:pPr>
              <w:spacing w:after="20"/>
              <w:ind w:left="20"/>
              <w:jc w:val="both"/>
            </w:pPr>
            <w:r>
              <w:rPr>
                <w:rFonts w:ascii="Times New Roman"/>
                <w:b w:val="false"/>
                <w:i w:val="false"/>
                <w:color w:val="000000"/>
                <w:sz w:val="20"/>
              </w:rPr>
              <w:t>
2) получение двух отрицательных результатов микроскопии, последовательно взятых с интервалом не менее 10 календарных дней у больных с исходным бактериовыделением;</w:t>
            </w:r>
          </w:p>
          <w:p>
            <w:pPr>
              <w:spacing w:after="20"/>
              <w:ind w:left="20"/>
              <w:jc w:val="both"/>
            </w:pPr>
            <w:r>
              <w:rPr>
                <w:rFonts w:ascii="Times New Roman"/>
                <w:b w:val="false"/>
                <w:i w:val="false"/>
                <w:color w:val="000000"/>
                <w:sz w:val="20"/>
              </w:rPr>
              <w:t>
3) общепринятые исходы стационарного лечения (выздоровление, улучшение, без перемен, ухудшение, смерть и переведен в другую медицинскую организацию);</w:t>
            </w:r>
          </w:p>
          <w:p>
            <w:pPr>
              <w:spacing w:after="20"/>
              <w:ind w:left="20"/>
              <w:jc w:val="both"/>
            </w:pPr>
            <w:r>
              <w:rPr>
                <w:rFonts w:ascii="Times New Roman"/>
                <w:b w:val="false"/>
                <w:i w:val="false"/>
                <w:color w:val="000000"/>
                <w:sz w:val="20"/>
              </w:rPr>
              <w:t>
4) по письменному заявлению пациента (его законного представителя) до завершения курса лечения при отсутствии непосредственной опасности для жизни пациента или для окружающих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осмотр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выдачи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переливанию компонентов крови и в случае развития осложнений:</w:t>
            </w:r>
          </w:p>
          <w:p>
            <w:pPr>
              <w:spacing w:after="20"/>
              <w:ind w:left="20"/>
              <w:jc w:val="both"/>
            </w:pPr>
            <w:r>
              <w:rPr>
                <w:rFonts w:ascii="Times New Roman"/>
                <w:b w:val="false"/>
                <w:i w:val="false"/>
                <w:color w:val="000000"/>
                <w:sz w:val="20"/>
              </w:rPr>
              <w:t>
Перед переливанием компонентов крови реципиент обследуется на маркеры гемотрансмиссивных инфекций ВИЧ, гепатиты В и С, а после окончания лечения в выписном эпикризе указывается необходимость повторного обследования на ВИЧ и гепатиты В и С по месту жительства.</w:t>
            </w:r>
          </w:p>
          <w:p>
            <w:pPr>
              <w:spacing w:after="20"/>
              <w:ind w:left="20"/>
              <w:jc w:val="both"/>
            </w:pPr>
            <w:r>
              <w:rPr>
                <w:rFonts w:ascii="Times New Roman"/>
                <w:b w:val="false"/>
                <w:i w:val="false"/>
                <w:color w:val="000000"/>
                <w:sz w:val="20"/>
              </w:rPr>
              <w:t xml:space="preserve">
Обследование реципиентов на наличие ВИЧ-инфекции в рамках гарантированного объема бесплатной медицинской помощи осуществляется в государственных организациях здравоохранения, осуществляющих деятельность в сфере профилактики ВИЧ-инфекции </w:t>
            </w:r>
          </w:p>
          <w:p>
            <w:pPr>
              <w:spacing w:after="20"/>
              <w:ind w:left="20"/>
              <w:jc w:val="both"/>
            </w:pPr>
            <w:r>
              <w:rPr>
                <w:rFonts w:ascii="Times New Roman"/>
                <w:b w:val="false"/>
                <w:i w:val="false"/>
                <w:color w:val="000000"/>
                <w:sz w:val="20"/>
              </w:rPr>
              <w:t>
В медицинскую карту пациента до начала трансфузионной терапии вносятся сведения, касающиеся трансфузионного анамнеза:</w:t>
            </w:r>
          </w:p>
          <w:p>
            <w:pPr>
              <w:spacing w:after="20"/>
              <w:ind w:left="20"/>
              <w:jc w:val="both"/>
            </w:pPr>
            <w:r>
              <w:rPr>
                <w:rFonts w:ascii="Times New Roman"/>
                <w:b w:val="false"/>
                <w:i w:val="false"/>
                <w:color w:val="000000"/>
                <w:sz w:val="20"/>
              </w:rPr>
              <w:t>
наличие предшествующих переливаний, когда и в связи с чем;</w:t>
            </w:r>
          </w:p>
          <w:p>
            <w:pPr>
              <w:spacing w:after="20"/>
              <w:ind w:left="20"/>
              <w:jc w:val="both"/>
            </w:pPr>
            <w:r>
              <w:rPr>
                <w:rFonts w:ascii="Times New Roman"/>
                <w:b w:val="false"/>
                <w:i w:val="false"/>
                <w:color w:val="000000"/>
                <w:sz w:val="20"/>
              </w:rPr>
              <w:t>
имелись ли посттрансфузионные осложнения, беременности, закончившиеся рождением детей с гемолитической болезнью новорожденного.</w:t>
            </w:r>
          </w:p>
          <w:p>
            <w:pPr>
              <w:spacing w:after="20"/>
              <w:ind w:left="20"/>
              <w:jc w:val="both"/>
            </w:pPr>
            <w:r>
              <w:rPr>
                <w:rFonts w:ascii="Times New Roman"/>
                <w:b w:val="false"/>
                <w:i w:val="false"/>
                <w:color w:val="000000"/>
                <w:sz w:val="20"/>
              </w:rPr>
              <w:t>
В случае развития осложнений во время биологической пробы, во время переливания или после него, производится подробная запись (записи) с описанием состояния реципиента, данных мониторинга жизненно важных функций, методов лечения и их эффективности.</w:t>
            </w:r>
          </w:p>
          <w:p>
            <w:pPr>
              <w:spacing w:after="20"/>
              <w:ind w:left="20"/>
              <w:jc w:val="both"/>
            </w:pPr>
            <w:r>
              <w:rPr>
                <w:rFonts w:ascii="Times New Roman"/>
                <w:b w:val="false"/>
                <w:i w:val="false"/>
                <w:color w:val="000000"/>
                <w:sz w:val="20"/>
              </w:rPr>
              <w:t>
Проводится немедленный лабораторный контроль крови и мочи реципиента.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обследования лиц по клиническим показаниям на ВИЧ-инфекции при выявлении следующих заболеваний, синдромов и симптомов:</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w:t>
            </w:r>
          </w:p>
          <w:p>
            <w:pPr>
              <w:spacing w:after="20"/>
              <w:ind w:left="20"/>
              <w:jc w:val="both"/>
            </w:pPr>
            <w:r>
              <w:rPr>
                <w:rFonts w:ascii="Times New Roman"/>
                <w:b w:val="false"/>
                <w:i w:val="false"/>
                <w:color w:val="000000"/>
                <w:sz w:val="20"/>
              </w:rPr>
              <w:t>
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проведении экспертизы временной нетрудоспособности, выдачи листа и справки о временной нетрудоспособности:</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врачебно-консультативной комиссии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 В случаях проведения консультаций с опозданием, проводится оценка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больного или медицинской карты амбулаторного больного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больного или медицинской карты амбулаторного больного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больных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9) оформление результатов вскрытия в виде протокола патологоанатомического исследования;</w:t>
            </w:r>
          </w:p>
          <w:p>
            <w:pPr>
              <w:spacing w:after="20"/>
              <w:ind w:left="20"/>
              <w:jc w:val="both"/>
            </w:pPr>
            <w:r>
              <w:rPr>
                <w:rFonts w:ascii="Times New Roman"/>
                <w:b w:val="false"/>
                <w:i w:val="false"/>
                <w:color w:val="000000"/>
                <w:sz w:val="20"/>
              </w:rPr>
              <w:t>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Установление факта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уровней оказания медицинской реабилитации пациентам:</w:t>
            </w:r>
          </w:p>
          <w:p>
            <w:pPr>
              <w:spacing w:after="20"/>
              <w:ind w:left="20"/>
              <w:jc w:val="both"/>
            </w:pPr>
            <w:r>
              <w:rPr>
                <w:rFonts w:ascii="Times New Roman"/>
                <w:b w:val="false"/>
                <w:i w:val="false"/>
                <w:color w:val="000000"/>
                <w:sz w:val="20"/>
              </w:rPr>
              <w:t>
1) вторичный уровень – медицинские организации, имеющие в своей структуре специализированные отделения и (или) центры, осуществляющие медицинскую реабилитацию в амбулаторных, стационарозамещающих и стационарных условиях, оказывающие медицинскую реабилитацию пациентам, состояние которых оценивается от 2-х до 4-х баллов по ШРМ;</w:t>
            </w:r>
          </w:p>
          <w:p>
            <w:pPr>
              <w:spacing w:after="20"/>
              <w:ind w:left="20"/>
              <w:jc w:val="both"/>
            </w:pPr>
            <w:r>
              <w:rPr>
                <w:rFonts w:ascii="Times New Roman"/>
                <w:b w:val="false"/>
                <w:i w:val="false"/>
                <w:color w:val="000000"/>
                <w:sz w:val="20"/>
              </w:rPr>
              <w:t>
2) третичный уровень – специализированные медицинские организации, имеющие в своей структуре отделения и (или) центры, оказывающие медицинскую реабилитацию, в том числе с применением высокотехнологичных услуг, в амбулаторных, стационарозамещающих и стационарных условиях, пациентам, состояние которых оценивается от 2-х до 4-ти баллов по ШРМ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обнаружении признаков употребления психоактивных веществ во время обращения за медицинской помощью в организацию здравоохранения, медицинским работником делается об этом запись в медицинской карте с последующим забором биологических материалов на определение содержания психоактивного вещества с занесением результатов в медицинскую карту. Без вынесения Заключения медицинского освидетельствования для установления факта употребления психоактивного вещества и состояния опьянения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проведенных лечебных и диагностических мероприятий с рекомендациями клинических протоколов.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оказывающих онкологическую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мультидисциплинарной группы для обеспечения индивидуального подхода к оказанию медицинской помощи пациентам со злокачественными новообразованиями, состоящей из врачей по специальностям: "Онкология (химиотерапия, маммология) (взрослая)", "Лучевая терапия (радиационная онкология)", "Общая хирургия (торакальная хирургия, абдоминальная хирургия, трансплантология, колопроктология, онкологическая хирургия, ультразвуковая диагностика по профилю основной специальности, эндоскопия по профилю основной специальности)", "Патологическая анатомия (цитопатология) (взрослая, детская)". В случае необходимости привлекаются другие профильные специалисты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решений мультидисциплинарной группы в журнале заседаний мультидисциплинарной группы, протоколе заседания мультидисциплинарной группы (2 экземпляра) с последующим вклеиванием в медицинскую карту амбулаторного пациента и медицинскую карту стационарного пациента</w:t>
            </w:r>
          </w:p>
          <w:p>
            <w:pPr>
              <w:spacing w:after="20"/>
              <w:ind w:left="20"/>
              <w:jc w:val="both"/>
            </w:pPr>
            <w:r>
              <w:rPr>
                <w:rFonts w:ascii="Times New Roman"/>
                <w:b w:val="false"/>
                <w:i w:val="false"/>
                <w:color w:val="000000"/>
                <w:sz w:val="20"/>
              </w:rPr>
              <w:t>
- наличие ВКК и направление пациентов со стойкими признаками онкологической патологии на медико-социальную экспертную комиссию;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оказании онкологической помощи в форме амбулаторно-поликлинической помощи:</w:t>
            </w:r>
          </w:p>
          <w:p>
            <w:pPr>
              <w:spacing w:after="20"/>
              <w:ind w:left="20"/>
              <w:jc w:val="both"/>
            </w:pPr>
            <w:r>
              <w:rPr>
                <w:rFonts w:ascii="Times New Roman"/>
                <w:b w:val="false"/>
                <w:i w:val="false"/>
                <w:color w:val="000000"/>
                <w:sz w:val="20"/>
              </w:rPr>
              <w:t>
формирование групп лиц с риском развития онкологических заболеваний;</w:t>
            </w:r>
          </w:p>
          <w:p>
            <w:pPr>
              <w:spacing w:after="20"/>
              <w:ind w:left="20"/>
              <w:jc w:val="both"/>
            </w:pPr>
            <w:r>
              <w:rPr>
                <w:rFonts w:ascii="Times New Roman"/>
                <w:b w:val="false"/>
                <w:i w:val="false"/>
                <w:color w:val="000000"/>
                <w:sz w:val="20"/>
              </w:rPr>
              <w:t>
осмотр врачом с целью определения состояния пациента и установления диагноза;</w:t>
            </w:r>
          </w:p>
          <w:p>
            <w:pPr>
              <w:spacing w:after="20"/>
              <w:ind w:left="20"/>
              <w:jc w:val="both"/>
            </w:pPr>
            <w:r>
              <w:rPr>
                <w:rFonts w:ascii="Times New Roman"/>
                <w:b w:val="false"/>
                <w:i w:val="false"/>
                <w:color w:val="000000"/>
                <w:sz w:val="20"/>
              </w:rPr>
              <w:t>
лабораторное и инструментальное обследование пациента с целью постановки диагноза;</w:t>
            </w:r>
          </w:p>
          <w:p>
            <w:pPr>
              <w:spacing w:after="20"/>
              <w:ind w:left="20"/>
              <w:jc w:val="both"/>
            </w:pPr>
            <w:r>
              <w:rPr>
                <w:rFonts w:ascii="Times New Roman"/>
                <w:b w:val="false"/>
                <w:i w:val="false"/>
                <w:color w:val="000000"/>
                <w:sz w:val="20"/>
              </w:rPr>
              <w:t>
динамическое наблюдение за онкологическими больными;</w:t>
            </w:r>
          </w:p>
          <w:p>
            <w:pPr>
              <w:spacing w:after="20"/>
              <w:ind w:left="20"/>
              <w:jc w:val="both"/>
            </w:pPr>
            <w:r>
              <w:rPr>
                <w:rFonts w:ascii="Times New Roman"/>
                <w:b w:val="false"/>
                <w:i w:val="false"/>
                <w:color w:val="000000"/>
                <w:sz w:val="20"/>
              </w:rPr>
              <w:t>
отбор и направление на госпитализацию онкологических больных для получения специализированной медицинской помощи, в том числе высокотехнологичных медицинских услуг;</w:t>
            </w:r>
          </w:p>
          <w:p>
            <w:pPr>
              <w:spacing w:after="20"/>
              <w:ind w:left="20"/>
              <w:jc w:val="both"/>
            </w:pPr>
            <w:r>
              <w:rPr>
                <w:rFonts w:ascii="Times New Roman"/>
                <w:b w:val="false"/>
                <w:i w:val="false"/>
                <w:color w:val="000000"/>
                <w:sz w:val="20"/>
              </w:rPr>
              <w:t>
дообследование лиц с подозрением на ЗН с целью верификации диагноза;</w:t>
            </w:r>
          </w:p>
          <w:p>
            <w:pPr>
              <w:spacing w:after="20"/>
              <w:ind w:left="20"/>
              <w:jc w:val="both"/>
            </w:pPr>
            <w:r>
              <w:rPr>
                <w:rFonts w:ascii="Times New Roman"/>
                <w:b w:val="false"/>
                <w:i w:val="false"/>
                <w:color w:val="000000"/>
                <w:sz w:val="20"/>
              </w:rPr>
              <w:t>
определение тактики ведения и лечения пациента;</w:t>
            </w:r>
          </w:p>
          <w:p>
            <w:pPr>
              <w:spacing w:after="20"/>
              <w:ind w:left="20"/>
              <w:jc w:val="both"/>
            </w:pPr>
            <w:r>
              <w:rPr>
                <w:rFonts w:ascii="Times New Roman"/>
                <w:b w:val="false"/>
                <w:i w:val="false"/>
                <w:color w:val="000000"/>
                <w:sz w:val="20"/>
              </w:rPr>
              <w:t>
проведение амбулаторной противоопухолевой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дообследование больных при подозрении или выявлении опухолевого заболевания:</w:t>
            </w:r>
          </w:p>
          <w:p>
            <w:pPr>
              <w:spacing w:after="20"/>
              <w:ind w:left="20"/>
              <w:jc w:val="both"/>
            </w:pPr>
            <w:r>
              <w:rPr>
                <w:rFonts w:ascii="Times New Roman"/>
                <w:b w:val="false"/>
                <w:i w:val="false"/>
                <w:color w:val="000000"/>
                <w:sz w:val="20"/>
              </w:rPr>
              <w:t>
- специалисты ПМСП в течении 5 рабочих дней с момента выявления направляют пациента к онкологу, в случае отсутствия в штатах онколога к координатору оказания онкологической помощи (далее – КООП);</w:t>
            </w:r>
          </w:p>
          <w:p>
            <w:pPr>
              <w:spacing w:after="20"/>
              <w:ind w:left="20"/>
              <w:jc w:val="both"/>
            </w:pPr>
            <w:r>
              <w:rPr>
                <w:rFonts w:ascii="Times New Roman"/>
                <w:b w:val="false"/>
                <w:i w:val="false"/>
                <w:color w:val="000000"/>
                <w:sz w:val="20"/>
              </w:rPr>
              <w:t>
- Онколог/КООП в течение 7 рабочих дней проводит осмотр и необходимые исследования и по результатам направляет пациента в самостоятельный городской/областной онкологический центр/диспансер или в составе многопрофильных больниц (далее – онкологический центр) для подтверждения диагноза и определения последующей тактики ведения и лечения;</w:t>
            </w:r>
          </w:p>
          <w:p>
            <w:pPr>
              <w:spacing w:after="20"/>
              <w:ind w:left="20"/>
              <w:jc w:val="both"/>
            </w:pPr>
            <w:r>
              <w:rPr>
                <w:rFonts w:ascii="Times New Roman"/>
                <w:b w:val="false"/>
                <w:i w:val="false"/>
                <w:color w:val="000000"/>
                <w:sz w:val="20"/>
              </w:rPr>
              <w:t>
- сроки проведения иммунногистологических исследований не превышают четырнадцать рабочих дней со дня получения материала лабораторией</w:t>
            </w:r>
          </w:p>
          <w:p>
            <w:pPr>
              <w:spacing w:after="20"/>
              <w:ind w:left="20"/>
              <w:jc w:val="both"/>
            </w:pPr>
            <w:r>
              <w:rPr>
                <w:rFonts w:ascii="Times New Roman"/>
                <w:b w:val="false"/>
                <w:i w:val="false"/>
                <w:color w:val="000000"/>
                <w:sz w:val="20"/>
              </w:rPr>
              <w:t>
- углубленное обследование пациентов Iа клинической группы проводится в течение 10 рабочих дней с момента обращения в онкологический центр/ диспансер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снятия с учета пациента со ЗН:</w:t>
            </w:r>
          </w:p>
          <w:p>
            <w:pPr>
              <w:spacing w:after="20"/>
              <w:ind w:left="20"/>
              <w:jc w:val="both"/>
            </w:pPr>
            <w:r>
              <w:rPr>
                <w:rFonts w:ascii="Times New Roman"/>
                <w:b w:val="false"/>
                <w:i w:val="false"/>
                <w:color w:val="000000"/>
                <w:sz w:val="20"/>
              </w:rPr>
              <w:t>
1) переезд в другую страну с выдачей ему на руки подробной выписки из амбулаторной карты;</w:t>
            </w:r>
          </w:p>
          <w:p>
            <w:pPr>
              <w:spacing w:after="20"/>
              <w:ind w:left="20"/>
              <w:jc w:val="both"/>
            </w:pPr>
            <w:r>
              <w:rPr>
                <w:rFonts w:ascii="Times New Roman"/>
                <w:b w:val="false"/>
                <w:i w:val="false"/>
                <w:color w:val="000000"/>
                <w:sz w:val="20"/>
              </w:rPr>
              <w:t>
2) наблюдение в организации, оказывающей онкологическую помощь, с диагнозом "базалиома кожи" свыше пяти лет после излечения, при отсутствии рецидивов;</w:t>
            </w:r>
          </w:p>
          <w:p>
            <w:pPr>
              <w:spacing w:after="20"/>
              <w:ind w:left="20"/>
              <w:jc w:val="both"/>
            </w:pPr>
            <w:r>
              <w:rPr>
                <w:rFonts w:ascii="Times New Roman"/>
                <w:b w:val="false"/>
                <w:i w:val="false"/>
                <w:color w:val="000000"/>
                <w:sz w:val="20"/>
              </w:rPr>
              <w:t>
3) Смерть на основании окончательного медицинского свидетельства о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и контроль назначения наркотических обезболивающих препаратов: Решение о назначение наркотических обезболивающих препаратов на амбулаторно-поликлиническом уровне принимается комиссионно и оформляется соответствующим протоколом. Заключение вносится в амбулаторную карту пациента по месту прикрепления.</w:t>
            </w:r>
          </w:p>
          <w:p>
            <w:pPr>
              <w:spacing w:after="20"/>
              <w:ind w:left="20"/>
              <w:jc w:val="both"/>
            </w:pPr>
            <w:r>
              <w:rPr>
                <w:rFonts w:ascii="Times New Roman"/>
                <w:b w:val="false"/>
                <w:i w:val="false"/>
                <w:color w:val="000000"/>
                <w:sz w:val="20"/>
              </w:rPr>
              <w:t>
Пациенты со ЗН, получающие наркотические препараты осматриваются специалистом ПМСП не реже одного раза в десять рабочих дней. В случае приема пациентом наркотических препаратов свыше трех месяцев, проводится комиссионный разбор с участием специалистов ПМСП и КДП с привлечением профильных специалистов с предоставлением рекомендаций по дальнейшему наблюдению и лечению. Наличие в медицинской документации кратности и дозы наркотических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конфиденциального медицинского обследования на наличие ВИЧ-инфекции лиц по клиническим и эпидемиологическим показаниям, включая половых партнеров беременных, лиц, обратившихся добровольно и анонимно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показаний для госпитализации в дневной стационар при амбулаторно-поликлинических организациях здравоохранения и в стационар на дому:</w:t>
            </w:r>
          </w:p>
          <w:p>
            <w:pPr>
              <w:spacing w:after="20"/>
              <w:ind w:left="20"/>
              <w:jc w:val="both"/>
            </w:pPr>
            <w:r>
              <w:rPr>
                <w:rFonts w:ascii="Times New Roman"/>
                <w:b w:val="false"/>
                <w:i w:val="false"/>
                <w:color w:val="000000"/>
                <w:sz w:val="20"/>
              </w:rPr>
              <w:t>
1) обострение хронических заболеваний, не требующих круглосуточного медицинского наблюдения;</w:t>
            </w:r>
          </w:p>
          <w:p>
            <w:pPr>
              <w:spacing w:after="20"/>
              <w:ind w:left="20"/>
              <w:jc w:val="both"/>
            </w:pPr>
            <w:r>
              <w:rPr>
                <w:rFonts w:ascii="Times New Roman"/>
                <w:b w:val="false"/>
                <w:i w:val="false"/>
                <w:color w:val="000000"/>
                <w:sz w:val="20"/>
              </w:rPr>
              <w:t>
2) активное плановое оздоровление группы пациентов с хроническими заболеваниями, подлежащими динамическому наблюдению;</w:t>
            </w:r>
          </w:p>
          <w:p>
            <w:pPr>
              <w:spacing w:after="20"/>
              <w:ind w:left="20"/>
              <w:jc w:val="both"/>
            </w:pPr>
            <w:r>
              <w:rPr>
                <w:rFonts w:ascii="Times New Roman"/>
                <w:b w:val="false"/>
                <w:i w:val="false"/>
                <w:color w:val="000000"/>
                <w:sz w:val="20"/>
              </w:rPr>
              <w:t>
3) долечивание пациента на следующий день после курса стационарного лечения по медицинским показаниям;</w:t>
            </w:r>
          </w:p>
          <w:p>
            <w:pPr>
              <w:spacing w:after="20"/>
              <w:ind w:left="20"/>
              <w:jc w:val="both"/>
            </w:pPr>
            <w:r>
              <w:rPr>
                <w:rFonts w:ascii="Times New Roman"/>
                <w:b w:val="false"/>
                <w:i w:val="false"/>
                <w:color w:val="000000"/>
                <w:sz w:val="20"/>
              </w:rPr>
              <w:t>
4) проведение курсов медицинской реабилитации второго и третьего этапа;</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p>
          <w:p>
            <w:pPr>
              <w:spacing w:after="20"/>
              <w:ind w:left="20"/>
              <w:jc w:val="both"/>
            </w:pPr>
            <w:r>
              <w:rPr>
                <w:rFonts w:ascii="Times New Roman"/>
                <w:b w:val="false"/>
                <w:i w:val="false"/>
                <w:color w:val="000000"/>
                <w:sz w:val="20"/>
              </w:rPr>
              <w:t>
Соблюдение требований для госпитализации в дневной стационар при круглосуточном стационаре:</w:t>
            </w:r>
          </w:p>
          <w:p>
            <w:pPr>
              <w:spacing w:after="20"/>
              <w:ind w:left="20"/>
              <w:jc w:val="both"/>
            </w:pPr>
            <w:r>
              <w:rPr>
                <w:rFonts w:ascii="Times New Roman"/>
                <w:b w:val="false"/>
                <w:i w:val="false"/>
                <w:color w:val="000000"/>
                <w:sz w:val="20"/>
              </w:rPr>
              <w:t>
1) проведение операций и вмешательств со специальной предоперационной подготовкой и реанимационной поддержкой;</w:t>
            </w:r>
          </w:p>
          <w:p>
            <w:pPr>
              <w:spacing w:after="20"/>
              <w:ind w:left="20"/>
              <w:jc w:val="both"/>
            </w:pPr>
            <w:r>
              <w:rPr>
                <w:rFonts w:ascii="Times New Roman"/>
                <w:b w:val="false"/>
                <w:i w:val="false"/>
                <w:color w:val="000000"/>
                <w:sz w:val="20"/>
              </w:rPr>
              <w:t>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p>
            <w:pPr>
              <w:spacing w:after="20"/>
              <w:ind w:left="20"/>
              <w:jc w:val="both"/>
            </w:pPr>
            <w:r>
              <w:rPr>
                <w:rFonts w:ascii="Times New Roman"/>
                <w:b w:val="false"/>
                <w:i w:val="false"/>
                <w:color w:val="000000"/>
                <w:sz w:val="20"/>
              </w:rPr>
              <w:t>
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p>
            <w:pPr>
              <w:spacing w:after="20"/>
              <w:ind w:left="20"/>
              <w:jc w:val="both"/>
            </w:pPr>
            <w:r>
              <w:rPr>
                <w:rFonts w:ascii="Times New Roman"/>
                <w:b w:val="false"/>
                <w:i w:val="false"/>
                <w:color w:val="000000"/>
                <w:sz w:val="20"/>
              </w:rPr>
              <w:t>
4) долечивание на следующий день после стационарного лечения при наличии показаний к ранней выписке после оперативного лечения;</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онкологической помощи на стационарном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госпитализации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с последующим переводом в другую медицинскую организацию по профилю заболевания для дальнейшего обследования и лечения после стабилизации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осмотр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ежедневного осмотра лечащего врача пациентов, находящихся в стационаре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обследования лиц по клиническим показаниям на ВИЧ-инфекции при выявлении следующих заболеваний, синдромов и симптомов: </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w:t>
            </w:r>
          </w:p>
          <w:p>
            <w:pPr>
              <w:spacing w:after="20"/>
              <w:ind w:left="20"/>
              <w:jc w:val="both"/>
            </w:pPr>
            <w:r>
              <w:rPr>
                <w:rFonts w:ascii="Times New Roman"/>
                <w:b w:val="false"/>
                <w:i w:val="false"/>
                <w:color w:val="000000"/>
                <w:sz w:val="20"/>
              </w:rPr>
              <w:t>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здравоохранения.Установление факта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критериев при выписке, в частности:</w:t>
            </w:r>
          </w:p>
          <w:p>
            <w:pPr>
              <w:spacing w:after="20"/>
              <w:ind w:left="20"/>
              <w:jc w:val="both"/>
            </w:pPr>
            <w:r>
              <w:rPr>
                <w:rFonts w:ascii="Times New Roman"/>
                <w:b w:val="false"/>
                <w:i w:val="false"/>
                <w:color w:val="000000"/>
                <w:sz w:val="20"/>
              </w:rPr>
              <w:t>
1) общепринятые исходы лечения (выздоровление, улучшение, без перемен, смерть, переведен в другую медицинскую организацию);</w:t>
            </w:r>
          </w:p>
          <w:p>
            <w:pPr>
              <w:spacing w:after="20"/>
              <w:ind w:left="20"/>
              <w:jc w:val="both"/>
            </w:pPr>
            <w:r>
              <w:rPr>
                <w:rFonts w:ascii="Times New Roman"/>
                <w:b w:val="false"/>
                <w:i w:val="false"/>
                <w:color w:val="000000"/>
                <w:sz w:val="20"/>
              </w:rPr>
              <w:t>
2) письменное заявление пациента или его законного представителя при отсутствии непосредственной опасности для жизни пациента или для окружающих;</w:t>
            </w:r>
          </w:p>
          <w:p>
            <w:pPr>
              <w:spacing w:after="20"/>
              <w:ind w:left="20"/>
              <w:jc w:val="both"/>
            </w:pPr>
            <w:r>
              <w:rPr>
                <w:rFonts w:ascii="Times New Roman"/>
                <w:b w:val="false"/>
                <w:i w:val="false"/>
                <w:color w:val="000000"/>
                <w:sz w:val="20"/>
              </w:rPr>
              <w:t>
3) случаи нарушения правил внутреннего распорядка, установленных организацией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 о чем делается запись в медицинской карте.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выдачи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переливанию компонентов крови и в случае развития осложнений:</w:t>
            </w:r>
          </w:p>
          <w:p>
            <w:pPr>
              <w:spacing w:after="20"/>
              <w:ind w:left="20"/>
              <w:jc w:val="both"/>
            </w:pPr>
            <w:r>
              <w:rPr>
                <w:rFonts w:ascii="Times New Roman"/>
                <w:b w:val="false"/>
                <w:i w:val="false"/>
                <w:color w:val="000000"/>
                <w:sz w:val="20"/>
              </w:rPr>
              <w:t>
Перед переливанием компонентов крови реципиент обследуется на маркеры гемотрансмиссивных инфекций ВИЧ, гепатиты В и С, а после окончания лечения в выписном эпикризе указывается необходимость повторного обследования на ВИЧ и гепатиты В и С по месту жительства.</w:t>
            </w:r>
          </w:p>
          <w:p>
            <w:pPr>
              <w:spacing w:after="20"/>
              <w:ind w:left="20"/>
              <w:jc w:val="both"/>
            </w:pPr>
            <w:r>
              <w:rPr>
                <w:rFonts w:ascii="Times New Roman"/>
                <w:b w:val="false"/>
                <w:i w:val="false"/>
                <w:color w:val="000000"/>
                <w:sz w:val="20"/>
              </w:rPr>
              <w:t xml:space="preserve">
Обследование реципиентов на наличие ВИЧ-инфекции в рамках гарантированного объема бесплатной медицинской помощи осуществляется в государственных организациях здравоохранения, осуществляющих деятельность в сфере профилактики ВИЧ-инфекции </w:t>
            </w:r>
          </w:p>
          <w:p>
            <w:pPr>
              <w:spacing w:after="20"/>
              <w:ind w:left="20"/>
              <w:jc w:val="both"/>
            </w:pPr>
            <w:r>
              <w:rPr>
                <w:rFonts w:ascii="Times New Roman"/>
                <w:b w:val="false"/>
                <w:i w:val="false"/>
                <w:color w:val="000000"/>
                <w:sz w:val="20"/>
              </w:rPr>
              <w:t>
В медицинскую карту пациента до начала трансфузионной терапии вносятся сведения, касающиеся трансфузионного и акушерского анамнеза:</w:t>
            </w:r>
          </w:p>
          <w:p>
            <w:pPr>
              <w:spacing w:after="20"/>
              <w:ind w:left="20"/>
              <w:jc w:val="both"/>
            </w:pPr>
            <w:r>
              <w:rPr>
                <w:rFonts w:ascii="Times New Roman"/>
                <w:b w:val="false"/>
                <w:i w:val="false"/>
                <w:color w:val="000000"/>
                <w:sz w:val="20"/>
              </w:rPr>
              <w:t>
наличие предшествующих переливаний, когда и в связи с чем;</w:t>
            </w:r>
          </w:p>
          <w:p>
            <w:pPr>
              <w:spacing w:after="20"/>
              <w:ind w:left="20"/>
              <w:jc w:val="both"/>
            </w:pPr>
            <w:r>
              <w:rPr>
                <w:rFonts w:ascii="Times New Roman"/>
                <w:b w:val="false"/>
                <w:i w:val="false"/>
                <w:color w:val="000000"/>
                <w:sz w:val="20"/>
              </w:rPr>
              <w:t>
имелись ли посттрансфузионные осложнения, беременности, закончившиеся рождением детей с гемолитической болезнью новорожденного.</w:t>
            </w:r>
          </w:p>
          <w:p>
            <w:pPr>
              <w:spacing w:after="20"/>
              <w:ind w:left="20"/>
              <w:jc w:val="both"/>
            </w:pPr>
            <w:r>
              <w:rPr>
                <w:rFonts w:ascii="Times New Roman"/>
                <w:b w:val="false"/>
                <w:i w:val="false"/>
                <w:color w:val="000000"/>
                <w:sz w:val="20"/>
              </w:rPr>
              <w:t>
В случае развития осложнений во время биологической пробы, во время переливания или после него, производится подробная запись (записи) с описанием состояния реципиента, данных мониторинга жизненно важных функций, методов лечения и их эффективности.</w:t>
            </w:r>
          </w:p>
          <w:p>
            <w:pPr>
              <w:spacing w:after="20"/>
              <w:ind w:left="20"/>
              <w:jc w:val="both"/>
            </w:pPr>
            <w:r>
              <w:rPr>
                <w:rFonts w:ascii="Times New Roman"/>
                <w:b w:val="false"/>
                <w:i w:val="false"/>
                <w:color w:val="000000"/>
                <w:sz w:val="20"/>
              </w:rPr>
              <w:t>
Проводится немедленный лабораторный контроль крови и мочи реципиента.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метода и тактики лечения МДГ. Заседания МДГ проводятся в онкологическом центре ежедневно (за исключением выходных и праздничных дней).</w:t>
            </w:r>
          </w:p>
          <w:p>
            <w:pPr>
              <w:spacing w:after="20"/>
              <w:ind w:left="20"/>
              <w:jc w:val="both"/>
            </w:pPr>
            <w:r>
              <w:rPr>
                <w:rFonts w:ascii="Times New Roman"/>
                <w:b w:val="false"/>
                <w:i w:val="false"/>
                <w:color w:val="000000"/>
                <w:sz w:val="20"/>
              </w:rPr>
              <w:t>
Наличие кабинетов централизованного разведения цитостатических лекарственных средств (далее – КЦРЦ) для обеспечения безопасности медицинского персонала от токсического воздействия противоопухолевых препаратов и рационального использования лекарственных средств.</w:t>
            </w:r>
          </w:p>
          <w:p>
            <w:pPr>
              <w:spacing w:after="20"/>
              <w:ind w:left="20"/>
              <w:jc w:val="both"/>
            </w:pPr>
            <w:r>
              <w:rPr>
                <w:rFonts w:ascii="Times New Roman"/>
                <w:b w:val="false"/>
                <w:i w:val="false"/>
                <w:color w:val="000000"/>
                <w:sz w:val="20"/>
              </w:rPr>
              <w:t>
Работа в КЦРЦ по разведению противоопухолевых лекарственных средств организуется посменно. Наличие и контроль заявок на разведение противоопухолевых лекарственных средств на каждого пациента.</w:t>
            </w:r>
          </w:p>
          <w:p>
            <w:pPr>
              <w:spacing w:after="20"/>
              <w:ind w:left="20"/>
              <w:jc w:val="both"/>
            </w:pPr>
            <w:r>
              <w:rPr>
                <w:rFonts w:ascii="Times New Roman"/>
                <w:b w:val="false"/>
                <w:i w:val="false"/>
                <w:color w:val="000000"/>
                <w:sz w:val="20"/>
              </w:rPr>
              <w:t>
Требования к упаковке маркировке, транспортировке (лекарственные средств пакуются в одноразовые стерильные емкости (флаконы, шприцы), маркируются.</w:t>
            </w:r>
          </w:p>
          <w:p>
            <w:pPr>
              <w:spacing w:after="20"/>
              <w:ind w:left="20"/>
              <w:jc w:val="both"/>
            </w:pPr>
            <w:r>
              <w:rPr>
                <w:rFonts w:ascii="Times New Roman"/>
                <w:b w:val="false"/>
                <w:i w:val="false"/>
                <w:color w:val="000000"/>
                <w:sz w:val="20"/>
              </w:rPr>
              <w:t>
Транспортировка лекарственных средств осуществляется в контейнерах.)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оказанной медицинской помощи клиническим протоколам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проведении экспертизы временной нетрудоспособности, выдачи листа и справки о временной нетрудоспособности:</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соблюдение сроков выдачи листа и справки о временной нетрудоспособности:</w:t>
            </w:r>
          </w:p>
          <w:p>
            <w:pPr>
              <w:spacing w:after="20"/>
              <w:ind w:left="20"/>
              <w:jc w:val="both"/>
            </w:pPr>
            <w:r>
              <w:rPr>
                <w:rFonts w:ascii="Times New Roman"/>
                <w:b w:val="false"/>
                <w:i w:val="false"/>
                <w:color w:val="000000"/>
                <w:sz w:val="20"/>
              </w:rPr>
              <w:t>
- при заболеваниях и травмах единолично и единовременно на три календарных дня и с общей продолжительностью не более шести календарных дней;</w:t>
            </w:r>
          </w:p>
          <w:p>
            <w:pPr>
              <w:spacing w:after="20"/>
              <w:ind w:left="20"/>
              <w:jc w:val="both"/>
            </w:pPr>
            <w:r>
              <w:rPr>
                <w:rFonts w:ascii="Times New Roman"/>
                <w:b w:val="false"/>
                <w:i w:val="false"/>
                <w:color w:val="000000"/>
                <w:sz w:val="20"/>
              </w:rPr>
              <w:t>
- в период повышенной заболеваемости населения гриппом, острой респираторной вирусной инфекции на основании приказа руководителя медицинской организации до шести календарных дней;</w:t>
            </w:r>
          </w:p>
          <w:p>
            <w:pPr>
              <w:spacing w:after="20"/>
              <w:ind w:left="20"/>
              <w:jc w:val="both"/>
            </w:pPr>
            <w:r>
              <w:rPr>
                <w:rFonts w:ascii="Times New Roman"/>
                <w:b w:val="false"/>
                <w:i w:val="false"/>
                <w:color w:val="000000"/>
                <w:sz w:val="20"/>
              </w:rPr>
              <w:t>
3) совместное проведение продления листа и справки о временной нетрудоспособности свыше шести календарных дней с заведующим отделением медицинской организации общей продолжительностью не более двадцати календарных дней;</w:t>
            </w:r>
          </w:p>
          <w:p>
            <w:pPr>
              <w:spacing w:after="20"/>
              <w:ind w:left="20"/>
              <w:jc w:val="both"/>
            </w:pPr>
            <w:r>
              <w:rPr>
                <w:rFonts w:ascii="Times New Roman"/>
                <w:b w:val="false"/>
                <w:i w:val="false"/>
                <w:color w:val="000000"/>
                <w:sz w:val="20"/>
              </w:rPr>
              <w:t>
4) наличие заключения врачебно-консультативной комиссии при продлении листа о временной нетрудоспособности свыше двадцати календарных дней;</w:t>
            </w:r>
          </w:p>
          <w:p>
            <w:pPr>
              <w:spacing w:after="20"/>
              <w:ind w:left="20"/>
              <w:jc w:val="both"/>
            </w:pPr>
            <w:r>
              <w:rPr>
                <w:rFonts w:ascii="Times New Roman"/>
                <w:b w:val="false"/>
                <w:i w:val="false"/>
                <w:color w:val="000000"/>
                <w:sz w:val="20"/>
              </w:rPr>
              <w:t>
5) соблюдение сроков (не более шести календарных дней) при выдаче листа и справки о временной нетрудоспособности физическими лицами, занимающимися частной медицинской практикой;</w:t>
            </w:r>
          </w:p>
          <w:p>
            <w:pPr>
              <w:spacing w:after="20"/>
              <w:ind w:left="20"/>
              <w:jc w:val="both"/>
            </w:pPr>
            <w:r>
              <w:rPr>
                <w:rFonts w:ascii="Times New Roman"/>
                <w:b w:val="false"/>
                <w:i w:val="false"/>
                <w:color w:val="000000"/>
                <w:sz w:val="20"/>
              </w:rPr>
              <w:t>
6) выдача листа и справки о временной нетрудоспособности на основании справки, подтверждающей обращение в травматологический пункт и станцию скорой медицинской помощи с зачетом дня обращения и последующих за ним выходных и праздничных дней;</w:t>
            </w:r>
          </w:p>
          <w:p>
            <w:pPr>
              <w:spacing w:after="20"/>
              <w:ind w:left="20"/>
              <w:jc w:val="both"/>
            </w:pPr>
            <w:r>
              <w:rPr>
                <w:rFonts w:ascii="Times New Roman"/>
                <w:b w:val="false"/>
                <w:i w:val="false"/>
                <w:color w:val="000000"/>
                <w:sz w:val="20"/>
              </w:rPr>
              <w:t>
7) выдача листа и справки о временной нетрудоспособности иногородним лицам по месту их временного пребывания по согласованию с руководителем соответствующей медицинской организации. В случае продления указанного листа и справки о временной нетрудоспособности производится в медицинской организации по месту прикрепления лица при наличии заключения врачебно-консультативной комиссии медицинской организации, открывшей лист и справку о временной нетрудоспособности;</w:t>
            </w:r>
          </w:p>
          <w:p>
            <w:pPr>
              <w:spacing w:after="20"/>
              <w:ind w:left="20"/>
              <w:jc w:val="both"/>
            </w:pPr>
            <w:r>
              <w:rPr>
                <w:rFonts w:ascii="Times New Roman"/>
                <w:b w:val="false"/>
                <w:i w:val="false"/>
                <w:color w:val="000000"/>
                <w:sz w:val="20"/>
              </w:rPr>
              <w:t>
8) учет выданных листов о временной нетрудоспособности производится в книге регистрации листов временной нетрудоспособности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В случаях проведения консультаций с опозданием, проводится оценка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больного или медицинской карты амбулаторного больного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w:t>
            </w:r>
          </w:p>
          <w:p>
            <w:pPr>
              <w:spacing w:after="20"/>
              <w:ind w:left="20"/>
              <w:jc w:val="both"/>
            </w:pPr>
            <w:r>
              <w:rPr>
                <w:rFonts w:ascii="Times New Roman"/>
                <w:b w:val="false"/>
                <w:i w:val="false"/>
                <w:color w:val="000000"/>
                <w:sz w:val="20"/>
              </w:rPr>
              <w:t>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больного или медицинской карты амбулаторного больного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больных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9) оформление результатов вскрытия в виде протокола патологоанатомического исследования;</w:t>
            </w:r>
          </w:p>
          <w:p>
            <w:pPr>
              <w:spacing w:after="20"/>
              <w:ind w:left="20"/>
              <w:jc w:val="both"/>
            </w:pPr>
            <w:r>
              <w:rPr>
                <w:rFonts w:ascii="Times New Roman"/>
                <w:b w:val="false"/>
                <w:i w:val="false"/>
                <w:color w:val="000000"/>
                <w:sz w:val="20"/>
              </w:rPr>
              <w:t>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оказывающих медико-социальную помощь в области психического здоровья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для субъектов(объектов), оказывающих медико-социальную помощь в области психического здоровья на амбулаторно-поликлиническом уровне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критериев взятия на динамическое наблюдение лиц с ППР:</w:t>
            </w:r>
          </w:p>
          <w:p>
            <w:pPr>
              <w:spacing w:after="20"/>
              <w:ind w:left="20"/>
              <w:jc w:val="both"/>
            </w:pPr>
            <w:r>
              <w:rPr>
                <w:rFonts w:ascii="Times New Roman"/>
                <w:b w:val="false"/>
                <w:i w:val="false"/>
                <w:color w:val="000000"/>
                <w:sz w:val="20"/>
              </w:rPr>
              <w:t>
1 группа динамического психиатрического наблюдения - лица склонные по своему психическому состоянию к социально-опасным действиям, в том числе, имеющие риск совершения насильственных действий сексуального характера в отношении несовершеннолетних, а также совершивших особо опасные деяния в состоянии невменяемости, и которым судом определены принудительные меры медицинского характера в виде амбулаторного принудительного лечения;</w:t>
            </w:r>
          </w:p>
          <w:p>
            <w:pPr>
              <w:spacing w:after="20"/>
              <w:ind w:left="20"/>
              <w:jc w:val="both"/>
            </w:pPr>
            <w:r>
              <w:rPr>
                <w:rFonts w:ascii="Times New Roman"/>
                <w:b w:val="false"/>
                <w:i w:val="false"/>
                <w:color w:val="000000"/>
                <w:sz w:val="20"/>
              </w:rPr>
              <w:t>
2 группа динамического психиатрического наблюдения - Лица c ППР имеющие инвалидность по психическому заболеванию, за исключением ППР указанных в диагностических рубриках F8 и F9;</w:t>
            </w:r>
          </w:p>
          <w:p>
            <w:pPr>
              <w:spacing w:after="20"/>
              <w:ind w:left="20"/>
              <w:jc w:val="both"/>
            </w:pPr>
            <w:r>
              <w:rPr>
                <w:rFonts w:ascii="Times New Roman"/>
                <w:b w:val="false"/>
                <w:i w:val="false"/>
                <w:color w:val="000000"/>
                <w:sz w:val="20"/>
              </w:rPr>
              <w:t>
лица с диагнозом F20 "Шизофрения" в течение одного года после установления (при этом в случае признания инвалидом он продолжает наблюдаться во 2 группе динамического психиатрического наблюдения);</w:t>
            </w:r>
          </w:p>
          <w:p>
            <w:pPr>
              <w:spacing w:after="20"/>
              <w:ind w:left="20"/>
              <w:jc w:val="both"/>
            </w:pPr>
            <w:r>
              <w:rPr>
                <w:rFonts w:ascii="Times New Roman"/>
                <w:b w:val="false"/>
                <w:i w:val="false"/>
                <w:color w:val="000000"/>
                <w:sz w:val="20"/>
              </w:rPr>
              <w:t>
2А – лица с частыми и выраженными обострениями психотической симптоматики, декомпенсациями, нуждающиеся в психофармакотерапиив рамках бесплатного амбулаторного лечения, в том лица с ППР указанных в диагностических рубриках F8 и F9 2Б – лица со стабилизированными состояниями, с умеренно прогредиентным течением процесса и спонтанными ремиссиями;</w:t>
            </w:r>
          </w:p>
          <w:p>
            <w:pPr>
              <w:spacing w:after="20"/>
              <w:ind w:left="20"/>
              <w:jc w:val="both"/>
            </w:pPr>
            <w:r>
              <w:rPr>
                <w:rFonts w:ascii="Times New Roman"/>
                <w:b w:val="false"/>
                <w:i w:val="false"/>
                <w:color w:val="000000"/>
                <w:sz w:val="20"/>
              </w:rPr>
              <w:t>
группа динамического наркологического наблюдения - Лица склонные к социально-опасным действиям, вследствие клинических проявлений ППР, вызванные злоупотреблением психоактивных веществ.</w:t>
            </w:r>
          </w:p>
          <w:p>
            <w:pPr>
              <w:spacing w:after="20"/>
              <w:ind w:left="20"/>
              <w:jc w:val="both"/>
            </w:pPr>
            <w:r>
              <w:rPr>
                <w:rFonts w:ascii="Times New Roman"/>
                <w:b w:val="false"/>
                <w:i w:val="false"/>
                <w:color w:val="000000"/>
                <w:sz w:val="20"/>
              </w:rPr>
              <w:t>
Группа динамического наркологического наблюдения</w:t>
            </w:r>
          </w:p>
          <w:p>
            <w:pPr>
              <w:spacing w:after="20"/>
              <w:ind w:left="20"/>
              <w:jc w:val="both"/>
            </w:pPr>
            <w:r>
              <w:rPr>
                <w:rFonts w:ascii="Times New Roman"/>
                <w:b w:val="false"/>
                <w:i w:val="false"/>
                <w:color w:val="000000"/>
                <w:sz w:val="20"/>
              </w:rPr>
              <w:t>
1) ППР вследствие употребления ПАВ у лиц, направленных по решению суда в отделения для принудительного лечение;</w:t>
            </w:r>
          </w:p>
          <w:p>
            <w:pPr>
              <w:spacing w:after="20"/>
              <w:ind w:left="20"/>
              <w:jc w:val="both"/>
            </w:pPr>
            <w:r>
              <w:rPr>
                <w:rFonts w:ascii="Times New Roman"/>
                <w:b w:val="false"/>
                <w:i w:val="false"/>
                <w:color w:val="000000"/>
                <w:sz w:val="20"/>
              </w:rPr>
              <w:t>
2) ППР вследствие употребления ПАВ у лица, которым на основании заключения судебно-наркологической экспертизы по решению суда назначено лечение;</w:t>
            </w:r>
          </w:p>
          <w:p>
            <w:pPr>
              <w:spacing w:after="20"/>
              <w:ind w:left="20"/>
              <w:jc w:val="both"/>
            </w:pPr>
            <w:r>
              <w:rPr>
                <w:rFonts w:ascii="Times New Roman"/>
                <w:b w:val="false"/>
                <w:i w:val="false"/>
                <w:color w:val="000000"/>
                <w:sz w:val="20"/>
              </w:rPr>
              <w:t>
3) ППР вследствие употребления ПАВ, у лиц, направленных из мест лишения свободы где применялись принудительные меры медицинского характера;</w:t>
            </w:r>
          </w:p>
          <w:p>
            <w:pPr>
              <w:spacing w:after="20"/>
              <w:ind w:left="20"/>
              <w:jc w:val="both"/>
            </w:pPr>
            <w:r>
              <w:rPr>
                <w:rFonts w:ascii="Times New Roman"/>
                <w:b w:val="false"/>
                <w:i w:val="false"/>
                <w:color w:val="000000"/>
                <w:sz w:val="20"/>
              </w:rPr>
              <w:t>
4) ППР вследствие употребления ПАВ, после перенесенного психотического расстройства вследствие употребления ПАВ в условиях стационарного лечения;</w:t>
            </w:r>
          </w:p>
          <w:p>
            <w:pPr>
              <w:spacing w:after="20"/>
              <w:ind w:left="20"/>
              <w:jc w:val="both"/>
            </w:pPr>
            <w:r>
              <w:rPr>
                <w:rFonts w:ascii="Times New Roman"/>
                <w:b w:val="false"/>
                <w:i w:val="false"/>
                <w:color w:val="000000"/>
                <w:sz w:val="20"/>
              </w:rPr>
              <w:t>
5) ППР вследствие употребления ПАВ, у лиц склонных к социально-опасным действиям;</w:t>
            </w:r>
          </w:p>
          <w:p>
            <w:pPr>
              <w:spacing w:after="20"/>
              <w:ind w:left="20"/>
              <w:jc w:val="both"/>
            </w:pPr>
            <w:r>
              <w:rPr>
                <w:rFonts w:ascii="Times New Roman"/>
                <w:b w:val="false"/>
                <w:i w:val="false"/>
                <w:color w:val="000000"/>
                <w:sz w:val="20"/>
              </w:rPr>
              <w:t>
6) ППР вследствие употребления ПАВ у лиц, добровольно давших согласие на динамическое наблюдение.</w:t>
            </w:r>
          </w:p>
          <w:p>
            <w:pPr>
              <w:spacing w:after="20"/>
              <w:ind w:left="20"/>
              <w:jc w:val="both"/>
            </w:pPr>
            <w:r>
              <w:rPr>
                <w:rFonts w:ascii="Times New Roman"/>
                <w:b w:val="false"/>
                <w:i w:val="false"/>
                <w:color w:val="000000"/>
                <w:sz w:val="20"/>
              </w:rPr>
              <w:t>
Лица, указанные в подпункте 1) – 5) берутся на динамическое наблюдение решением врачебно-консультативной комиссией. Соблюдение периодичности и частоты наблюдения лиц с психическими, поведенческими расстройствами (заболеваниями):</w:t>
            </w:r>
          </w:p>
          <w:p>
            <w:pPr>
              <w:spacing w:after="20"/>
              <w:ind w:left="20"/>
              <w:jc w:val="both"/>
            </w:pPr>
            <w:r>
              <w:rPr>
                <w:rFonts w:ascii="Times New Roman"/>
                <w:b w:val="false"/>
                <w:i w:val="false"/>
                <w:color w:val="000000"/>
                <w:sz w:val="20"/>
              </w:rPr>
              <w:t>
1 группа динамического психиатрического наблюдения - не менее одного раза в месяц 2 группа динамического психиатрического наблюдения:</w:t>
            </w:r>
          </w:p>
          <w:p>
            <w:pPr>
              <w:spacing w:after="20"/>
              <w:ind w:left="20"/>
              <w:jc w:val="both"/>
            </w:pPr>
            <w:r>
              <w:rPr>
                <w:rFonts w:ascii="Times New Roman"/>
                <w:b w:val="false"/>
                <w:i w:val="false"/>
                <w:color w:val="000000"/>
                <w:sz w:val="20"/>
              </w:rPr>
              <w:t>
2А - не менее одного раза в три месяца, 2Б - не менее одного раза в шесть месяцев;</w:t>
            </w:r>
          </w:p>
          <w:p>
            <w:pPr>
              <w:spacing w:after="20"/>
              <w:ind w:left="20"/>
              <w:jc w:val="both"/>
            </w:pPr>
            <w:r>
              <w:rPr>
                <w:rFonts w:ascii="Times New Roman"/>
                <w:b w:val="false"/>
                <w:i w:val="false"/>
                <w:color w:val="000000"/>
                <w:sz w:val="20"/>
              </w:rPr>
              <w:t>
группа динамического наркологического наблюдения - не менее шести раза в год, в зависимости от индивидуальных особенностей личности и течения заболевания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лекарственному обеспечению лиц с ППР, находящихся на динамическом наблюдении Лиц с ППР, находящихся на динамическом наблюдении, осуществляется лекарственное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снятию с учета и переводу в другую группу динамического наблюдения: </w:t>
            </w:r>
          </w:p>
          <w:p>
            <w:pPr>
              <w:spacing w:after="20"/>
              <w:ind w:left="20"/>
              <w:jc w:val="both"/>
            </w:pPr>
            <w:r>
              <w:rPr>
                <w:rFonts w:ascii="Times New Roman"/>
                <w:b w:val="false"/>
                <w:i w:val="false"/>
                <w:color w:val="000000"/>
                <w:sz w:val="20"/>
              </w:rPr>
              <w:t>
Прекращение динамического наблюдения лиц с ППР и снятие с учета осуществляется в следующих случаях:</w:t>
            </w:r>
          </w:p>
          <w:p>
            <w:pPr>
              <w:spacing w:after="20"/>
              <w:ind w:left="20"/>
              <w:jc w:val="both"/>
            </w:pPr>
            <w:r>
              <w:rPr>
                <w:rFonts w:ascii="Times New Roman"/>
                <w:b w:val="false"/>
                <w:i w:val="false"/>
                <w:color w:val="000000"/>
                <w:sz w:val="20"/>
              </w:rPr>
              <w:t>
1) отсутствие критериев, взятия на динамическое наблюдение лиц с ППР, не менее 12 месяцев, с указанием в ЭИС – "выздоровление, стойкое улучшение";</w:t>
            </w:r>
          </w:p>
          <w:p>
            <w:pPr>
              <w:spacing w:after="20"/>
              <w:ind w:left="20"/>
              <w:jc w:val="both"/>
            </w:pPr>
            <w:r>
              <w:rPr>
                <w:rFonts w:ascii="Times New Roman"/>
                <w:b w:val="false"/>
                <w:i w:val="false"/>
                <w:color w:val="000000"/>
                <w:sz w:val="20"/>
              </w:rPr>
              <w:t>
2) изменение места жительства с выездом за пределы обслуживаемой территории;</w:t>
            </w:r>
          </w:p>
          <w:p>
            <w:pPr>
              <w:spacing w:after="20"/>
              <w:ind w:left="20"/>
              <w:jc w:val="both"/>
            </w:pPr>
            <w:r>
              <w:rPr>
                <w:rFonts w:ascii="Times New Roman"/>
                <w:b w:val="false"/>
                <w:i w:val="false"/>
                <w:color w:val="000000"/>
                <w:sz w:val="20"/>
              </w:rPr>
              <w:t>
3) отсутствие достоверных сведений о местонахождении в течение 12 месяцев, подтвержденное рапортом участкового инспектора полиции и патронажем участковой медицинской сестры не менее 1 раза в два месяца, с указанием в ЭИС – "отсутствие сведений";</w:t>
            </w:r>
          </w:p>
          <w:p>
            <w:pPr>
              <w:spacing w:after="20"/>
              <w:ind w:left="20"/>
              <w:jc w:val="both"/>
            </w:pPr>
            <w:r>
              <w:rPr>
                <w:rFonts w:ascii="Times New Roman"/>
                <w:b w:val="false"/>
                <w:i w:val="false"/>
                <w:color w:val="000000"/>
                <w:sz w:val="20"/>
              </w:rPr>
              <w:t>
4) смерть, на основании медицинского свидетельства о смерти по форме № 045/у и (или) подтвержденная данными в регистре прикрепленного населения, с указанием в ЭИС – "смерть";</w:t>
            </w:r>
          </w:p>
          <w:p>
            <w:pPr>
              <w:spacing w:after="20"/>
              <w:ind w:left="20"/>
              <w:jc w:val="both"/>
            </w:pPr>
            <w:r>
              <w:rPr>
                <w:rFonts w:ascii="Times New Roman"/>
                <w:b w:val="false"/>
                <w:i w:val="false"/>
                <w:color w:val="000000"/>
                <w:sz w:val="20"/>
              </w:rPr>
              <w:t>
5) лицам, осужденным с лишением свободы на срок свыше 1 года снятие с динамического наблюдения производится после получения ответа на запрос из Комитета по правовой статистике и специальным учетам Генеральной прокуратуры Республики Казахстан;</w:t>
            </w:r>
          </w:p>
          <w:p>
            <w:pPr>
              <w:spacing w:after="20"/>
              <w:ind w:left="20"/>
              <w:jc w:val="both"/>
            </w:pPr>
            <w:r>
              <w:rPr>
                <w:rFonts w:ascii="Times New Roman"/>
                <w:b w:val="false"/>
                <w:i w:val="false"/>
                <w:color w:val="000000"/>
                <w:sz w:val="20"/>
              </w:rPr>
              <w:t>
6) лицам с диагнозом F20 "Шизофрения", состоящим на учете во 2 группе динамического психиатрического наблюдения: в случае не установления группы инвалидности в течении 12 месяцев с момента взятия на динамическое наблюдение.</w:t>
            </w:r>
          </w:p>
          <w:p>
            <w:pPr>
              <w:spacing w:after="20"/>
              <w:ind w:left="20"/>
              <w:jc w:val="both"/>
            </w:pPr>
            <w:r>
              <w:rPr>
                <w:rFonts w:ascii="Times New Roman"/>
                <w:b w:val="false"/>
                <w:i w:val="false"/>
                <w:color w:val="000000"/>
                <w:sz w:val="20"/>
              </w:rPr>
              <w:t>
Критерии перевода лица с ППР в другую группу:</w:t>
            </w:r>
          </w:p>
          <w:p>
            <w:pPr>
              <w:spacing w:after="20"/>
              <w:ind w:left="20"/>
              <w:jc w:val="both"/>
            </w:pPr>
            <w:r>
              <w:rPr>
                <w:rFonts w:ascii="Times New Roman"/>
                <w:b w:val="false"/>
                <w:i w:val="false"/>
                <w:color w:val="000000"/>
                <w:sz w:val="20"/>
              </w:rPr>
              <w:t>
отсутствие критериев взятия на динамическое наблюдение лиц с ППР, не менее 12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следующих мероприятий при динамическом наблюдении лица с ППР врачом психиатрического профиля:</w:t>
            </w:r>
          </w:p>
          <w:p>
            <w:pPr>
              <w:spacing w:after="20"/>
              <w:ind w:left="20"/>
              <w:jc w:val="both"/>
            </w:pPr>
            <w:r>
              <w:rPr>
                <w:rFonts w:ascii="Times New Roman"/>
                <w:b w:val="false"/>
                <w:i w:val="false"/>
                <w:color w:val="000000"/>
                <w:sz w:val="20"/>
              </w:rPr>
              <w:t>
1) информирование пациента о необходимости осуществления за ним динамического наблюдения, перечне, объемах, периодичности проведения осмотров, лабораторных и инструментальных исследований, сроках наблюдения;</w:t>
            </w:r>
          </w:p>
          <w:p>
            <w:pPr>
              <w:spacing w:after="20"/>
              <w:ind w:left="20"/>
              <w:jc w:val="both"/>
            </w:pPr>
            <w:r>
              <w:rPr>
                <w:rFonts w:ascii="Times New Roman"/>
                <w:b w:val="false"/>
                <w:i w:val="false"/>
                <w:color w:val="000000"/>
                <w:sz w:val="20"/>
              </w:rPr>
              <w:t>
2) устанавление динамического наблюдения в случае письменного согласия лица с ППР о взятии на динамическое наблюдение, за ним;</w:t>
            </w:r>
          </w:p>
          <w:p>
            <w:pPr>
              <w:spacing w:after="20"/>
              <w:ind w:left="20"/>
              <w:jc w:val="both"/>
            </w:pPr>
            <w:r>
              <w:rPr>
                <w:rFonts w:ascii="Times New Roman"/>
                <w:b w:val="false"/>
                <w:i w:val="false"/>
                <w:color w:val="000000"/>
                <w:sz w:val="20"/>
              </w:rPr>
              <w:t>
3) направление на заседание врачебно-консультационной комиссии (далее – ВКК) для решения вопроса установления динамического наблюдения без его согласия или его законного представителя в случае отказа лица с ППР или его законного представителя от добровольного взятия на динамическое наблюдение;</w:t>
            </w:r>
          </w:p>
          <w:p>
            <w:pPr>
              <w:spacing w:after="20"/>
              <w:ind w:left="20"/>
              <w:jc w:val="both"/>
            </w:pPr>
            <w:r>
              <w:rPr>
                <w:rFonts w:ascii="Times New Roman"/>
                <w:b w:val="false"/>
                <w:i w:val="false"/>
                <w:color w:val="000000"/>
                <w:sz w:val="20"/>
              </w:rPr>
              <w:t>
4) при взятии на динамическое наблюдение лица с ППР проведение первичного осмотра пациента, определение группы динамического наблюдения, периодичности осмотров, необходимости организации оказания специальных социальных услуг в области здравоохранения, составление индивидуального плана лечения, индивидуальной программы реабилитации и других мероприятий с учетом индивидуального подхода, внесение данные в электронные информационные системы (далее – ЭИС) по форме согласно учетной документации в области здравоохранения</w:t>
            </w:r>
          </w:p>
          <w:p>
            <w:pPr>
              <w:spacing w:after="20"/>
              <w:ind w:left="20"/>
              <w:jc w:val="both"/>
            </w:pPr>
            <w:r>
              <w:rPr>
                <w:rFonts w:ascii="Times New Roman"/>
                <w:b w:val="false"/>
                <w:i w:val="false"/>
                <w:color w:val="000000"/>
                <w:sz w:val="20"/>
              </w:rPr>
              <w:t>
5) проведение периодических осмотров и оценку результатов диагностических исследований, заключений и рекомендаций профильных специалистов;</w:t>
            </w:r>
          </w:p>
          <w:p>
            <w:pPr>
              <w:spacing w:after="20"/>
              <w:ind w:left="20"/>
              <w:jc w:val="both"/>
            </w:pPr>
            <w:r>
              <w:rPr>
                <w:rFonts w:ascii="Times New Roman"/>
                <w:b w:val="false"/>
                <w:i w:val="false"/>
                <w:color w:val="000000"/>
                <w:sz w:val="20"/>
              </w:rPr>
              <w:t>
6) осуществление мониторинга и контроля эффективности лечения, реабилитационных (абилитационных) мероприятий с внесением корректировок при необходимости;</w:t>
            </w:r>
          </w:p>
          <w:p>
            <w:pPr>
              <w:spacing w:after="20"/>
              <w:ind w:left="20"/>
              <w:jc w:val="both"/>
            </w:pPr>
            <w:r>
              <w:rPr>
                <w:rFonts w:ascii="Times New Roman"/>
                <w:b w:val="false"/>
                <w:i w:val="false"/>
                <w:color w:val="000000"/>
                <w:sz w:val="20"/>
              </w:rPr>
              <w:t>
7) оформление документов и направления на медико-социальную экспертизу, медико-социальную реабилитацию, стационарозамещающее, стационарное, в том числе принудительное лечение при наличии соответствующих показаний;</w:t>
            </w:r>
          </w:p>
          <w:p>
            <w:pPr>
              <w:spacing w:after="20"/>
              <w:ind w:left="20"/>
              <w:jc w:val="both"/>
            </w:pPr>
            <w:r>
              <w:rPr>
                <w:rFonts w:ascii="Times New Roman"/>
                <w:b w:val="false"/>
                <w:i w:val="false"/>
                <w:color w:val="000000"/>
                <w:sz w:val="20"/>
              </w:rPr>
              <w:t>
8) направление на консультацию профильных специалистов здравоохранения, необходимые лабораторные и инструментальные обследования, осмотр психолога, консультацию социального работника и иных специалистов;</w:t>
            </w:r>
          </w:p>
          <w:p>
            <w:pPr>
              <w:spacing w:after="20"/>
              <w:ind w:left="20"/>
              <w:jc w:val="both"/>
            </w:pPr>
            <w:r>
              <w:rPr>
                <w:rFonts w:ascii="Times New Roman"/>
                <w:b w:val="false"/>
                <w:i w:val="false"/>
                <w:color w:val="000000"/>
                <w:sz w:val="20"/>
              </w:rPr>
              <w:t>
9) посещение лицо с ППР по месту проживания;</w:t>
            </w:r>
          </w:p>
          <w:p>
            <w:pPr>
              <w:spacing w:after="20"/>
              <w:ind w:left="20"/>
              <w:jc w:val="both"/>
            </w:pPr>
            <w:r>
              <w:rPr>
                <w:rFonts w:ascii="Times New Roman"/>
                <w:b w:val="false"/>
                <w:i w:val="false"/>
                <w:color w:val="000000"/>
                <w:sz w:val="20"/>
              </w:rPr>
              <w:t>
10) осуществление преемственности уровней, условий и видов оказания медико-социальной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индивидуального плана лечения и программы реабилитации лиц после выписки из организации, оказывающей медицинскую помощь в области психического здоровья, кроме выписанных по постановлению суда как излечившиеся досрочно. При поддерживающем лечении, лиц с ППР врач психиатр (нарколог) составляет индивидуальный план лечения и индивидуальную программу реабилитации.</w:t>
            </w:r>
          </w:p>
          <w:p>
            <w:pPr>
              <w:spacing w:after="20"/>
              <w:ind w:left="20"/>
              <w:jc w:val="both"/>
            </w:pPr>
            <w:r>
              <w:rPr>
                <w:rFonts w:ascii="Times New Roman"/>
                <w:b w:val="false"/>
                <w:i w:val="false"/>
                <w:color w:val="000000"/>
                <w:sz w:val="20"/>
              </w:rPr>
              <w:t>
Индивидуальный план лечения и индивидуальная программа реабилитации включают в себя:</w:t>
            </w:r>
          </w:p>
          <w:p>
            <w:pPr>
              <w:spacing w:after="20"/>
              <w:ind w:left="20"/>
              <w:jc w:val="both"/>
            </w:pPr>
            <w:r>
              <w:rPr>
                <w:rFonts w:ascii="Times New Roman"/>
                <w:b w:val="false"/>
                <w:i w:val="false"/>
                <w:color w:val="000000"/>
                <w:sz w:val="20"/>
              </w:rPr>
              <w:t>
1) диагностические методики:</w:t>
            </w:r>
          </w:p>
          <w:p>
            <w:pPr>
              <w:spacing w:after="20"/>
              <w:ind w:left="20"/>
              <w:jc w:val="both"/>
            </w:pPr>
            <w:r>
              <w:rPr>
                <w:rFonts w:ascii="Times New Roman"/>
                <w:b w:val="false"/>
                <w:i w:val="false"/>
                <w:color w:val="000000"/>
                <w:sz w:val="20"/>
              </w:rPr>
              <w:t>
анализ содержания ПАВ в биологических жидкостях и тканях организма, тестирование на ВИЧ, экспериментально-психологическая диагностика, определение качества жизни и социального функционирования, клинико-биохимическая диагностика, нейрофизиологическая диагностика;</w:t>
            </w:r>
          </w:p>
          <w:p>
            <w:pPr>
              <w:spacing w:after="20"/>
              <w:ind w:left="20"/>
              <w:jc w:val="both"/>
            </w:pPr>
            <w:r>
              <w:rPr>
                <w:rFonts w:ascii="Times New Roman"/>
                <w:b w:val="false"/>
                <w:i w:val="false"/>
                <w:color w:val="000000"/>
                <w:sz w:val="20"/>
              </w:rPr>
              <w:t>
2) медикаментозную терапию:</w:t>
            </w:r>
          </w:p>
          <w:p>
            <w:pPr>
              <w:spacing w:after="20"/>
              <w:ind w:left="20"/>
              <w:jc w:val="both"/>
            </w:pPr>
            <w:r>
              <w:rPr>
                <w:rFonts w:ascii="Times New Roman"/>
                <w:b w:val="false"/>
                <w:i w:val="false"/>
                <w:color w:val="000000"/>
                <w:sz w:val="20"/>
              </w:rPr>
              <w:t>
психофармакотерапия, симптоматическая терапия, терапия коморбидной патологии, антагонистическая терапия с использованием блокаторов опиоидных рецепторов;</w:t>
            </w:r>
          </w:p>
          <w:p>
            <w:pPr>
              <w:spacing w:after="20"/>
              <w:ind w:left="20"/>
              <w:jc w:val="both"/>
            </w:pPr>
            <w:r>
              <w:rPr>
                <w:rFonts w:ascii="Times New Roman"/>
                <w:b w:val="false"/>
                <w:i w:val="false"/>
                <w:color w:val="000000"/>
                <w:sz w:val="20"/>
              </w:rPr>
              <w:t>
3) консультативные методики:</w:t>
            </w:r>
          </w:p>
          <w:p>
            <w:pPr>
              <w:spacing w:after="20"/>
              <w:ind w:left="20"/>
              <w:jc w:val="both"/>
            </w:pPr>
            <w:r>
              <w:rPr>
                <w:rFonts w:ascii="Times New Roman"/>
                <w:b w:val="false"/>
                <w:i w:val="false"/>
                <w:color w:val="000000"/>
                <w:sz w:val="20"/>
              </w:rPr>
              <w:t>
медицинское, психологическое и социальное консультирование лиц, зависимых от ПАВ и созависимых лиц;</w:t>
            </w:r>
          </w:p>
          <w:p>
            <w:pPr>
              <w:spacing w:after="20"/>
              <w:ind w:left="20"/>
              <w:jc w:val="both"/>
            </w:pPr>
            <w:r>
              <w:rPr>
                <w:rFonts w:ascii="Times New Roman"/>
                <w:b w:val="false"/>
                <w:i w:val="false"/>
                <w:color w:val="000000"/>
                <w:sz w:val="20"/>
              </w:rPr>
              <w:t>
4) тренинговые методики:</w:t>
            </w:r>
          </w:p>
          <w:p>
            <w:pPr>
              <w:spacing w:after="20"/>
              <w:ind w:left="20"/>
              <w:jc w:val="both"/>
            </w:pPr>
            <w:r>
              <w:rPr>
                <w:rFonts w:ascii="Times New Roman"/>
                <w:b w:val="false"/>
                <w:i w:val="false"/>
                <w:color w:val="000000"/>
                <w:sz w:val="20"/>
              </w:rPr>
              <w:t>
мотивационные тренинги на продолжение поддерживающей противорецидивной терапии, по формированию адаптационных навыков и стрессоустойчивости, по формированию свойств психологической устойчивости к повторному вовлечению в зависимость от ПАВ;</w:t>
            </w:r>
          </w:p>
          <w:p>
            <w:pPr>
              <w:spacing w:after="20"/>
              <w:ind w:left="20"/>
              <w:jc w:val="both"/>
            </w:pPr>
            <w:r>
              <w:rPr>
                <w:rFonts w:ascii="Times New Roman"/>
                <w:b w:val="false"/>
                <w:i w:val="false"/>
                <w:color w:val="000000"/>
                <w:sz w:val="20"/>
              </w:rPr>
              <w:t>
5) психотерапевтические методики:</w:t>
            </w:r>
          </w:p>
          <w:p>
            <w:pPr>
              <w:spacing w:after="20"/>
              <w:ind w:left="20"/>
              <w:jc w:val="both"/>
            </w:pPr>
            <w:r>
              <w:rPr>
                <w:rFonts w:ascii="Times New Roman"/>
                <w:b w:val="false"/>
                <w:i w:val="false"/>
                <w:color w:val="000000"/>
                <w:sz w:val="20"/>
              </w:rPr>
              <w:t>
индивидуальная и групповая психотерапия лиц, зависимых от ПАВ, индивидуальная экспресс-психотерапия лиц, зависимых от ПАВ, находящихся в состоянии срыва.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ПМСП, при подозрении или выявлении лица с ППР, за исключением ППР, требующих оказания экстренной и неотложной медико-социальной помощи, осуществляет:</w:t>
            </w:r>
          </w:p>
          <w:p>
            <w:pPr>
              <w:spacing w:after="20"/>
              <w:ind w:left="20"/>
              <w:jc w:val="both"/>
            </w:pPr>
            <w:r>
              <w:rPr>
                <w:rFonts w:ascii="Times New Roman"/>
                <w:b w:val="false"/>
                <w:i w:val="false"/>
                <w:color w:val="000000"/>
                <w:sz w:val="20"/>
              </w:rPr>
              <w:t xml:space="preserve">
1) идентификацию пациента; </w:t>
            </w:r>
          </w:p>
          <w:p>
            <w:pPr>
              <w:spacing w:after="20"/>
              <w:ind w:left="20"/>
              <w:jc w:val="both"/>
            </w:pPr>
            <w:r>
              <w:rPr>
                <w:rFonts w:ascii="Times New Roman"/>
                <w:b w:val="false"/>
                <w:i w:val="false"/>
                <w:color w:val="000000"/>
                <w:sz w:val="20"/>
              </w:rPr>
              <w:t>
2) диагностические мероприятия в соответствии с клиническими протоколами;</w:t>
            </w:r>
          </w:p>
          <w:p>
            <w:pPr>
              <w:spacing w:after="20"/>
              <w:ind w:left="20"/>
              <w:jc w:val="both"/>
            </w:pPr>
            <w:r>
              <w:rPr>
                <w:rFonts w:ascii="Times New Roman"/>
                <w:b w:val="false"/>
                <w:i w:val="false"/>
                <w:color w:val="000000"/>
                <w:sz w:val="20"/>
              </w:rPr>
              <w:t>
3) устанавливает диагноз и проводит лечебные мероприятия ППР по международной классификации болезней 10-го пересмотра (далее – МКБ-10), входящие в компетенцию врача ПМСП. При подозрении на наличие у лица диагноза ППР по МКБ-10, не входящие в компетенцию, врач ПМСП направляет его в КПЗ или ПЦПЗ по территориальному прикреплению;</w:t>
            </w:r>
          </w:p>
          <w:p>
            <w:pPr>
              <w:spacing w:after="20"/>
              <w:ind w:left="20"/>
              <w:jc w:val="both"/>
            </w:pPr>
            <w:r>
              <w:rPr>
                <w:rFonts w:ascii="Times New Roman"/>
                <w:b w:val="false"/>
                <w:i w:val="false"/>
                <w:color w:val="000000"/>
                <w:sz w:val="20"/>
              </w:rPr>
              <w:t>
4) в случае установления диагнозов пограничных ППР, входящих в компетенцию врача ПМСП впервые в текущем году - направление информации в КПЗ или ПЦПЗ по территориальному прикреплению о данном пациенте с указанием паспортных данных (фамилия, имя, отчество (при наличии), индивидуальный идентификационный номер (далее – ИИН), адрес проживания), диагноза и даты установления диагноза, для внесения данных в электронную информационную систему (далее – ЭИС) не позднее 5 рабочих дней с момента установления диагноза;</w:t>
            </w:r>
          </w:p>
          <w:p>
            <w:pPr>
              <w:spacing w:after="20"/>
              <w:ind w:left="20"/>
              <w:jc w:val="both"/>
            </w:pPr>
            <w:r>
              <w:rPr>
                <w:rFonts w:ascii="Times New Roman"/>
                <w:b w:val="false"/>
                <w:i w:val="false"/>
                <w:color w:val="000000"/>
                <w:sz w:val="20"/>
              </w:rPr>
              <w:t>
5) проведение мероприятий при выявлении лица с риском совершения суицида, обратившегося самостоятельно, или при обследовании несовершеннолетнего, направленного психологами;</w:t>
            </w:r>
          </w:p>
          <w:p>
            <w:pPr>
              <w:spacing w:after="20"/>
              <w:ind w:left="20"/>
              <w:jc w:val="both"/>
            </w:pPr>
            <w:r>
              <w:rPr>
                <w:rFonts w:ascii="Times New Roman"/>
                <w:b w:val="false"/>
                <w:i w:val="false"/>
                <w:color w:val="000000"/>
                <w:sz w:val="20"/>
              </w:rPr>
              <w:t>
6) заполнение первичной медицинской документации;</w:t>
            </w:r>
          </w:p>
          <w:p>
            <w:pPr>
              <w:spacing w:after="20"/>
              <w:ind w:left="20"/>
              <w:jc w:val="both"/>
            </w:pPr>
            <w:r>
              <w:rPr>
                <w:rFonts w:ascii="Times New Roman"/>
                <w:b w:val="false"/>
                <w:i w:val="false"/>
                <w:color w:val="000000"/>
                <w:sz w:val="20"/>
              </w:rPr>
              <w:t>
7) проведение сверки с врачом КПЗ или ПЦПЗ по вновь введенным пациентам в ЭИС по учету лиц с ППР, ежемесячно, не позднее 5 числа месяца, следующего за отчетным периодом.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следующих мероприятий врачом психиатрического профиля КПЗ или ПЦПЗ при подозрении или выявлении лица с ППР, за исключением ППР, требующих оказания экстренной и неотложной медико-социальной помощи:</w:t>
            </w:r>
          </w:p>
          <w:p>
            <w:pPr>
              <w:spacing w:after="20"/>
              <w:ind w:left="20"/>
              <w:jc w:val="both"/>
            </w:pPr>
            <w:r>
              <w:rPr>
                <w:rFonts w:ascii="Times New Roman"/>
                <w:b w:val="false"/>
                <w:i w:val="false"/>
                <w:color w:val="000000"/>
                <w:sz w:val="20"/>
              </w:rPr>
              <w:t>
1) идентификацию пациента;</w:t>
            </w:r>
          </w:p>
          <w:p>
            <w:pPr>
              <w:spacing w:after="20"/>
              <w:ind w:left="20"/>
              <w:jc w:val="both"/>
            </w:pPr>
            <w:r>
              <w:rPr>
                <w:rFonts w:ascii="Times New Roman"/>
                <w:b w:val="false"/>
                <w:i w:val="false"/>
                <w:color w:val="000000"/>
                <w:sz w:val="20"/>
              </w:rPr>
              <w:t>
2) диагностические мероприятия в соответствии с клиническими протоколами;</w:t>
            </w:r>
          </w:p>
          <w:p>
            <w:pPr>
              <w:spacing w:after="20"/>
              <w:ind w:left="20"/>
              <w:jc w:val="both"/>
            </w:pPr>
            <w:r>
              <w:rPr>
                <w:rFonts w:ascii="Times New Roman"/>
                <w:b w:val="false"/>
                <w:i w:val="false"/>
                <w:color w:val="000000"/>
                <w:sz w:val="20"/>
              </w:rPr>
              <w:t>
3) назначение лечения в соответствии с клиническими протоколами (в случае необходимости);</w:t>
            </w:r>
          </w:p>
          <w:p>
            <w:pPr>
              <w:spacing w:after="20"/>
              <w:ind w:left="20"/>
              <w:jc w:val="both"/>
            </w:pPr>
            <w:r>
              <w:rPr>
                <w:rFonts w:ascii="Times New Roman"/>
                <w:b w:val="false"/>
                <w:i w:val="false"/>
                <w:color w:val="000000"/>
                <w:sz w:val="20"/>
              </w:rPr>
              <w:t>
4) проверку в ЭИС по учету лиц с ППР о наличии сведений об обратившемся лице. При первичном установлении диагноза ППР вносит информацию в ЭИС, включая его в группу статистического учета, при установленном ранее диагнозе ППР и отсутствии сведений в указанных ЭИС вносит информацию, а при наличии сведений дополняет;</w:t>
            </w:r>
          </w:p>
          <w:p>
            <w:pPr>
              <w:spacing w:after="20"/>
              <w:ind w:left="20"/>
              <w:jc w:val="both"/>
            </w:pPr>
            <w:r>
              <w:rPr>
                <w:rFonts w:ascii="Times New Roman"/>
                <w:b w:val="false"/>
                <w:i w:val="false"/>
                <w:color w:val="000000"/>
                <w:sz w:val="20"/>
              </w:rPr>
              <w:t>
5) решения вопроса о динамическом наблюдении, а также прекращении динамического наблюдения;</w:t>
            </w:r>
          </w:p>
          <w:p>
            <w:pPr>
              <w:spacing w:after="20"/>
              <w:ind w:left="20"/>
              <w:jc w:val="both"/>
            </w:pPr>
            <w:r>
              <w:rPr>
                <w:rFonts w:ascii="Times New Roman"/>
                <w:b w:val="false"/>
                <w:i w:val="false"/>
                <w:color w:val="000000"/>
                <w:sz w:val="20"/>
              </w:rPr>
              <w:t>
6) оформление направления на врачебно-консультативную комиссию (далее – ВКК);</w:t>
            </w:r>
          </w:p>
          <w:p>
            <w:pPr>
              <w:spacing w:after="20"/>
              <w:ind w:left="20"/>
              <w:jc w:val="both"/>
            </w:pPr>
            <w:r>
              <w:rPr>
                <w:rFonts w:ascii="Times New Roman"/>
                <w:b w:val="false"/>
                <w:i w:val="false"/>
                <w:color w:val="000000"/>
                <w:sz w:val="20"/>
              </w:rPr>
              <w:t>
7) оформление медицинской документации в отношении лица с ППР, нуждающегося в проведении медико-социальной экспертизы (далее – МСЭ)</w:t>
            </w:r>
          </w:p>
          <w:p>
            <w:pPr>
              <w:spacing w:after="20"/>
              <w:ind w:left="20"/>
              <w:jc w:val="both"/>
            </w:pPr>
            <w:r>
              <w:rPr>
                <w:rFonts w:ascii="Times New Roman"/>
                <w:b w:val="false"/>
                <w:i w:val="false"/>
                <w:color w:val="000000"/>
                <w:sz w:val="20"/>
              </w:rPr>
              <w:t>
8) оформление документов лиц с ППР, вызванными употреблением ПАВ для направления на принудительное лечение;</w:t>
            </w:r>
          </w:p>
          <w:p>
            <w:pPr>
              <w:spacing w:after="20"/>
              <w:ind w:left="20"/>
              <w:jc w:val="both"/>
            </w:pPr>
            <w:r>
              <w:rPr>
                <w:rFonts w:ascii="Times New Roman"/>
                <w:b w:val="false"/>
                <w:i w:val="false"/>
                <w:color w:val="000000"/>
                <w:sz w:val="20"/>
              </w:rPr>
              <w:t>
9) внесение информации о лице с ППР в ЭИС не позднее 3 рабочих дней после получения извещения от врача ПМСП;</w:t>
            </w:r>
          </w:p>
          <w:p>
            <w:pPr>
              <w:spacing w:after="20"/>
              <w:ind w:left="20"/>
              <w:jc w:val="both"/>
            </w:pPr>
            <w:r>
              <w:rPr>
                <w:rFonts w:ascii="Times New Roman"/>
                <w:b w:val="false"/>
                <w:i w:val="false"/>
                <w:color w:val="000000"/>
                <w:sz w:val="20"/>
              </w:rPr>
              <w:t>
10) осуществление динамического наблюдения за лицами, находящимися в группах динамического наблюдения, по территориальному прикреплению;</w:t>
            </w:r>
          </w:p>
          <w:p>
            <w:pPr>
              <w:spacing w:after="20"/>
              <w:ind w:left="20"/>
              <w:jc w:val="both"/>
            </w:pPr>
            <w:r>
              <w:rPr>
                <w:rFonts w:ascii="Times New Roman"/>
                <w:b w:val="false"/>
                <w:i w:val="false"/>
                <w:color w:val="000000"/>
                <w:sz w:val="20"/>
              </w:rPr>
              <w:t>
11) направление лиц с подозрением или установленным диагнозом ППР на обследование и (или) лечение в территориальный ЦПЗ или РНПЦПЗ (по показаниям);</w:t>
            </w:r>
          </w:p>
          <w:p>
            <w:pPr>
              <w:spacing w:after="20"/>
              <w:ind w:left="20"/>
              <w:jc w:val="both"/>
            </w:pPr>
            <w:r>
              <w:rPr>
                <w:rFonts w:ascii="Times New Roman"/>
                <w:b w:val="false"/>
                <w:i w:val="false"/>
                <w:color w:val="000000"/>
                <w:sz w:val="20"/>
              </w:rPr>
              <w:t>
12) направление лиц с ППР в организации, оказывающие медико-социальную реабилитацию в области психического здоровья;</w:t>
            </w:r>
          </w:p>
          <w:p>
            <w:pPr>
              <w:spacing w:after="20"/>
              <w:ind w:left="20"/>
              <w:jc w:val="both"/>
            </w:pPr>
            <w:r>
              <w:rPr>
                <w:rFonts w:ascii="Times New Roman"/>
                <w:b w:val="false"/>
                <w:i w:val="false"/>
                <w:color w:val="000000"/>
                <w:sz w:val="20"/>
              </w:rPr>
              <w:t>
13) ведение первичной медицинской документации;</w:t>
            </w:r>
          </w:p>
          <w:p>
            <w:pPr>
              <w:spacing w:after="20"/>
              <w:ind w:left="20"/>
              <w:jc w:val="both"/>
            </w:pPr>
            <w:r>
              <w:rPr>
                <w:rFonts w:ascii="Times New Roman"/>
                <w:b w:val="false"/>
                <w:i w:val="false"/>
                <w:color w:val="000000"/>
                <w:sz w:val="20"/>
              </w:rPr>
              <w:t>
14) введение данных в ЭИС по учету лиц с ППР;</w:t>
            </w:r>
          </w:p>
          <w:p>
            <w:pPr>
              <w:spacing w:after="20"/>
              <w:ind w:left="20"/>
              <w:jc w:val="both"/>
            </w:pPr>
            <w:r>
              <w:rPr>
                <w:rFonts w:ascii="Times New Roman"/>
                <w:b w:val="false"/>
                <w:i w:val="false"/>
                <w:color w:val="000000"/>
                <w:sz w:val="20"/>
              </w:rPr>
              <w:t>
15) проводит сверку с врачом ПМСП по вновь введенным и состоящим лицам в ЭИС и предоставляет указанную информацию заведующему территориального ПЦПЗ.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следующих мероприятий врачом психиатрического профиля КПЗ или ПЦПЗ при обращении лица, ранее состоявшего на динамическом наблюдении с ППР, и снятого с учета в ЭИС с указанием причины снятия, кроме "выздоровление, стойкое улучшение": </w:t>
            </w:r>
          </w:p>
          <w:p>
            <w:pPr>
              <w:spacing w:after="20"/>
              <w:ind w:left="20"/>
              <w:jc w:val="both"/>
            </w:pPr>
            <w:r>
              <w:rPr>
                <w:rFonts w:ascii="Times New Roman"/>
                <w:b w:val="false"/>
                <w:i w:val="false"/>
                <w:color w:val="000000"/>
                <w:sz w:val="20"/>
              </w:rPr>
              <w:t xml:space="preserve">
1) идентификацию пациента; </w:t>
            </w:r>
          </w:p>
          <w:p>
            <w:pPr>
              <w:spacing w:after="20"/>
              <w:ind w:left="20"/>
              <w:jc w:val="both"/>
            </w:pPr>
            <w:r>
              <w:rPr>
                <w:rFonts w:ascii="Times New Roman"/>
                <w:b w:val="false"/>
                <w:i w:val="false"/>
                <w:color w:val="000000"/>
                <w:sz w:val="20"/>
              </w:rPr>
              <w:t xml:space="preserve">
2) диагностические мероприятия в соответствии с клиническими протоколами; </w:t>
            </w:r>
          </w:p>
          <w:p>
            <w:pPr>
              <w:spacing w:after="20"/>
              <w:ind w:left="20"/>
              <w:jc w:val="both"/>
            </w:pPr>
            <w:r>
              <w:rPr>
                <w:rFonts w:ascii="Times New Roman"/>
                <w:b w:val="false"/>
                <w:i w:val="false"/>
                <w:color w:val="000000"/>
                <w:sz w:val="20"/>
              </w:rPr>
              <w:t>
3) решения вопроса о динамическом наблюдении, а также прекращения динамического наблюдения;</w:t>
            </w:r>
          </w:p>
          <w:p>
            <w:pPr>
              <w:spacing w:after="20"/>
              <w:ind w:left="20"/>
              <w:jc w:val="both"/>
            </w:pPr>
            <w:r>
              <w:rPr>
                <w:rFonts w:ascii="Times New Roman"/>
                <w:b w:val="false"/>
                <w:i w:val="false"/>
                <w:color w:val="000000"/>
                <w:sz w:val="20"/>
              </w:rPr>
              <w:t>
4) при отсутствии критериев взятия на динамическое наблюдение, оформление направления на ВКК, для решения вопроса снятия с динамического наблюдения с указанием причины снятия в ЭИС.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субъектов(объектов), оказывающих медико-социальную помощь в области психического здоровья в стационарных условиях, предусматривающих круглосуточное медицинское наблюдение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оснований для госпитализации в стационарные клинические отделения. Основанием для госпитализации в стационарные клинические отделения, являются:</w:t>
            </w:r>
          </w:p>
          <w:p>
            <w:pPr>
              <w:spacing w:after="20"/>
              <w:ind w:left="20"/>
              <w:jc w:val="both"/>
            </w:pPr>
            <w:r>
              <w:rPr>
                <w:rFonts w:ascii="Times New Roman"/>
                <w:b w:val="false"/>
                <w:i w:val="false"/>
                <w:color w:val="000000"/>
                <w:sz w:val="20"/>
              </w:rPr>
              <w:t>
1) направление врача психиатрического профиля;</w:t>
            </w:r>
          </w:p>
          <w:p>
            <w:pPr>
              <w:spacing w:after="20"/>
              <w:ind w:left="20"/>
              <w:jc w:val="both"/>
            </w:pPr>
            <w:r>
              <w:rPr>
                <w:rFonts w:ascii="Times New Roman"/>
                <w:b w:val="false"/>
                <w:i w:val="false"/>
                <w:color w:val="000000"/>
                <w:sz w:val="20"/>
              </w:rPr>
              <w:t>
2) постановление, решение, определение судебно-следственных органов;</w:t>
            </w:r>
          </w:p>
          <w:p>
            <w:pPr>
              <w:spacing w:after="20"/>
              <w:ind w:left="20"/>
              <w:jc w:val="both"/>
            </w:pPr>
            <w:r>
              <w:rPr>
                <w:rFonts w:ascii="Times New Roman"/>
                <w:b w:val="false"/>
                <w:i w:val="false"/>
                <w:color w:val="000000"/>
                <w:sz w:val="20"/>
              </w:rPr>
              <w:t>
3) направление военно-врачебной комиссии;</w:t>
            </w:r>
          </w:p>
          <w:p>
            <w:pPr>
              <w:spacing w:after="20"/>
              <w:ind w:left="20"/>
              <w:jc w:val="both"/>
            </w:pPr>
            <w:r>
              <w:rPr>
                <w:rFonts w:ascii="Times New Roman"/>
                <w:b w:val="false"/>
                <w:i w:val="false"/>
                <w:color w:val="000000"/>
                <w:sz w:val="20"/>
              </w:rPr>
              <w:t>
4) письменное заявление самого лица, при наличии показаний;</w:t>
            </w:r>
          </w:p>
          <w:p>
            <w:pPr>
              <w:spacing w:after="20"/>
              <w:ind w:left="20"/>
              <w:jc w:val="both"/>
            </w:pPr>
            <w:r>
              <w:rPr>
                <w:rFonts w:ascii="Times New Roman"/>
                <w:b w:val="false"/>
                <w:i w:val="false"/>
                <w:color w:val="000000"/>
                <w:sz w:val="20"/>
              </w:rPr>
              <w:t>
5) решение суда о принудительном лечении лиц с ППР, вызванные употреблением ПАВ, вступившее в законную силу;</w:t>
            </w:r>
          </w:p>
          <w:p>
            <w:pPr>
              <w:spacing w:after="20"/>
              <w:ind w:left="20"/>
              <w:jc w:val="both"/>
            </w:pPr>
            <w:r>
              <w:rPr>
                <w:rFonts w:ascii="Times New Roman"/>
                <w:b w:val="false"/>
                <w:i w:val="false"/>
                <w:color w:val="000000"/>
                <w:sz w:val="20"/>
              </w:rPr>
              <w:t>
6) решение суда о применении принудительных мер медицинского характера, предусмотренных статьей 93 УК РК, вступившее в законную силу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проведенных мероприятий при плановой госпитализации в стационарные клинические отделения РНПЦПЗ, ЦПЗ. При плановой госпитализации в стационарные клинические отделения РНПЦПЗ, ЦПЗ заведующий или врач-психиатр (нарколог) клинического отделения, приемно-диагностического отделения осуществляет следующие мероприятия:</w:t>
            </w:r>
          </w:p>
          <w:p>
            <w:pPr>
              <w:spacing w:after="20"/>
              <w:ind w:left="20"/>
              <w:jc w:val="both"/>
            </w:pPr>
            <w:r>
              <w:rPr>
                <w:rFonts w:ascii="Times New Roman"/>
                <w:b w:val="false"/>
                <w:i w:val="false"/>
                <w:color w:val="000000"/>
                <w:sz w:val="20"/>
              </w:rPr>
              <w:t>
1) идентификацию пациента;</w:t>
            </w:r>
          </w:p>
          <w:p>
            <w:pPr>
              <w:spacing w:after="20"/>
              <w:ind w:left="20"/>
              <w:jc w:val="both"/>
            </w:pPr>
            <w:r>
              <w:rPr>
                <w:rFonts w:ascii="Times New Roman"/>
                <w:b w:val="false"/>
                <w:i w:val="false"/>
                <w:color w:val="000000"/>
                <w:sz w:val="20"/>
              </w:rPr>
              <w:t>
2) проверяет наличие имеющейся медицинской и другой документации, в случае необходимости направляет на прохождение регламентированных и (или) дополнительных обследований;</w:t>
            </w:r>
          </w:p>
          <w:p>
            <w:pPr>
              <w:spacing w:after="20"/>
              <w:ind w:left="20"/>
              <w:jc w:val="both"/>
            </w:pPr>
            <w:r>
              <w:rPr>
                <w:rFonts w:ascii="Times New Roman"/>
                <w:b w:val="false"/>
                <w:i w:val="false"/>
                <w:color w:val="000000"/>
                <w:sz w:val="20"/>
              </w:rPr>
              <w:t>
3) проверяет наличие вступившего в законную силу решения суда о госпитализации, при наличии такового;</w:t>
            </w:r>
          </w:p>
          <w:p>
            <w:pPr>
              <w:spacing w:after="20"/>
              <w:ind w:left="20"/>
              <w:jc w:val="both"/>
            </w:pPr>
            <w:r>
              <w:rPr>
                <w:rFonts w:ascii="Times New Roman"/>
                <w:b w:val="false"/>
                <w:i w:val="false"/>
                <w:color w:val="000000"/>
                <w:sz w:val="20"/>
              </w:rPr>
              <w:t>
4)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p>
            <w:pPr>
              <w:spacing w:after="20"/>
              <w:ind w:left="20"/>
              <w:jc w:val="both"/>
            </w:pPr>
            <w:r>
              <w:rPr>
                <w:rFonts w:ascii="Times New Roman"/>
                <w:b w:val="false"/>
                <w:i w:val="false"/>
                <w:color w:val="000000"/>
                <w:sz w:val="20"/>
              </w:rPr>
              <w:t>
5) устанавливает предварительный диагноз, определяет объем дифференциальной диагностики, режим наблюдения, лечебного питания и другие лечебно-диагностические мероприятия в соответствии с протоколами диагностики и лечения;</w:t>
            </w:r>
          </w:p>
          <w:p>
            <w:pPr>
              <w:spacing w:after="20"/>
              <w:ind w:left="20"/>
              <w:jc w:val="both"/>
            </w:pPr>
            <w:r>
              <w:rPr>
                <w:rFonts w:ascii="Times New Roman"/>
                <w:b w:val="false"/>
                <w:i w:val="false"/>
                <w:color w:val="000000"/>
                <w:sz w:val="20"/>
              </w:rPr>
              <w:t>
6) заполняет первичную медицинскую документацию.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проведенных мероприятий при госпитализации в стационарное клиническое отделение РНПЦПЗ, ЦПЗ по экстренным показаниям.</w:t>
            </w:r>
          </w:p>
          <w:p>
            <w:pPr>
              <w:spacing w:after="20"/>
              <w:ind w:left="20"/>
              <w:jc w:val="both"/>
            </w:pPr>
            <w:r>
              <w:rPr>
                <w:rFonts w:ascii="Times New Roman"/>
                <w:b w:val="false"/>
                <w:i w:val="false"/>
                <w:color w:val="000000"/>
                <w:sz w:val="20"/>
              </w:rPr>
              <w:t>
При госпитализации в стационарное клиническое отделение РНПЦПЗ, ЦПЗ по экстренным показаниям, заведующий или врач-психиатр (нарколог) клинического отделения или приемно-диагностического отделения, или дежурный врач осуществляет следующие мероприятия:</w:t>
            </w:r>
          </w:p>
          <w:p>
            <w:pPr>
              <w:spacing w:after="20"/>
              <w:ind w:left="20"/>
              <w:jc w:val="both"/>
            </w:pPr>
            <w:r>
              <w:rPr>
                <w:rFonts w:ascii="Times New Roman"/>
                <w:b w:val="false"/>
                <w:i w:val="false"/>
                <w:color w:val="000000"/>
                <w:sz w:val="20"/>
              </w:rPr>
              <w:t>
1) идентификацию пациента;</w:t>
            </w:r>
          </w:p>
          <w:p>
            <w:pPr>
              <w:spacing w:after="20"/>
              <w:ind w:left="20"/>
              <w:jc w:val="both"/>
            </w:pPr>
            <w:r>
              <w:rPr>
                <w:rFonts w:ascii="Times New Roman"/>
                <w:b w:val="false"/>
                <w:i w:val="false"/>
                <w:color w:val="000000"/>
                <w:sz w:val="20"/>
              </w:rPr>
              <w:t>
2) оценивает психическое и соматическое состояния, результаты лабораторно-диагностических исследований и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p>
            <w:pPr>
              <w:spacing w:after="20"/>
              <w:ind w:left="20"/>
              <w:jc w:val="both"/>
            </w:pPr>
            <w:r>
              <w:rPr>
                <w:rFonts w:ascii="Times New Roman"/>
                <w:b w:val="false"/>
                <w:i w:val="false"/>
                <w:color w:val="000000"/>
                <w:sz w:val="20"/>
              </w:rPr>
              <w:t>
3) устанавливает предварительный диагноз, определяет объем дифференциальной диагностики, режим наблюдения, лечебное питание и другие лечебно-диагностические мероприятия в соответствии с протоколами диагностики и лечения;</w:t>
            </w:r>
          </w:p>
          <w:p>
            <w:pPr>
              <w:spacing w:after="20"/>
              <w:ind w:left="20"/>
              <w:jc w:val="both"/>
            </w:pPr>
            <w:r>
              <w:rPr>
                <w:rFonts w:ascii="Times New Roman"/>
                <w:b w:val="false"/>
                <w:i w:val="false"/>
                <w:color w:val="000000"/>
                <w:sz w:val="20"/>
              </w:rPr>
              <w:t>
4) заполняет первичную медицинскую документацию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проведенных мероприятий при плановой госпитализации в ПОСТИН.</w:t>
            </w:r>
          </w:p>
          <w:p>
            <w:pPr>
              <w:spacing w:after="20"/>
              <w:ind w:left="20"/>
              <w:jc w:val="both"/>
            </w:pPr>
            <w:r>
              <w:rPr>
                <w:rFonts w:ascii="Times New Roman"/>
                <w:b w:val="false"/>
                <w:i w:val="false"/>
                <w:color w:val="000000"/>
                <w:sz w:val="20"/>
              </w:rPr>
              <w:t>
При плановой госпитализации в ПОСТИН дежурный врач осуществляет следующие мероприятия:</w:t>
            </w:r>
          </w:p>
          <w:p>
            <w:pPr>
              <w:spacing w:after="20"/>
              <w:ind w:left="20"/>
              <w:jc w:val="both"/>
            </w:pPr>
            <w:r>
              <w:rPr>
                <w:rFonts w:ascii="Times New Roman"/>
                <w:b w:val="false"/>
                <w:i w:val="false"/>
                <w:color w:val="000000"/>
                <w:sz w:val="20"/>
              </w:rPr>
              <w:t>
1) проверяет наличие и соответствие имеющейся документации: вступившее в законную силу решение суда; документ удостоверяющий личность.</w:t>
            </w:r>
          </w:p>
          <w:p>
            <w:pPr>
              <w:spacing w:after="20"/>
              <w:ind w:left="20"/>
              <w:jc w:val="both"/>
            </w:pPr>
            <w:r>
              <w:rPr>
                <w:rFonts w:ascii="Times New Roman"/>
                <w:b w:val="false"/>
                <w:i w:val="false"/>
                <w:color w:val="000000"/>
                <w:sz w:val="20"/>
              </w:rPr>
              <w:t>
2) проводит идентификацию пациента;</w:t>
            </w:r>
          </w:p>
          <w:p>
            <w:pPr>
              <w:spacing w:after="20"/>
              <w:ind w:left="20"/>
              <w:jc w:val="both"/>
            </w:pPr>
            <w:r>
              <w:rPr>
                <w:rFonts w:ascii="Times New Roman"/>
                <w:b w:val="false"/>
                <w:i w:val="false"/>
                <w:color w:val="000000"/>
                <w:sz w:val="20"/>
              </w:rPr>
              <w:t>
3)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p>
            <w:pPr>
              <w:spacing w:after="20"/>
              <w:ind w:left="20"/>
              <w:jc w:val="both"/>
            </w:pPr>
            <w:r>
              <w:rPr>
                <w:rFonts w:ascii="Times New Roman"/>
                <w:b w:val="false"/>
                <w:i w:val="false"/>
                <w:color w:val="000000"/>
                <w:sz w:val="20"/>
              </w:rPr>
              <w:t>
4) определяет отделение, устанавливает режим наблюдения, лечебное питание и другие лечебно-диагностические мероприятия в соответствии с протоколами диагностики и лечения;</w:t>
            </w:r>
          </w:p>
          <w:p>
            <w:pPr>
              <w:spacing w:after="20"/>
              <w:ind w:left="20"/>
              <w:jc w:val="both"/>
            </w:pPr>
            <w:r>
              <w:rPr>
                <w:rFonts w:ascii="Times New Roman"/>
                <w:b w:val="false"/>
                <w:i w:val="false"/>
                <w:color w:val="000000"/>
                <w:sz w:val="20"/>
              </w:rPr>
              <w:t>
5) заполняет первичную медицинскую документацию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проведенных мероприятий после поступления лица с ППР в стационарное клиническое отделение.</w:t>
            </w:r>
          </w:p>
          <w:p>
            <w:pPr>
              <w:spacing w:after="20"/>
              <w:ind w:left="20"/>
              <w:jc w:val="both"/>
            </w:pPr>
            <w:r>
              <w:rPr>
                <w:rFonts w:ascii="Times New Roman"/>
                <w:b w:val="false"/>
                <w:i w:val="false"/>
                <w:color w:val="000000"/>
                <w:sz w:val="20"/>
              </w:rPr>
              <w:t>
После поступления лица с ППР в стационарное клиническое отделение, осуществляются следующие мероприятия:</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соответствия имеющейся медицинской и другой документации;</w:t>
            </w:r>
          </w:p>
          <w:p>
            <w:pPr>
              <w:spacing w:after="20"/>
              <w:ind w:left="20"/>
              <w:jc w:val="both"/>
            </w:pPr>
            <w:r>
              <w:rPr>
                <w:rFonts w:ascii="Times New Roman"/>
                <w:b w:val="false"/>
                <w:i w:val="false"/>
                <w:color w:val="000000"/>
                <w:sz w:val="20"/>
              </w:rPr>
              <w:t>
3) оценка психического и соматического состояния, результатов лабораторно-диагностических исследований, установление предварительного диагноза, определения объема дифференциальной диагностики, режима наблюдения, лечебного питания и других лечебно-диагностических мероприятий в соответствии с протоколами диагностики и лечения;</w:t>
            </w:r>
          </w:p>
          <w:p>
            <w:pPr>
              <w:spacing w:after="20"/>
              <w:ind w:left="20"/>
              <w:jc w:val="both"/>
            </w:pPr>
            <w:r>
              <w:rPr>
                <w:rFonts w:ascii="Times New Roman"/>
                <w:b w:val="false"/>
                <w:i w:val="false"/>
                <w:color w:val="000000"/>
                <w:sz w:val="20"/>
              </w:rPr>
              <w:t>
4) заполнение первичной медицинской документации 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проведенных мероприятий после поступления лица в стационарное клиническое отделение ПОСТИН</w:t>
            </w:r>
          </w:p>
          <w:p>
            <w:pPr>
              <w:spacing w:after="20"/>
              <w:ind w:left="20"/>
              <w:jc w:val="both"/>
            </w:pPr>
            <w:r>
              <w:rPr>
                <w:rFonts w:ascii="Times New Roman"/>
                <w:b w:val="false"/>
                <w:i w:val="false"/>
                <w:color w:val="000000"/>
                <w:sz w:val="20"/>
              </w:rPr>
              <w:t>
После поступления лица в стационарное клиническое отделение ПОСТИН осуществляются следующие мероприятия:</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соответствия имеющейся медицинской и другой документации;</w:t>
            </w:r>
          </w:p>
          <w:p>
            <w:pPr>
              <w:spacing w:after="20"/>
              <w:ind w:left="20"/>
              <w:jc w:val="both"/>
            </w:pPr>
            <w:r>
              <w:rPr>
                <w:rFonts w:ascii="Times New Roman"/>
                <w:b w:val="false"/>
                <w:i w:val="false"/>
                <w:color w:val="000000"/>
                <w:sz w:val="20"/>
              </w:rPr>
              <w:t>
3) оценка психического и соматического состояния, результатов лабораторно-диагностических исследований, установление предварительного диагноза, определения объема дифференциальной диагностики, режима наблюдения, лечебного питания и других лечебно-диагностических мероприятий в соответствии с протоколами диагностики и лечения;</w:t>
            </w:r>
          </w:p>
          <w:p>
            <w:pPr>
              <w:spacing w:after="20"/>
              <w:ind w:left="20"/>
              <w:jc w:val="both"/>
            </w:pPr>
            <w:r>
              <w:rPr>
                <w:rFonts w:ascii="Times New Roman"/>
                <w:b w:val="false"/>
                <w:i w:val="false"/>
                <w:color w:val="000000"/>
                <w:sz w:val="20"/>
              </w:rPr>
              <w:t>
4) заполнение первичной медицинской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режимов наблюдения.</w:t>
            </w:r>
          </w:p>
          <w:p>
            <w:pPr>
              <w:spacing w:after="20"/>
              <w:ind w:left="20"/>
              <w:jc w:val="both"/>
            </w:pPr>
            <w:r>
              <w:rPr>
                <w:rFonts w:ascii="Times New Roman"/>
                <w:b w:val="false"/>
                <w:i w:val="false"/>
                <w:color w:val="000000"/>
                <w:sz w:val="20"/>
              </w:rPr>
              <w:t>
В клинических стационарных отделениях РНПЦПЗ, ЦПЗ и многопрофильных городских (областных) больниц предполагаются следующие виды наблюдения:</w:t>
            </w:r>
          </w:p>
          <w:p>
            <w:pPr>
              <w:spacing w:after="20"/>
              <w:ind w:left="20"/>
              <w:jc w:val="both"/>
            </w:pPr>
            <w:r>
              <w:rPr>
                <w:rFonts w:ascii="Times New Roman"/>
                <w:b w:val="false"/>
                <w:i w:val="false"/>
                <w:color w:val="000000"/>
                <w:sz w:val="20"/>
              </w:rPr>
              <w:t>
1) общий режим наблюдения – круглосуточное наблюдение без ограничения передвижения в отделении.</w:t>
            </w:r>
          </w:p>
          <w:p>
            <w:pPr>
              <w:spacing w:after="20"/>
              <w:ind w:left="20"/>
              <w:jc w:val="both"/>
            </w:pPr>
            <w:r>
              <w:rPr>
                <w:rFonts w:ascii="Times New Roman"/>
                <w:b w:val="false"/>
                <w:i w:val="false"/>
                <w:color w:val="000000"/>
                <w:sz w:val="20"/>
              </w:rPr>
              <w:t>
Общий режим для пациентов устанавливается при:</w:t>
            </w:r>
          </w:p>
          <w:p>
            <w:pPr>
              <w:spacing w:after="20"/>
              <w:ind w:left="20"/>
              <w:jc w:val="both"/>
            </w:pPr>
            <w:r>
              <w:rPr>
                <w:rFonts w:ascii="Times New Roman"/>
                <w:b w:val="false"/>
                <w:i w:val="false"/>
                <w:color w:val="000000"/>
                <w:sz w:val="20"/>
              </w:rPr>
              <w:t>
отсутствии опасности для себя и окружающих;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2) режим частичной госпитализации – возможность нахождения в отделении в дневное или ночное время с учетом необходимости его адаптации во внебольничных условиях, а также возможности осуществления трудовой деятельности на фоне проводимого лечения и контроля симптомов ППР в целях ресоциализации. Режим частичной госпитализации устанавливается решением врачебной комиссии (далее – ВК) в составе двух врачей при:</w:t>
            </w:r>
          </w:p>
          <w:p>
            <w:pPr>
              <w:spacing w:after="20"/>
              <w:ind w:left="20"/>
              <w:jc w:val="both"/>
            </w:pPr>
            <w:r>
              <w:rPr>
                <w:rFonts w:ascii="Times New Roman"/>
                <w:b w:val="false"/>
                <w:i w:val="false"/>
                <w:color w:val="000000"/>
                <w:sz w:val="20"/>
              </w:rPr>
              <w:t>
отсутствии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стабилизации психического состояния, требующего ежедневного, но не круглосуточного наблюдения и контроля;</w:t>
            </w:r>
          </w:p>
          <w:p>
            <w:pPr>
              <w:spacing w:after="20"/>
              <w:ind w:left="20"/>
              <w:jc w:val="both"/>
            </w:pPr>
            <w:r>
              <w:rPr>
                <w:rFonts w:ascii="Times New Roman"/>
                <w:b w:val="false"/>
                <w:i w:val="false"/>
                <w:color w:val="000000"/>
                <w:sz w:val="20"/>
              </w:rPr>
              <w:t>
3) режим лечебных отпусков– возможность нахождения вне отделения от нескольких часов до нескольких суток с целью постепенной адаптации к внебольничным условиям, решения бытовых и социальных вопросов, а также оценки достигнутого лечебного эффекта. Режим лечебных отпусков устанавливается решением ВК в составе двух врачей и предоставляется при:</w:t>
            </w:r>
          </w:p>
          <w:p>
            <w:pPr>
              <w:spacing w:after="20"/>
              <w:ind w:left="20"/>
              <w:jc w:val="both"/>
            </w:pPr>
            <w:r>
              <w:rPr>
                <w:rFonts w:ascii="Times New Roman"/>
                <w:b w:val="false"/>
                <w:i w:val="false"/>
                <w:color w:val="000000"/>
                <w:sz w:val="20"/>
              </w:rPr>
              <w:t>
отсутствии опасности для себя и окружающих; способности соблюдения личной гигиены без посторонней помощи; стабилизации психического состояния, не требующего ежедневного наблюдения.</w:t>
            </w:r>
          </w:p>
          <w:p>
            <w:pPr>
              <w:spacing w:after="20"/>
              <w:ind w:left="20"/>
              <w:jc w:val="both"/>
            </w:pPr>
            <w:r>
              <w:rPr>
                <w:rFonts w:ascii="Times New Roman"/>
                <w:b w:val="false"/>
                <w:i w:val="false"/>
                <w:color w:val="000000"/>
                <w:sz w:val="20"/>
              </w:rPr>
              <w:t>
4) усиленный режим наблюдения – круглосуточное наблюдение и ограничение передвижения за пределами отделения. Усиленный режим наблюдения устанавливается для пациентов при:</w:t>
            </w:r>
          </w:p>
          <w:p>
            <w:pPr>
              <w:spacing w:after="20"/>
              <w:ind w:left="20"/>
              <w:jc w:val="both"/>
            </w:pPr>
            <w:r>
              <w:rPr>
                <w:rFonts w:ascii="Times New Roman"/>
                <w:b w:val="false"/>
                <w:i w:val="false"/>
                <w:color w:val="000000"/>
                <w:sz w:val="20"/>
              </w:rPr>
              <w:t>
острых ППР, не представляющих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отсутствии психического и соматического расстройства, требующего иного режима наблюдения и содержания;</w:t>
            </w:r>
          </w:p>
          <w:p>
            <w:pPr>
              <w:spacing w:after="20"/>
              <w:ind w:left="20"/>
              <w:jc w:val="both"/>
            </w:pPr>
            <w:r>
              <w:rPr>
                <w:rFonts w:ascii="Times New Roman"/>
                <w:b w:val="false"/>
                <w:i w:val="false"/>
                <w:color w:val="000000"/>
                <w:sz w:val="20"/>
              </w:rPr>
              <w:t>
5) строгий режим наблюдения – круглосуточное непрерывное наблюдение в наблюдательной палате, постоянное сопровождение медицинским персоналом в отделении и за его пределами. Строгий режим для пациентов устанавливается для пациентов при:</w:t>
            </w:r>
          </w:p>
          <w:p>
            <w:pPr>
              <w:spacing w:after="20"/>
              <w:ind w:left="20"/>
              <w:jc w:val="both"/>
            </w:pPr>
            <w:r>
              <w:rPr>
                <w:rFonts w:ascii="Times New Roman"/>
                <w:b w:val="false"/>
                <w:i w:val="false"/>
                <w:color w:val="000000"/>
                <w:sz w:val="20"/>
              </w:rPr>
              <w:t>
непосредственной опасности для себя и окружающих; беспомощности, то есть неспособности самостоятельно удовлетворять свои жизненные потребности, при отсутствии надлежащего ухода;</w:t>
            </w:r>
          </w:p>
          <w:p>
            <w:pPr>
              <w:spacing w:after="20"/>
              <w:ind w:left="20"/>
              <w:jc w:val="both"/>
            </w:pPr>
            <w:r>
              <w:rPr>
                <w:rFonts w:ascii="Times New Roman"/>
                <w:b w:val="false"/>
                <w:i w:val="false"/>
                <w:color w:val="000000"/>
                <w:sz w:val="20"/>
              </w:rPr>
              <w:t>
возможном нанесении существенного вреда здоровью, если лицо будет оставлено без наблюдения.</w:t>
            </w:r>
          </w:p>
          <w:p>
            <w:pPr>
              <w:spacing w:after="20"/>
              <w:ind w:left="20"/>
              <w:jc w:val="both"/>
            </w:pPr>
            <w:r>
              <w:rPr>
                <w:rFonts w:ascii="Times New Roman"/>
                <w:b w:val="false"/>
                <w:i w:val="false"/>
                <w:color w:val="000000"/>
                <w:sz w:val="20"/>
              </w:rPr>
              <w:t>
В клинических стационарных отделениях ПОСТИН предполагаются следующие виды наблюдения:</w:t>
            </w:r>
          </w:p>
          <w:p>
            <w:pPr>
              <w:spacing w:after="20"/>
              <w:ind w:left="20"/>
              <w:jc w:val="both"/>
            </w:pPr>
            <w:r>
              <w:rPr>
                <w:rFonts w:ascii="Times New Roman"/>
                <w:b w:val="false"/>
                <w:i w:val="false"/>
                <w:color w:val="000000"/>
                <w:sz w:val="20"/>
              </w:rPr>
              <w:t>
1) общий режим наблюдения – круглосуточное наблюдение с передвижением в отделении согласно распорядку дня, возможностью участия в трудотерапии за пределами отделения;</w:t>
            </w:r>
          </w:p>
          <w:p>
            <w:pPr>
              <w:spacing w:after="20"/>
              <w:ind w:left="20"/>
              <w:jc w:val="both"/>
            </w:pPr>
            <w:r>
              <w:rPr>
                <w:rFonts w:ascii="Times New Roman"/>
                <w:b w:val="false"/>
                <w:i w:val="false"/>
                <w:color w:val="000000"/>
                <w:sz w:val="20"/>
              </w:rPr>
              <w:t>
2) усиленный режим наблюдения – круглосуточное наблюдение и ограничение передвижения в пределах отделения;</w:t>
            </w:r>
          </w:p>
          <w:p>
            <w:pPr>
              <w:spacing w:after="20"/>
              <w:ind w:left="20"/>
              <w:jc w:val="both"/>
            </w:pPr>
            <w:r>
              <w:rPr>
                <w:rFonts w:ascii="Times New Roman"/>
                <w:b w:val="false"/>
                <w:i w:val="false"/>
                <w:color w:val="000000"/>
                <w:sz w:val="20"/>
              </w:rPr>
              <w:t>
3) строгий режим наблюдения – круглосуточное непрерывное наблюдение в наблюдательной палате, постоянное сопровождение медицинским персоналом в отделении и за его пределами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о принудительной госпитализации в стационар: </w:t>
            </w:r>
          </w:p>
          <w:p>
            <w:pPr>
              <w:spacing w:after="20"/>
              <w:ind w:left="20"/>
              <w:jc w:val="both"/>
            </w:pPr>
            <w:r>
              <w:rPr>
                <w:rFonts w:ascii="Times New Roman"/>
                <w:b w:val="false"/>
                <w:i w:val="false"/>
                <w:color w:val="000000"/>
                <w:sz w:val="20"/>
              </w:rPr>
              <w:t>
Принудительная госпитализация в стационар допускается на основании решения суда.</w:t>
            </w:r>
          </w:p>
          <w:p>
            <w:pPr>
              <w:spacing w:after="20"/>
              <w:ind w:left="20"/>
              <w:jc w:val="both"/>
            </w:pPr>
            <w:r>
              <w:rPr>
                <w:rFonts w:ascii="Times New Roman"/>
                <w:b w:val="false"/>
                <w:i w:val="false"/>
                <w:color w:val="000000"/>
                <w:sz w:val="20"/>
              </w:rPr>
              <w:t>
Принудительная госпитализация лица в стационар до вынесения судом решения допускается исключительно в случаях согласно законодательству.</w:t>
            </w:r>
          </w:p>
          <w:p>
            <w:pPr>
              <w:spacing w:after="20"/>
              <w:ind w:left="20"/>
              <w:jc w:val="both"/>
            </w:pPr>
            <w:r>
              <w:rPr>
                <w:rFonts w:ascii="Times New Roman"/>
                <w:b w:val="false"/>
                <w:i w:val="false"/>
                <w:color w:val="000000"/>
                <w:sz w:val="20"/>
              </w:rPr>
              <w:t>
По каждому случаю принудительной госпитализации без решения суда администрация организации, оказывающей медицинскую помощь в области психического здоровья лицам с психическим, поведенческим расстройством (заболеванием), в течение сорока восьми часов с момента помещения лица в стационар направляет прокурору письменное уведомление в соответствии с законами Республики Казахстан, а также информирует супруга (супругу), близких родственников и (или) законных представителей при наличии сведений о них.</w:t>
            </w:r>
          </w:p>
          <w:p>
            <w:pPr>
              <w:spacing w:after="20"/>
              <w:ind w:left="20"/>
              <w:jc w:val="both"/>
            </w:pPr>
            <w:r>
              <w:rPr>
                <w:rFonts w:ascii="Times New Roman"/>
                <w:b w:val="false"/>
                <w:i w:val="false"/>
                <w:color w:val="000000"/>
                <w:sz w:val="20"/>
              </w:rPr>
              <w:t>
 Пребывание лица в стационаре в принудительном порядке продолжается только в течение времени сохранения оснований, по которым была проведена госпитализация.</w:t>
            </w:r>
          </w:p>
          <w:p>
            <w:pPr>
              <w:spacing w:after="20"/>
              <w:ind w:left="20"/>
              <w:jc w:val="both"/>
            </w:pPr>
            <w:r>
              <w:rPr>
                <w:rFonts w:ascii="Times New Roman"/>
                <w:b w:val="false"/>
                <w:i w:val="false"/>
                <w:color w:val="000000"/>
                <w:sz w:val="20"/>
              </w:rPr>
              <w:t>
Лицо, госпитализированное в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организации, оказывающей медицинскую помощь в области психического здоровья лицам с психическими, поведенческими расстройством (заболеваниями), о необходимости продления срока принудительной госпитализации и лечения, к которому прилагается заключение комиссии врачей-психиатров.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выписки. Выписка из стационарных клинических отделений производится по выздоровлении пациента или улучшении его психического состояния, когда не требуется дальнейшего стационарного лечения, а также по завершении обследования, экспертизы, мер безопасности, принудительных мер медицинского характера, явившихся основаниями для помещения в стационар.</w:t>
            </w:r>
          </w:p>
          <w:p>
            <w:pPr>
              <w:spacing w:after="20"/>
              <w:ind w:left="20"/>
              <w:jc w:val="both"/>
            </w:pPr>
            <w:r>
              <w:rPr>
                <w:rFonts w:ascii="Times New Roman"/>
                <w:b w:val="false"/>
                <w:i w:val="false"/>
                <w:color w:val="000000"/>
                <w:sz w:val="20"/>
              </w:rPr>
              <w:t>
Выписка пациента, находящегося в стационарных клинических отделениях добровольно, производится по его личному заявлению, заявлению его законного представителя или по решению его лечащего врача. Выписка пациента, к которому по определению суда применены принудительные меры медицинского характера и меры безопасности, производится только по вступившему в силу определению суда.</w:t>
            </w:r>
          </w:p>
          <w:p>
            <w:pPr>
              <w:spacing w:after="20"/>
              <w:ind w:left="20"/>
              <w:jc w:val="both"/>
            </w:pPr>
            <w:r>
              <w:rPr>
                <w:rFonts w:ascii="Times New Roman"/>
                <w:b w:val="false"/>
                <w:i w:val="false"/>
                <w:color w:val="000000"/>
                <w:sz w:val="20"/>
              </w:rPr>
              <w:t>
Пациенту, госпитализированному в стационарное клиническое отделение добровольно, отказывается в выписке, если ВКК установлены основания для госпитализации в принудительном порядке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субъектов(объектов), оказывающих медико-социальную помощь в области психического здоровья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Показаниями для лечения в стационарозамещающих условиях для лиц с ППР являются:</w:t>
            </w:r>
          </w:p>
          <w:p>
            <w:pPr>
              <w:spacing w:after="20"/>
              <w:ind w:left="20"/>
              <w:jc w:val="both"/>
            </w:pPr>
            <w:r>
              <w:rPr>
                <w:rFonts w:ascii="Times New Roman"/>
                <w:b w:val="false"/>
                <w:i w:val="false"/>
                <w:color w:val="000000"/>
                <w:sz w:val="20"/>
              </w:rPr>
              <w:t>
1) необходимость активной терапии лиц с ППР, в том числе вызванным употреблением ПАВ, не требующее круглосуточного наблюдения;</w:t>
            </w:r>
          </w:p>
          <w:p>
            <w:pPr>
              <w:spacing w:after="20"/>
              <w:ind w:left="20"/>
              <w:jc w:val="both"/>
            </w:pPr>
            <w:r>
              <w:rPr>
                <w:rFonts w:ascii="Times New Roman"/>
                <w:b w:val="false"/>
                <w:i w:val="false"/>
                <w:color w:val="000000"/>
                <w:sz w:val="20"/>
              </w:rPr>
              <w:t>
2) необходимость постепенной адаптации к обычной жизненной обстановке, после получения курса лечения в круглосуточном стационаре;</w:t>
            </w:r>
          </w:p>
          <w:p>
            <w:pPr>
              <w:spacing w:after="20"/>
              <w:ind w:left="20"/>
              <w:jc w:val="both"/>
            </w:pPr>
            <w:r>
              <w:rPr>
                <w:rFonts w:ascii="Times New Roman"/>
                <w:b w:val="false"/>
                <w:i w:val="false"/>
                <w:color w:val="000000"/>
                <w:sz w:val="20"/>
              </w:rPr>
              <w:t>
3) проведение обследований и экспертиз, не требующих круглосуточного стационарного наблюдения</w:t>
            </w:r>
          </w:p>
          <w:p>
            <w:pPr>
              <w:spacing w:after="20"/>
              <w:ind w:left="20"/>
              <w:jc w:val="both"/>
            </w:pPr>
            <w:r>
              <w:rPr>
                <w:rFonts w:ascii="Times New Roman"/>
                <w:b w:val="false"/>
                <w:i w:val="false"/>
                <w:color w:val="000000"/>
                <w:sz w:val="20"/>
              </w:rPr>
              <w:t>
Госпитализация в организацию, оказывающую помощь в стационарозамещающих условиях, осуществляется в плановом порядке.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следующих мероприятий при госпитализации в дневной стационар:</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соответствие имеющейся медицинской и другой документации;</w:t>
            </w:r>
          </w:p>
          <w:p>
            <w:pPr>
              <w:spacing w:after="20"/>
              <w:ind w:left="20"/>
              <w:jc w:val="both"/>
            </w:pPr>
            <w:r>
              <w:rPr>
                <w:rFonts w:ascii="Times New Roman"/>
                <w:b w:val="false"/>
                <w:i w:val="false"/>
                <w:color w:val="000000"/>
                <w:sz w:val="20"/>
              </w:rPr>
              <w:t>
3) оценка психического и соматического состояния, а также результатов лабораторно-диагностических исследований, определение показаний и противопоказаний для госпитализации;</w:t>
            </w:r>
          </w:p>
          <w:p>
            <w:pPr>
              <w:spacing w:after="20"/>
              <w:ind w:left="20"/>
              <w:jc w:val="both"/>
            </w:pPr>
            <w:r>
              <w:rPr>
                <w:rFonts w:ascii="Times New Roman"/>
                <w:b w:val="false"/>
                <w:i w:val="false"/>
                <w:color w:val="000000"/>
                <w:sz w:val="20"/>
              </w:rPr>
              <w:t>
4) установка предварительного диагноза, определения объема дифференциальной диагностики, лечебного питания и других лечебно-диагностических мероприятий в соответствии с протоколами диагностики и лечения;</w:t>
            </w:r>
          </w:p>
          <w:p>
            <w:pPr>
              <w:spacing w:after="20"/>
              <w:ind w:left="20"/>
              <w:jc w:val="both"/>
            </w:pPr>
            <w:r>
              <w:rPr>
                <w:rFonts w:ascii="Times New Roman"/>
                <w:b w:val="false"/>
                <w:i w:val="false"/>
                <w:color w:val="000000"/>
                <w:sz w:val="20"/>
              </w:rPr>
              <w:t xml:space="preserve">
5) заполнение первичной медицинской документации.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длительности лечения и времени пребывания в дневном стационаре. Длительность лечения в дневном стационаре составляет не более 30 календарных дней. В случаях ухудшения состояния пациента, требующего круглосуточного медицинского наблюдения и лечения, он госпитализируется в соответствующее стационарное отделение. Ежедневное время пребывания в дневном стационаре - не менее 6 часов. В дневном стационаре предусматривается двухразовое питание с учетом времени приема психотропных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выписке из дневного стационара.</w:t>
            </w:r>
          </w:p>
          <w:p>
            <w:pPr>
              <w:spacing w:after="20"/>
              <w:ind w:left="20"/>
              <w:jc w:val="both"/>
            </w:pPr>
            <w:r>
              <w:rPr>
                <w:rFonts w:ascii="Times New Roman"/>
                <w:b w:val="false"/>
                <w:i w:val="false"/>
                <w:color w:val="000000"/>
                <w:sz w:val="20"/>
              </w:rPr>
              <w:t>
Выписка производится по выздоровлении пациента или улучшении его психического состояния, когда возможен перевод на амбулаторное лечение, а также по завершению обследования, экспертизы, явившихся основаниями для помещения в дневной стационар.</w:t>
            </w:r>
          </w:p>
          <w:p>
            <w:pPr>
              <w:spacing w:after="20"/>
              <w:ind w:left="20"/>
              <w:jc w:val="both"/>
            </w:pPr>
            <w:r>
              <w:rPr>
                <w:rFonts w:ascii="Times New Roman"/>
                <w:b w:val="false"/>
                <w:i w:val="false"/>
                <w:color w:val="000000"/>
                <w:sz w:val="20"/>
              </w:rPr>
              <w:t>
В день выписки пациента из организации, оказывающей стационарозамещающую помощь, составляется эпикриз, копия которого направляется в ПЦПЗ, КПЗ, по месту жительства пациента, для приобщения его к медицинской карте амбулаторного больного.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субъектов(объектов), оказывающих медико-социальную помощи лицам с психическими, поведенческими расстройствами (заболеваниями) в виде скорой медико-социальной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скорой специализированной психиатрической помощи осуществляется специализированными бригадами, организованными в составе организации, оказывающей скорую медико-социальную помощь или ЦПЗ.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субъектов(объектов), оказывающих медико-социальную реабилитацию в области психического здоровья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медико-социальной реабилитации в амбулаторных, либо стационарозамещающих условиях. При оказании медико-социальной реабилитации в амбулаторных, либо стационарозамещающих условиях ежедневное время пребывания составляет не менее 6 (шести) часов, за исключением выходных и праздничных дней, при этом предусматривается двухразовое питание с учетом времени приема психотропных препаратов. В подразделении медико-социальной реабилитации пациент обеспечивается необходимой медикаментозной терапией и необходимым обследованием.</w:t>
            </w:r>
          </w:p>
          <w:p>
            <w:pPr>
              <w:spacing w:after="20"/>
              <w:ind w:left="20"/>
              <w:jc w:val="both"/>
            </w:pPr>
            <w:r>
              <w:rPr>
                <w:rFonts w:ascii="Times New Roman"/>
                <w:b w:val="false"/>
                <w:i w:val="false"/>
                <w:color w:val="000000"/>
                <w:sz w:val="20"/>
              </w:rPr>
              <w:t>
Медико-социальная реабилитация пациентов с ППР оказывается в соответствии с индивидуальной программой реабилитации пациента с ППР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медико-социальной реабилитации в стационарных условиях. При госпитализации на медико–социальную реабилитацию осуществляются следующие мероприятия:</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соответствие имеющейся медицинской документации, направление на прохождение регламентированных и (или) дополнительных обследований;</w:t>
            </w:r>
          </w:p>
          <w:p>
            <w:pPr>
              <w:spacing w:after="20"/>
              <w:ind w:left="20"/>
              <w:jc w:val="both"/>
            </w:pPr>
            <w:r>
              <w:rPr>
                <w:rFonts w:ascii="Times New Roman"/>
                <w:b w:val="false"/>
                <w:i w:val="false"/>
                <w:color w:val="000000"/>
                <w:sz w:val="20"/>
              </w:rPr>
              <w:t>
3) разрабатывается индивидуальная программа реабилитации пациента с ППР;</w:t>
            </w:r>
          </w:p>
          <w:p>
            <w:pPr>
              <w:spacing w:after="20"/>
              <w:ind w:left="20"/>
              <w:jc w:val="both"/>
            </w:pPr>
            <w:r>
              <w:rPr>
                <w:rFonts w:ascii="Times New Roman"/>
                <w:b w:val="false"/>
                <w:i w:val="false"/>
                <w:color w:val="000000"/>
                <w:sz w:val="20"/>
              </w:rPr>
              <w:t>
4) заполняется первичная медицинская документация.</w:t>
            </w:r>
          </w:p>
          <w:p>
            <w:pPr>
              <w:spacing w:after="20"/>
              <w:ind w:left="20"/>
              <w:jc w:val="both"/>
            </w:pPr>
            <w:r>
              <w:rPr>
                <w:rFonts w:ascii="Times New Roman"/>
                <w:b w:val="false"/>
                <w:i w:val="false"/>
                <w:color w:val="000000"/>
                <w:sz w:val="20"/>
              </w:rPr>
              <w:t>
Выявление общих противопоказаний для госпитализации на медико–социальную реабилитацию:</w:t>
            </w:r>
          </w:p>
          <w:p>
            <w:pPr>
              <w:spacing w:after="20"/>
              <w:ind w:left="20"/>
              <w:jc w:val="both"/>
            </w:pPr>
            <w:r>
              <w:rPr>
                <w:rFonts w:ascii="Times New Roman"/>
                <w:b w:val="false"/>
                <w:i w:val="false"/>
                <w:color w:val="000000"/>
                <w:sz w:val="20"/>
              </w:rPr>
              <w:t>
1) острые состояния, требующие строгого или усиленного режима наблюдения;</w:t>
            </w:r>
          </w:p>
          <w:p>
            <w:pPr>
              <w:spacing w:after="20"/>
              <w:ind w:left="20"/>
              <w:jc w:val="both"/>
            </w:pPr>
            <w:r>
              <w:rPr>
                <w:rFonts w:ascii="Times New Roman"/>
                <w:b w:val="false"/>
                <w:i w:val="false"/>
                <w:color w:val="000000"/>
                <w:sz w:val="20"/>
              </w:rPr>
              <w:t>
2) наличие сопутствующих заболеваний, требующих лечения в стационарах другого профиля;</w:t>
            </w:r>
          </w:p>
          <w:p>
            <w:pPr>
              <w:spacing w:after="20"/>
              <w:ind w:left="20"/>
              <w:jc w:val="both"/>
            </w:pPr>
            <w:r>
              <w:rPr>
                <w:rFonts w:ascii="Times New Roman"/>
                <w:b w:val="false"/>
                <w:i w:val="false"/>
                <w:color w:val="000000"/>
                <w:sz w:val="20"/>
              </w:rPr>
              <w:t>
3) инфекционные заболевания в период эпидемиологической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мультидицисплинарной группы.</w:t>
            </w:r>
          </w:p>
          <w:p>
            <w:pPr>
              <w:spacing w:after="20"/>
              <w:ind w:left="20"/>
              <w:jc w:val="both"/>
            </w:pPr>
            <w:r>
              <w:rPr>
                <w:rFonts w:ascii="Times New Roman"/>
                <w:b w:val="false"/>
                <w:i w:val="false"/>
                <w:color w:val="000000"/>
                <w:sz w:val="20"/>
              </w:rPr>
              <w:t>
Медико-социальную реабилитацию взрослых с ППР осуществляет мультидисциплинарная группа:</w:t>
            </w:r>
          </w:p>
          <w:p>
            <w:pPr>
              <w:spacing w:after="20"/>
              <w:ind w:left="20"/>
              <w:jc w:val="both"/>
            </w:pPr>
            <w:r>
              <w:rPr>
                <w:rFonts w:ascii="Times New Roman"/>
                <w:b w:val="false"/>
                <w:i w:val="false"/>
                <w:color w:val="000000"/>
                <w:sz w:val="20"/>
              </w:rPr>
              <w:t>
1) руководитель (врач менеджер здравоохранения или врач психиатр);</w:t>
            </w:r>
          </w:p>
          <w:p>
            <w:pPr>
              <w:spacing w:after="20"/>
              <w:ind w:left="20"/>
              <w:jc w:val="both"/>
            </w:pPr>
            <w:r>
              <w:rPr>
                <w:rFonts w:ascii="Times New Roman"/>
                <w:b w:val="false"/>
                <w:i w:val="false"/>
                <w:color w:val="000000"/>
                <w:sz w:val="20"/>
              </w:rPr>
              <w:t>
2) врач психиатр;</w:t>
            </w:r>
          </w:p>
          <w:p>
            <w:pPr>
              <w:spacing w:after="20"/>
              <w:ind w:left="20"/>
              <w:jc w:val="both"/>
            </w:pPr>
            <w:r>
              <w:rPr>
                <w:rFonts w:ascii="Times New Roman"/>
                <w:b w:val="false"/>
                <w:i w:val="false"/>
                <w:color w:val="000000"/>
                <w:sz w:val="20"/>
              </w:rPr>
              <w:t>
3) психолог;</w:t>
            </w:r>
          </w:p>
          <w:p>
            <w:pPr>
              <w:spacing w:after="20"/>
              <w:ind w:left="20"/>
              <w:jc w:val="both"/>
            </w:pPr>
            <w:r>
              <w:rPr>
                <w:rFonts w:ascii="Times New Roman"/>
                <w:b w:val="false"/>
                <w:i w:val="false"/>
                <w:color w:val="000000"/>
                <w:sz w:val="20"/>
              </w:rPr>
              <w:t>
4) социальный работник или специалист по социальной работе;</w:t>
            </w:r>
          </w:p>
          <w:p>
            <w:pPr>
              <w:spacing w:after="20"/>
              <w:ind w:left="20"/>
              <w:jc w:val="both"/>
            </w:pPr>
            <w:r>
              <w:rPr>
                <w:rFonts w:ascii="Times New Roman"/>
                <w:b w:val="false"/>
                <w:i w:val="false"/>
                <w:color w:val="000000"/>
                <w:sz w:val="20"/>
              </w:rPr>
              <w:t>
5) инструктор по труду или специалист в области трудовой терапии, спорта;</w:t>
            </w:r>
          </w:p>
          <w:p>
            <w:pPr>
              <w:spacing w:after="20"/>
              <w:ind w:left="20"/>
              <w:jc w:val="both"/>
            </w:pPr>
            <w:r>
              <w:rPr>
                <w:rFonts w:ascii="Times New Roman"/>
                <w:b w:val="false"/>
                <w:i w:val="false"/>
                <w:color w:val="000000"/>
                <w:sz w:val="20"/>
              </w:rPr>
              <w:t>
6) средний медицинский работник. Состав мультидисциплинарной группы расширяется при увеличении перечня и (или) объема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длительности медико-социальной реабилитации.</w:t>
            </w:r>
          </w:p>
          <w:p>
            <w:pPr>
              <w:spacing w:after="20"/>
              <w:ind w:left="20"/>
              <w:jc w:val="both"/>
            </w:pPr>
            <w:r>
              <w:rPr>
                <w:rFonts w:ascii="Times New Roman"/>
                <w:b w:val="false"/>
                <w:i w:val="false"/>
                <w:color w:val="000000"/>
                <w:sz w:val="20"/>
              </w:rPr>
              <w:t>
Длительность медико-социальной реабилитации взрослых пациентов с ППР составляет не более 3 (трех) месяцев.</w:t>
            </w:r>
          </w:p>
          <w:p>
            <w:pPr>
              <w:spacing w:after="20"/>
              <w:ind w:left="20"/>
              <w:jc w:val="both"/>
            </w:pPr>
            <w:r>
              <w:rPr>
                <w:rFonts w:ascii="Times New Roman"/>
                <w:b w:val="false"/>
                <w:i w:val="false"/>
                <w:color w:val="000000"/>
                <w:sz w:val="20"/>
              </w:rPr>
              <w:t>
Длительность медико-социальной реабилитации детей с ППР составляет не более 3 (трех) месяцев. Длительность медико-социальной реабилитации взрослым с ППР вследствие употребления ПАВ составляет не более 9 (девяти) месяцев. Длительность медико-социальной реабилитации детей с ППР, вследствие употребления ПАВ составляет не более 9 (девяти)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субъектов(объектов), оказывающих проведение медицинского освидетельствования для установления факта употребления психоактивного вещества и состояния опьянения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проведению идентификации лица направленного или пришедшего на медицинское освидетельствование.</w:t>
            </w:r>
          </w:p>
          <w:p>
            <w:pPr>
              <w:spacing w:after="20"/>
              <w:ind w:left="20"/>
              <w:jc w:val="both"/>
            </w:pPr>
            <w:r>
              <w:rPr>
                <w:rFonts w:ascii="Times New Roman"/>
                <w:b w:val="false"/>
                <w:i w:val="false"/>
                <w:color w:val="000000"/>
                <w:sz w:val="20"/>
              </w:rPr>
              <w:t>
Перед проведением медицинского освидетельствования медицинский работник осуществляет идентификацию лица, направленного или пришедшего на медицинское освидетельствование, ознакомившись с его документами, удостоверяющими личность или электронными документами из сервиса цифровых документов.</w:t>
            </w:r>
          </w:p>
          <w:p>
            <w:pPr>
              <w:spacing w:after="20"/>
              <w:ind w:left="20"/>
              <w:jc w:val="both"/>
            </w:pPr>
            <w:r>
              <w:rPr>
                <w:rFonts w:ascii="Times New Roman"/>
                <w:b w:val="false"/>
                <w:i w:val="false"/>
                <w:color w:val="000000"/>
                <w:sz w:val="20"/>
              </w:rPr>
              <w:t>
При отсутствии документов освидетельствуемого лица, в заключении медицинского освидетельствования для установления факта употребления психоактивного вещества и состояния опьянения (далее – Заключение) указываются его особые приметы с обязательным указанием о получении паспортных данных со слов направившего лица или освидетельствуемого.</w:t>
            </w:r>
          </w:p>
          <w:p>
            <w:pPr>
              <w:spacing w:after="20"/>
              <w:ind w:left="20"/>
              <w:jc w:val="both"/>
            </w:pPr>
            <w:r>
              <w:rPr>
                <w:rFonts w:ascii="Times New Roman"/>
                <w:b w:val="false"/>
                <w:i w:val="false"/>
                <w:color w:val="000000"/>
                <w:sz w:val="20"/>
              </w:rPr>
              <w:t>
Отсутствие документов, удостоверяющих личность или электронных документов из сервиса цифровых документов, не является основанием для отказа в освидетельствовании.</w:t>
            </w:r>
          </w:p>
          <w:p>
            <w:pPr>
              <w:spacing w:after="20"/>
              <w:ind w:left="20"/>
              <w:jc w:val="both"/>
            </w:pPr>
            <w:r>
              <w:rPr>
                <w:rFonts w:ascii="Times New Roman"/>
                <w:b w:val="false"/>
                <w:i w:val="false"/>
                <w:color w:val="000000"/>
                <w:sz w:val="20"/>
              </w:rPr>
              <w:t>
Установление личности лица, направленного на медицинское освидетельствование, не входит в компетенцию медицинского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проведению освидетельствования к иностранным гражданам и несовершеннолетних граждан РК. Иностранные граждане, постоянно проживающие и временно пребывающие на территории Республики Казахстан, а также лица без гражданства, находящиеся в состоянии опьянения в общественном месте, на работе, либо управляющие транспортным средством, подлежат медицинскому освидетельствованию на общих основаниях.</w:t>
            </w:r>
          </w:p>
          <w:p>
            <w:pPr>
              <w:spacing w:after="20"/>
              <w:ind w:left="20"/>
              <w:jc w:val="both"/>
            </w:pPr>
            <w:r>
              <w:rPr>
                <w:rFonts w:ascii="Times New Roman"/>
                <w:b w:val="false"/>
                <w:i w:val="false"/>
                <w:color w:val="000000"/>
                <w:sz w:val="20"/>
              </w:rPr>
              <w:t>
Медицинское освидетельствование несовершеннолетних граждан Республики Казахстан проводится в присутствии их законных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медицинскому освидетельствованию лиц, доставленных в тяжелом бессознательном состоянии. В специализированной организации здравоохранения, при доставлении лица в тяжелом, бессознательном состоянии для определения состояния, связанного с употреблением ПАВ, проводится двукратное (с интервалом 30-60 минут), количественное исследование на наличие ПАВ в биологических жидкостях организма (кровь, моча, слюна).</w:t>
            </w:r>
          </w:p>
          <w:p>
            <w:pPr>
              <w:spacing w:after="20"/>
              <w:ind w:left="20"/>
              <w:jc w:val="both"/>
            </w:pPr>
            <w:r>
              <w:rPr>
                <w:rFonts w:ascii="Times New Roman"/>
                <w:b w:val="false"/>
                <w:i w:val="false"/>
                <w:color w:val="000000"/>
                <w:sz w:val="20"/>
              </w:rPr>
              <w:t>
В специализированной организации здравоохранения на момент оказания медицинской помощи в медицинской карте больного делается запись о наличии (отсутствии) у лица состояния опьянения или факта употребления ПАВ по результатам клинического обследования и лабораторного исследования биологических образцов, при этом Заключение не составляется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проведения лабораторного исследования или экспресс-тестирования биологических сред. Проведение лабораторного исследования или экспресс-тестирования биологических сред (кровь или моча при подозрении на алкогольное опьянение, моча при подозрении на наркотическое или токсикоманическое опьянение) осуществляется в следующих случаях:</w:t>
            </w:r>
          </w:p>
          <w:p>
            <w:pPr>
              <w:spacing w:after="20"/>
              <w:ind w:left="20"/>
              <w:jc w:val="both"/>
            </w:pPr>
            <w:r>
              <w:rPr>
                <w:rFonts w:ascii="Times New Roman"/>
                <w:b w:val="false"/>
                <w:i w:val="false"/>
                <w:color w:val="000000"/>
                <w:sz w:val="20"/>
              </w:rPr>
              <w:t>
1) невозможность полного освидетельствования в связи с тяжестью состояния освидетельствуемого;</w:t>
            </w:r>
          </w:p>
          <w:p>
            <w:pPr>
              <w:spacing w:after="20"/>
              <w:ind w:left="20"/>
              <w:jc w:val="both"/>
            </w:pPr>
            <w:r>
              <w:rPr>
                <w:rFonts w:ascii="Times New Roman"/>
                <w:b w:val="false"/>
                <w:i w:val="false"/>
                <w:color w:val="000000"/>
                <w:sz w:val="20"/>
              </w:rPr>
              <w:t>
2) при наличии сомнений медицинского работника в комплексной оценке состояния опьянения (психических, поведенческих, вегетативных и соматоневрологических расстройств);</w:t>
            </w:r>
          </w:p>
          <w:p>
            <w:pPr>
              <w:spacing w:after="20"/>
              <w:ind w:left="20"/>
              <w:jc w:val="both"/>
            </w:pPr>
            <w:r>
              <w:rPr>
                <w:rFonts w:ascii="Times New Roman"/>
                <w:b w:val="false"/>
                <w:i w:val="false"/>
                <w:color w:val="000000"/>
                <w:sz w:val="20"/>
              </w:rPr>
              <w:t>
3) несогласия освидетельствуемого с результатами Заключения;</w:t>
            </w:r>
          </w:p>
          <w:p>
            <w:pPr>
              <w:spacing w:after="20"/>
              <w:ind w:left="20"/>
              <w:jc w:val="both"/>
            </w:pPr>
            <w:r>
              <w:rPr>
                <w:rFonts w:ascii="Times New Roman"/>
                <w:b w:val="false"/>
                <w:i w:val="false"/>
                <w:color w:val="000000"/>
                <w:sz w:val="20"/>
              </w:rPr>
              <w:t>
4) повторного освидетельствования;</w:t>
            </w:r>
          </w:p>
          <w:p>
            <w:pPr>
              <w:spacing w:after="20"/>
              <w:ind w:left="20"/>
              <w:jc w:val="both"/>
            </w:pPr>
            <w:r>
              <w:rPr>
                <w:rFonts w:ascii="Times New Roman"/>
                <w:b w:val="false"/>
                <w:i w:val="false"/>
                <w:color w:val="000000"/>
                <w:sz w:val="20"/>
              </w:rPr>
              <w:t>
5) при установлении факта употребления ПАВ и отсутствии признаков состояния опьянения (психических, поведенческих, вегетативных и соматоневрологических расстройств);</w:t>
            </w:r>
          </w:p>
          <w:p>
            <w:pPr>
              <w:spacing w:after="20"/>
              <w:ind w:left="20"/>
              <w:jc w:val="both"/>
            </w:pPr>
            <w:r>
              <w:rPr>
                <w:rFonts w:ascii="Times New Roman"/>
                <w:b w:val="false"/>
                <w:i w:val="false"/>
                <w:color w:val="000000"/>
                <w:sz w:val="20"/>
              </w:rPr>
              <w:t>
6) при дорожно-транспортном происшествии или совершении правонарушения с наличием пострадавших лиц;</w:t>
            </w:r>
          </w:p>
          <w:p>
            <w:pPr>
              <w:spacing w:after="20"/>
              <w:ind w:left="20"/>
              <w:jc w:val="both"/>
            </w:pPr>
            <w:r>
              <w:rPr>
                <w:rFonts w:ascii="Times New Roman"/>
                <w:b w:val="false"/>
                <w:i w:val="false"/>
                <w:color w:val="000000"/>
                <w:sz w:val="20"/>
              </w:rPr>
              <w:t>
7) если с момента совершения дорожно-транспортного происшествия и правонарушения без пострадавших прошло более 3 (трех)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проведению лабораторного исследования или экспресс-тестирования биологических сред.</w:t>
            </w:r>
          </w:p>
          <w:p>
            <w:pPr>
              <w:spacing w:after="20"/>
              <w:ind w:left="20"/>
              <w:jc w:val="both"/>
            </w:pPr>
            <w:r>
              <w:rPr>
                <w:rFonts w:ascii="Times New Roman"/>
                <w:b w:val="false"/>
                <w:i w:val="false"/>
                <w:color w:val="000000"/>
                <w:sz w:val="20"/>
              </w:rPr>
              <w:t>
Характер и последовательность проведения биологических проб определяется медицинским работником, производящим освидетельствование, в зависимости от особенностей клинического состояния освидетельствуемого.</w:t>
            </w:r>
          </w:p>
          <w:p>
            <w:pPr>
              <w:spacing w:after="20"/>
              <w:ind w:left="20"/>
              <w:jc w:val="both"/>
            </w:pPr>
            <w:r>
              <w:rPr>
                <w:rFonts w:ascii="Times New Roman"/>
                <w:b w:val="false"/>
                <w:i w:val="false"/>
                <w:color w:val="000000"/>
                <w:sz w:val="20"/>
              </w:rPr>
              <w:t>
Опечатывание и этикетирование отобранных биологических проб для лабораторного исследования производится в присутствии освидетельствуемого и лица, направившего и (или) доставившего освидетельствуемого.</w:t>
            </w:r>
          </w:p>
          <w:p>
            <w:pPr>
              <w:spacing w:after="20"/>
              <w:ind w:left="20"/>
              <w:jc w:val="both"/>
            </w:pPr>
            <w:r>
              <w:rPr>
                <w:rFonts w:ascii="Times New Roman"/>
                <w:b w:val="false"/>
                <w:i w:val="false"/>
                <w:color w:val="000000"/>
                <w:sz w:val="20"/>
              </w:rPr>
              <w:t>
В случаях, если освидетельствуемое лицо не в состоянии объективно оценивать происходящие события, данная процедура производится в присутствии понятых (незаинтересованных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проведению количественного исследования выдыхаемого воздуха на алкоголь.</w:t>
            </w:r>
          </w:p>
          <w:p>
            <w:pPr>
              <w:spacing w:after="20"/>
              <w:ind w:left="20"/>
              <w:jc w:val="both"/>
            </w:pPr>
            <w:r>
              <w:rPr>
                <w:rFonts w:ascii="Times New Roman"/>
                <w:b w:val="false"/>
                <w:i w:val="false"/>
                <w:color w:val="000000"/>
                <w:sz w:val="20"/>
              </w:rPr>
              <w:t>
При проведении медицинского освидетельствования для установления факта употребления алкоголя и состояния алкогольного опьянения проводится количественное исследование выдыхаемого воздуха на алкоголь.</w:t>
            </w:r>
          </w:p>
          <w:p>
            <w:pPr>
              <w:spacing w:after="20"/>
              <w:ind w:left="20"/>
              <w:jc w:val="both"/>
            </w:pPr>
            <w:r>
              <w:rPr>
                <w:rFonts w:ascii="Times New Roman"/>
                <w:b w:val="false"/>
                <w:i w:val="false"/>
                <w:color w:val="000000"/>
                <w:sz w:val="20"/>
              </w:rPr>
              <w:t>
Исследование выдыхаемого воздуха на наличие алкоголя осуществляется с использованием технических средств измерения, официально зарегистрированных в Республике Казахстан. Если проведение освидетельствования в полном объеме не представляется возможным в силу психических и (или) соматоневрологических нарушений, или отказа лица от освидетельствования, в Заключении указываются причины невозможности проведения освидетельствования в полном объеме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оформлению отказа от медицинского освидетельствования В случае отказа лица от медицинского освидетельствования, медицинским работником заполняется пункт 1 Заключения и ставятся подписи понятых (незаинтересованных лиц). Присутствие понятых (незаинтересованных лиц) в случае, когда освидетельствуемое лицо не в состоянии оценивать происходящие события или отказывается от прохождения медицинского освидетельствования, обеспечивается лицами, по инициативе которых проводится освидетельствование.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установлению состояния освидетельствуемого лица. Медицинский работник при составлении Заключения и при проведении полного освидетельствования и согласии лица на проведение освидетельствования устанавливает одно из следующих состояний на основании имеющихся клинических и (при необходимости) лабораторных данных либо результатов экспресс-тестирования, подтверждающих вид психоактивного вещества, вызвавшего опьянение:</w:t>
            </w:r>
          </w:p>
          <w:p>
            <w:pPr>
              <w:spacing w:after="20"/>
              <w:ind w:left="20"/>
              <w:jc w:val="both"/>
            </w:pPr>
            <w:r>
              <w:rPr>
                <w:rFonts w:ascii="Times New Roman"/>
                <w:b w:val="false"/>
                <w:i w:val="false"/>
                <w:color w:val="000000"/>
                <w:sz w:val="20"/>
              </w:rPr>
              <w:t>
1) трезв(а);</w:t>
            </w:r>
          </w:p>
          <w:p>
            <w:pPr>
              <w:spacing w:after="20"/>
              <w:ind w:left="20"/>
              <w:jc w:val="both"/>
            </w:pPr>
            <w:r>
              <w:rPr>
                <w:rFonts w:ascii="Times New Roman"/>
                <w:b w:val="false"/>
                <w:i w:val="false"/>
                <w:color w:val="000000"/>
                <w:sz w:val="20"/>
              </w:rPr>
              <w:t>
2) факт употребления ПАВ, признаки опьянения не выявлены;</w:t>
            </w:r>
          </w:p>
          <w:p>
            <w:pPr>
              <w:spacing w:after="20"/>
              <w:ind w:left="20"/>
              <w:jc w:val="both"/>
            </w:pPr>
            <w:r>
              <w:rPr>
                <w:rFonts w:ascii="Times New Roman"/>
                <w:b w:val="false"/>
                <w:i w:val="false"/>
                <w:color w:val="000000"/>
                <w:sz w:val="20"/>
              </w:rPr>
              <w:t>
3) алкогольное опьянение (легкая, средняя, тяжелая степень);</w:t>
            </w:r>
          </w:p>
          <w:p>
            <w:pPr>
              <w:spacing w:after="20"/>
              <w:ind w:left="20"/>
              <w:jc w:val="both"/>
            </w:pPr>
            <w:r>
              <w:rPr>
                <w:rFonts w:ascii="Times New Roman"/>
                <w:b w:val="false"/>
                <w:i w:val="false"/>
                <w:color w:val="000000"/>
                <w:sz w:val="20"/>
              </w:rPr>
              <w:t>
4) состояние опьянения (наркотическое, токсикоманическое), вызванное употреблением ПАВ (наркотики – опиоиды, каннабиоиды, кокаин;</w:t>
            </w:r>
          </w:p>
          <w:p>
            <w:pPr>
              <w:spacing w:after="20"/>
              <w:ind w:left="20"/>
              <w:jc w:val="both"/>
            </w:pPr>
            <w:r>
              <w:rPr>
                <w:rFonts w:ascii="Times New Roman"/>
                <w:b w:val="false"/>
                <w:i w:val="false"/>
                <w:color w:val="000000"/>
                <w:sz w:val="20"/>
              </w:rPr>
              <w:t>
седативные, снотворные вещества;</w:t>
            </w:r>
          </w:p>
          <w:p>
            <w:pPr>
              <w:spacing w:after="20"/>
              <w:ind w:left="20"/>
              <w:jc w:val="both"/>
            </w:pPr>
            <w:r>
              <w:rPr>
                <w:rFonts w:ascii="Times New Roman"/>
                <w:b w:val="false"/>
                <w:i w:val="false"/>
                <w:color w:val="000000"/>
                <w:sz w:val="20"/>
              </w:rPr>
              <w:t>
психостимуляторы; галлюциногены;</w:t>
            </w:r>
          </w:p>
          <w:p>
            <w:pPr>
              <w:spacing w:after="20"/>
              <w:ind w:left="20"/>
              <w:jc w:val="both"/>
            </w:pPr>
            <w:r>
              <w:rPr>
                <w:rFonts w:ascii="Times New Roman"/>
                <w:b w:val="false"/>
                <w:i w:val="false"/>
                <w:color w:val="000000"/>
                <w:sz w:val="20"/>
              </w:rPr>
              <w:t>
летучие растворители)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оформлению Заключения медицинского освидетельствования. Заключение составляется в 3 (трех) экземплярах, заверяется подписью медицинского работника и печатью медицинской организации, в которой проводилось освидетельствование. Один экземпляр выдается лицу, доставившему освидетельствуемого, либо лицу, пришедшему на освидетельствование самостоятельно, второй экземпляр остается в медицинской организации и хранится в архиве в течение 5 (пяти) лет, третий экземпляр выдается лицу, доставленному на медицинское освидетельствование.</w:t>
            </w:r>
          </w:p>
          <w:p>
            <w:pPr>
              <w:spacing w:after="20"/>
              <w:ind w:left="20"/>
              <w:jc w:val="both"/>
            </w:pPr>
            <w:r>
              <w:rPr>
                <w:rFonts w:ascii="Times New Roman"/>
                <w:b w:val="false"/>
                <w:i w:val="false"/>
                <w:color w:val="000000"/>
                <w:sz w:val="20"/>
              </w:rPr>
              <w:t>
При отсутствии сопровождающего, экземпляр Заключения по официальному письменному запросу лица, направившего на медицинское освидетельствование, высылается почтой или на указанный электронный адрес. Результаты освидетельствования, сообщаются освидетельствуемому лицу сразу же в присутствии лица, его направившего и (или) доставившего. В случаях, когда Заключение выносится после получения результатов лабораторных исследований, экземпляр Заключения выдается не позднее 5 рабочих дней со дня получения результатов лабораторных исследований. При несогласии освидетельствуемого лица, либо должностного лица, его доставившего, с результатами медицинского освидетельствования производится повторное медицинское освидетельствование.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повторному медицинскому освидетельствованию. Повторное медицинское освидетельствование проводится не позднее 2 (двух) часов после первичного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для субъектов(объектов), оказывающих временную адаптацию и детоксикации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организации деятельности центра временной адаптации и детоксикации:</w:t>
            </w:r>
          </w:p>
          <w:p>
            <w:pPr>
              <w:spacing w:after="20"/>
              <w:ind w:left="20"/>
              <w:jc w:val="both"/>
            </w:pPr>
            <w:r>
              <w:rPr>
                <w:rFonts w:ascii="Times New Roman"/>
                <w:b w:val="false"/>
                <w:i w:val="false"/>
                <w:color w:val="000000"/>
                <w:sz w:val="20"/>
              </w:rPr>
              <w:t>
Доставку в ЦВАД лица с подозрением на алкогольное опьянение осуществляют сотрудники органов внутренних дел. При доставке, сотрудники органов внутренних дел:</w:t>
            </w:r>
          </w:p>
          <w:p>
            <w:pPr>
              <w:spacing w:after="20"/>
              <w:ind w:left="20"/>
              <w:jc w:val="both"/>
            </w:pPr>
            <w:r>
              <w:rPr>
                <w:rFonts w:ascii="Times New Roman"/>
                <w:b w:val="false"/>
                <w:i w:val="false"/>
                <w:color w:val="000000"/>
                <w:sz w:val="20"/>
              </w:rPr>
              <w:t>
 1) оказывают содействие медицинскому персоналу при осуществлении освидетельствования, помещения в ЦВАД;</w:t>
            </w:r>
          </w:p>
          <w:p>
            <w:pPr>
              <w:spacing w:after="20"/>
              <w:ind w:left="20"/>
              <w:jc w:val="both"/>
            </w:pPr>
            <w:r>
              <w:rPr>
                <w:rFonts w:ascii="Times New Roman"/>
                <w:b w:val="false"/>
                <w:i w:val="false"/>
                <w:color w:val="000000"/>
                <w:sz w:val="20"/>
              </w:rPr>
              <w:t>
2) осуществляют изъятие огнестрельного, холодного оружия, взрывчатых, отравляющих и ядовитых веществ, иных предметов, запрещенных в обращении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сотрудниками органов внутренних дел личного доставленного и сообщение медицинскому персоналу ЦВАД.</w:t>
            </w:r>
          </w:p>
          <w:p>
            <w:pPr>
              <w:spacing w:after="20"/>
              <w:ind w:left="20"/>
              <w:jc w:val="both"/>
            </w:pPr>
            <w:r>
              <w:rPr>
                <w:rFonts w:ascii="Times New Roman"/>
                <w:b w:val="false"/>
                <w:i w:val="false"/>
                <w:color w:val="000000"/>
                <w:sz w:val="20"/>
              </w:rPr>
              <w:t>
Отсутствие документов, удостоверяющих личность доставленного, не служит основанием отказа в помещении его в ЦВАД.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регистрация лица, доставленного с подозрением на алкогольное опьянение в журнале учета приемов и отказов в госпитализации по утвержденной форме</w:t>
            </w:r>
          </w:p>
          <w:p>
            <w:pPr>
              <w:spacing w:after="20"/>
              <w:ind w:left="20"/>
              <w:jc w:val="both"/>
            </w:pPr>
            <w:r>
              <w:rPr>
                <w:rFonts w:ascii="Times New Roman"/>
                <w:b w:val="false"/>
                <w:i w:val="false"/>
                <w:color w:val="000000"/>
                <w:sz w:val="20"/>
              </w:rPr>
              <w:t>
После регистрации доставленного лица, врачом-психиатром (наркологом) проводится медицинское освидетельствование для определения наличия показаний и противопоказаний к помещению в ЦВАД.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медицинского освидетельствования оформляются в заключении о медицинском освидетельствовании, проведенном в ЦВАД (далее - заключение) по утвержденной форме</w:t>
            </w:r>
          </w:p>
          <w:p>
            <w:pPr>
              <w:spacing w:after="20"/>
              <w:ind w:left="20"/>
              <w:jc w:val="both"/>
            </w:pPr>
            <w:r>
              <w:rPr>
                <w:rFonts w:ascii="Times New Roman"/>
                <w:b w:val="false"/>
                <w:i w:val="false"/>
                <w:color w:val="000000"/>
                <w:sz w:val="20"/>
              </w:rPr>
              <w:t>
В заключении описывается клиническое состояние со следующими выводами:</w:t>
            </w:r>
          </w:p>
          <w:p>
            <w:pPr>
              <w:spacing w:after="20"/>
              <w:ind w:left="20"/>
              <w:jc w:val="both"/>
            </w:pPr>
            <w:r>
              <w:rPr>
                <w:rFonts w:ascii="Times New Roman"/>
                <w:b w:val="false"/>
                <w:i w:val="false"/>
                <w:color w:val="000000"/>
                <w:sz w:val="20"/>
              </w:rPr>
              <w:t>
подлежит помещению в ЦВАД;</w:t>
            </w:r>
          </w:p>
          <w:p>
            <w:pPr>
              <w:spacing w:after="20"/>
              <w:ind w:left="20"/>
              <w:jc w:val="both"/>
            </w:pPr>
            <w:r>
              <w:rPr>
                <w:rFonts w:ascii="Times New Roman"/>
                <w:b w:val="false"/>
                <w:i w:val="false"/>
                <w:color w:val="000000"/>
                <w:sz w:val="20"/>
              </w:rPr>
              <w:t>
отказано в помещении в ЦВАД.</w:t>
            </w:r>
          </w:p>
          <w:p>
            <w:pPr>
              <w:spacing w:after="20"/>
              <w:ind w:left="20"/>
              <w:jc w:val="both"/>
            </w:pPr>
            <w:r>
              <w:rPr>
                <w:rFonts w:ascii="Times New Roman"/>
                <w:b w:val="false"/>
                <w:i w:val="false"/>
                <w:color w:val="000000"/>
                <w:sz w:val="20"/>
              </w:rPr>
              <w:t>
Заключение составляется в двух экземплярах, которые заверяются подписью врача-психиатра (нарколога). Один экземпляр заключения выдается сотруднику органов внутренних дел, осуществившему доставку, второй экземпляр хранится в ЦВАД.</w:t>
            </w:r>
          </w:p>
          <w:p>
            <w:pPr>
              <w:spacing w:after="20"/>
              <w:ind w:left="20"/>
              <w:jc w:val="both"/>
            </w:pPr>
            <w:r>
              <w:rPr>
                <w:rFonts w:ascii="Times New Roman"/>
                <w:b w:val="false"/>
                <w:i w:val="false"/>
                <w:color w:val="000000"/>
                <w:sz w:val="20"/>
              </w:rPr>
              <w:t>
 Заключение приобщается к карте пациента, находящегося в центре временной адаптации и детоксикации.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медицинским персоналом личных вещей, документов, денег и других ценностей в журнале регистрации документов и личных вещей пациентов по форме перед помещением пациента в ЦВАД.</w:t>
            </w:r>
          </w:p>
          <w:p>
            <w:pPr>
              <w:spacing w:after="20"/>
              <w:ind w:left="20"/>
              <w:jc w:val="both"/>
            </w:pPr>
            <w:r>
              <w:rPr>
                <w:rFonts w:ascii="Times New Roman"/>
                <w:b w:val="false"/>
                <w:i w:val="false"/>
                <w:color w:val="000000"/>
                <w:sz w:val="20"/>
              </w:rPr>
              <w:t>
Одежда пациентов, помещенных в ЦВАД, хранится в индивидуальных шкафах. Документы, деньги, другие ценности хранятся в металлических шкафах (сейфах) в соответствующей таре. Шкаф для одежды и индивидуальная тара имеют одинаковый порядковый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карты помещенного в ЦВАД, находящегося в центре временной адаптации и детоксикации (далее – карта пациента) При наличии медицинских показаний назначается лечение. Назначения врача заносятся в карту пациента. Кратность врачебных осмотров зависит от состояния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пациента осуществляется врачом-психиатром (наркологом) в плановом порядке при достижении улучшения состояния, не требующего дальнейшего наблюдения и лечения в условиях ЦВАД, в течение 24 (двадцати четырех) часов с момента поступления. При выписке делается соответствующая запись в карте пациента и журнале учета приемов и отказов в госпитализации.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Письменное подтверждение пациента, о том, что при получении своих документов и личных вещей все документы и личные вещи получены в соответствии с записью в журнале регистрации документов и личных вещей пациентов, кроме вещей, хранение которых является незаконным.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субъектов(объектов), оказывающих медицинское освидетельствование и проведения смены пола для лиц с расстройствами половой идентификации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проведению медицинского освидетельствования лиц с расстройствами половой идентификации для смены пола:</w:t>
            </w:r>
          </w:p>
          <w:p>
            <w:pPr>
              <w:spacing w:after="20"/>
              <w:ind w:left="20"/>
              <w:jc w:val="both"/>
            </w:pPr>
            <w:r>
              <w:rPr>
                <w:rFonts w:ascii="Times New Roman"/>
                <w:b w:val="false"/>
                <w:i w:val="false"/>
                <w:color w:val="000000"/>
                <w:sz w:val="20"/>
              </w:rPr>
              <w:t>
Лицо, с расстройствами половой идентификации, достигшее двадцати одного года, дееспособное, кроме лица с психическими, поведенческими расстройствами (заболеваниями) (далее – ППР), желающее провести смену пола (далее - освидетельствуемое лицо), обращается с письменным заявлением в организацию, оказывающую медицинскую помощь в области психического здоровья (далее – медицинская организация).</w:t>
            </w:r>
          </w:p>
          <w:p>
            <w:pPr>
              <w:spacing w:after="20"/>
              <w:ind w:left="20"/>
              <w:jc w:val="both"/>
            </w:pPr>
            <w:r>
              <w:rPr>
                <w:rFonts w:ascii="Times New Roman"/>
                <w:b w:val="false"/>
                <w:i w:val="false"/>
                <w:color w:val="000000"/>
                <w:sz w:val="20"/>
              </w:rPr>
              <w:t>
Врач психиатр проводит осмотр и изучение, имеющихся документов освидетельствуемого лица с целью установления ППР, являющихся противопоказаниями для смены пола.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врачом психиатром освидетельствуемого лица при наличии сомнений в психическом состоянии на стационарное обследование в медицинскую организацию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освидетельствуемоего лица врачом психиатром при отсутствии ППР, являющихся противопоказаниями для смены пола, в поликлинику по месту жительства, на прохождение медицинского обследования</w:t>
            </w:r>
          </w:p>
          <w:p>
            <w:pPr>
              <w:spacing w:after="20"/>
              <w:ind w:left="20"/>
              <w:jc w:val="both"/>
            </w:pPr>
            <w:r>
              <w:rPr>
                <w:rFonts w:ascii="Times New Roman"/>
                <w:b w:val="false"/>
                <w:i w:val="false"/>
                <w:color w:val="000000"/>
                <w:sz w:val="20"/>
              </w:rPr>
              <w:t>
После прохождения медицинского обследования врач психиатр направляет освидетельствуемое лицо на медицинское освидетельствование комиссии, утверждаемой руководителем медицинской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предоставляющих лабораторные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лаборатории специалиста по биобезопасности (при штате лабораторного персонала больше двадцати штатных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организациях первичной медико-санитарной помощи портативных анализаторов на тест-полосках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стационарном уровне в организациях здравоохранения в составе консультативно-диагностической лаборатории (далее - КДЛ) созданной дополнительного подразделения либо отдельной экспресс-лаборатория при отделениях реанимации для выполнения экстренных и неотложных лабораторных исследований в минимальные сроки от взятия пробы до сообщения результата (в течении 15-60 минут). Для экстренной оценки патологического состояния пациентов проводятся общеклинические и биохимические исследования, в том числе экспресс-тесты. Лабораторная диагностика экспресс-лабораторией осуществляется при различных неотложных состояниях (при проведении хирургических вмешательств, оказании анестезиологического пособия, ведении больных в отделениях реанимации и интенсивной терапии) в круглосуточном режиме. При отсутствии экспресс-лаборатории в организациях здравоохранения, оказывающих стационарную помощь в вечернее и ночное время, а также в воскресные и праздничные дни, работа в КДЛ обеспечивается дежурной бригадой, состоящей из врачей и лаборантов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процессов по управлению качеством клинических лабораторных исследований по принципу этапности, который включает в себя преаналитический, аналитический и постаналитический этапы лабораторного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выполнения исследований сертифицированного и зарегистрированного в Республике Казахстан оборудования, диагностических наборов реагентов, тест-систем и комплектующих расходных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лабораторной информационной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внутрилабораторного контроля качества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при инвазивных вмешательствах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тройной упаковки и температурного режима при осуществления транспортировки биоматериала, в том числе авто-, авиа- и железнодорожным транспортом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пункта забора и приема биоматериала для обеспечения доступности лабораторной диагностики в медицинских организациях здравоохранения амбулаторного и стационарного уровня. В пунктах забора и приема биоматериала предусматриваются кабинеты для забора крови, кабинет приема биологического материала, кабинет пробоподготовки и временного хранения биологического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хранения и транспортировки образцов биологических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алгоритма проведения контроля аналитического качества в лабораторной диагностике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услуг в организациях здравоохранения. Установление факта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компетентности и качестве лабораторной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организации деятельности и о контроле по соблюдению условий и требований к забору, приему, хранению биологического материала, а также об обеспечении логистики и транспортировки биологического материала, в том числе с привлечением транспортных логистических компаний, наземных и воздушных сообщений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Документирование проведения лабораторной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для субъектов (объектов), оказывающих скорую медицинскую помощь и медицинскую помощь в форме медицинской авиации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проведенных лечебных и диагностических мероприятий с рекомендациями клинических протоколов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скорой медицинской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санитарного автотранспорта радиосвязью и навигационной системой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службе скорой медицинской помощи областей, городов республиканского значения и столицы автоматизированной системы управления по приему и обработке вызовов и систем, позволяющим вести мониторинг за санитарным автотранспортом посредством навигационных систем, а также системы компьютерной записи диалогов с абонентами и автоматическим определителем номера телефона, с которого поступает вызов. Хранение записей диалогов осуществляется не менее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региональных Call-центров (колл-центры) в составе областных станции скорой медицинской помощи и станциях скорой медицинской помощи городов республиканского значения и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пяти минутной обработки вызова скорой медицинской помощи с момента его получения диспетчером, в течение которого проводится сортировка по категории срочности вызова.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времени прибытия бригады до места нахождения пациента с момента получения вызова от диспетчера согласно перечню категорий срочности вызовов скорой медицинской помощи (от 10 минут до 60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Правильное определение диспетчером ССМП вызовов по категории срочности согласно:</w:t>
            </w:r>
          </w:p>
          <w:p>
            <w:pPr>
              <w:spacing w:after="20"/>
              <w:ind w:left="20"/>
              <w:jc w:val="both"/>
            </w:pPr>
            <w:r>
              <w:rPr>
                <w:rFonts w:ascii="Times New Roman"/>
                <w:b w:val="false"/>
                <w:i w:val="false"/>
                <w:color w:val="000000"/>
                <w:sz w:val="20"/>
              </w:rPr>
              <w:t>
1) вызов 1 (первой) категории срочности – состояние пациента, представляющее непосредственную угрозу жизни, требующее оказания немедленной медицинской помощи;</w:t>
            </w:r>
          </w:p>
          <w:p>
            <w:pPr>
              <w:spacing w:after="20"/>
              <w:ind w:left="20"/>
              <w:jc w:val="both"/>
            </w:pPr>
            <w:r>
              <w:rPr>
                <w:rFonts w:ascii="Times New Roman"/>
                <w:b w:val="false"/>
                <w:i w:val="false"/>
                <w:color w:val="000000"/>
                <w:sz w:val="20"/>
              </w:rPr>
              <w:t>
2) вызов 2 (второй) категории срочности – состояние пациента, представляющее потенциальную угрозу жизни без оказания медицинской помощи;</w:t>
            </w:r>
          </w:p>
          <w:p>
            <w:pPr>
              <w:spacing w:after="20"/>
              <w:ind w:left="20"/>
              <w:jc w:val="both"/>
            </w:pPr>
            <w:r>
              <w:rPr>
                <w:rFonts w:ascii="Times New Roman"/>
                <w:b w:val="false"/>
                <w:i w:val="false"/>
                <w:color w:val="000000"/>
                <w:sz w:val="20"/>
              </w:rPr>
              <w:t>
3) вызов 3 (третьей) категории срочности – состояние пациента, представляющую потенциальную угрозу для здоровья без оказания медицинской помощи;</w:t>
            </w:r>
          </w:p>
          <w:p>
            <w:pPr>
              <w:spacing w:after="20"/>
              <w:ind w:left="20"/>
              <w:jc w:val="both"/>
            </w:pPr>
            <w:r>
              <w:rPr>
                <w:rFonts w:ascii="Times New Roman"/>
                <w:b w:val="false"/>
                <w:i w:val="false"/>
                <w:color w:val="000000"/>
                <w:sz w:val="20"/>
              </w:rPr>
              <w:t>
4) вызов 4 (четвертой) категории срочности – состояние пациента, вызванное острым заболеванием или обострением хронического заболевания, без внезапных и выраженных нарушений органов и систем, при отсутствии непосредственной и потенциальной угрозы жизни и здоровью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фельдшером или врачом бригады ССМП или отделения СМП при организации ПМСП одно из следующих решений по результатам данных осмотра, инструментальной диагностики, динамики состояния пациента на фоне или после проведенных лечебных мероприятий, в соответствии с предварительным диагнозом, отражающим причины данного состояния:</w:t>
            </w:r>
          </w:p>
          <w:p>
            <w:pPr>
              <w:spacing w:after="20"/>
              <w:ind w:left="20"/>
              <w:jc w:val="both"/>
            </w:pPr>
            <w:r>
              <w:rPr>
                <w:rFonts w:ascii="Times New Roman"/>
                <w:b w:val="false"/>
                <w:i w:val="false"/>
                <w:color w:val="000000"/>
                <w:sz w:val="20"/>
              </w:rPr>
              <w:t>
- транспортировка пациента в медицинскую организацию, оказывающую стационарную помощь (далее – стационар);</w:t>
            </w:r>
          </w:p>
          <w:p>
            <w:pPr>
              <w:spacing w:after="20"/>
              <w:ind w:left="20"/>
              <w:jc w:val="both"/>
            </w:pPr>
            <w:r>
              <w:rPr>
                <w:rFonts w:ascii="Times New Roman"/>
                <w:b w:val="false"/>
                <w:i w:val="false"/>
                <w:color w:val="000000"/>
                <w:sz w:val="20"/>
              </w:rPr>
              <w:t>
- пациент оставлен на месте вызова; - пациент оставлен на дому (по месту проживания)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медицинских рекомендаций для дальнейшего обращения в организацию ПМСП (по месту жительства или прикрепления в случае оставления пациента, не нуждающегося в госпитализации, на месте вызова или на дому, бригадой ССМП или отделения СМП при организации ПМСП предоставляются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сигнального листа для пациента в случае заболевания пациента и необходимости его посещения на дому участковым врачом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фиксирования следующих данных при поступлении вызова в диспетчерскую службу станции скорой медицинской помощи:</w:t>
            </w:r>
          </w:p>
          <w:p>
            <w:pPr>
              <w:spacing w:after="20"/>
              <w:ind w:left="20"/>
              <w:jc w:val="both"/>
            </w:pPr>
            <w:r>
              <w:rPr>
                <w:rFonts w:ascii="Times New Roman"/>
                <w:b w:val="false"/>
                <w:i w:val="false"/>
                <w:color w:val="000000"/>
                <w:sz w:val="20"/>
              </w:rPr>
              <w:t>
1) фамилия, имя, отчества (при его наличии), возраст и пол пациента;</w:t>
            </w:r>
          </w:p>
          <w:p>
            <w:pPr>
              <w:spacing w:after="20"/>
              <w:ind w:left="20"/>
              <w:jc w:val="both"/>
            </w:pPr>
            <w:r>
              <w:rPr>
                <w:rFonts w:ascii="Times New Roman"/>
                <w:b w:val="false"/>
                <w:i w:val="false"/>
                <w:color w:val="000000"/>
                <w:sz w:val="20"/>
              </w:rPr>
              <w:t>
2) данные по состоянию пациента и обстоятельства несчастного случая, травмы или заболевания;</w:t>
            </w:r>
          </w:p>
          <w:p>
            <w:pPr>
              <w:spacing w:after="20"/>
              <w:ind w:left="20"/>
              <w:jc w:val="both"/>
            </w:pPr>
            <w:r>
              <w:rPr>
                <w:rFonts w:ascii="Times New Roman"/>
                <w:b w:val="false"/>
                <w:i w:val="false"/>
                <w:color w:val="000000"/>
                <w:sz w:val="20"/>
              </w:rPr>
              <w:t>
3) адрес и телефон, а также ориентировочные данные по проезду к месту нахождения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времени прибытия фельдшерских и специализированных (врачебных) бригад до места нахождения пациента с момента получения вызова от диспетчера станции скорой медицинской помощи с учетом категории срочности:</w:t>
            </w:r>
          </w:p>
          <w:p>
            <w:pPr>
              <w:spacing w:after="20"/>
              <w:ind w:left="20"/>
              <w:jc w:val="both"/>
            </w:pPr>
            <w:r>
              <w:rPr>
                <w:rFonts w:ascii="Times New Roman"/>
                <w:b w:val="false"/>
                <w:i w:val="false"/>
                <w:color w:val="000000"/>
                <w:sz w:val="20"/>
              </w:rPr>
              <w:t>
1) 1 категория срочности – до десяти минут;</w:t>
            </w:r>
          </w:p>
          <w:p>
            <w:pPr>
              <w:spacing w:after="20"/>
              <w:ind w:left="20"/>
              <w:jc w:val="both"/>
            </w:pPr>
            <w:r>
              <w:rPr>
                <w:rFonts w:ascii="Times New Roman"/>
                <w:b w:val="false"/>
                <w:i w:val="false"/>
                <w:color w:val="000000"/>
                <w:sz w:val="20"/>
              </w:rPr>
              <w:t>
2) 2 категория срочности – до пятнадцати минут;</w:t>
            </w:r>
          </w:p>
          <w:p>
            <w:pPr>
              <w:spacing w:after="20"/>
              <w:ind w:left="20"/>
              <w:jc w:val="both"/>
            </w:pPr>
            <w:r>
              <w:rPr>
                <w:rFonts w:ascii="Times New Roman"/>
                <w:b w:val="false"/>
                <w:i w:val="false"/>
                <w:color w:val="000000"/>
                <w:sz w:val="20"/>
              </w:rPr>
              <w:t>
3) 3 категория срочности - до тридцати минут;</w:t>
            </w:r>
          </w:p>
          <w:p>
            <w:pPr>
              <w:spacing w:after="20"/>
              <w:ind w:left="20"/>
              <w:jc w:val="both"/>
            </w:pPr>
            <w:r>
              <w:rPr>
                <w:rFonts w:ascii="Times New Roman"/>
                <w:b w:val="false"/>
                <w:i w:val="false"/>
                <w:color w:val="000000"/>
                <w:sz w:val="20"/>
              </w:rPr>
              <w:t>
4) 4 категория срочности - до шестидесяти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Информирование диспетчером ССМП приемного отделения стационара о доставке пациента в случае принятия решения бригадой ССМП или отделения СМП при организации ПМСП о транспортировке пациента в стационар,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информирования приемного отделения стационара о доставке пациента в случае принятия решения бригадой ССМП или отделения СМП при организации ПМСП о транспортировке пациента в стационар, диспетчер ССМП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минимального перечня медицинских изделий санитарного транспорта станции скорой медицинской помощи по классам А, В и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медицинской помощи в форме медицинской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задание на санитарный полет по форме № 090/уф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мобильной бригадой медицинской авиации при транспортировке пациента (ов) на постоянной основе оценку состояния и лечение пациента (ов) в соответствии с клиническими протоколами диагностики и 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оснований для предоставления медицинской помощи в форме медицинской авиации (выписка из медицинской карты пациента, нуждающегося в медицинской помощи в форме медицинской авиации; заявка врача-координатора отделения медицинской авиации диспетчеру Координирующей организации; в экстренных случаях устное поручение уполномоченного органа, с письменным подтверждением; вызов от службы СМП и других экстренных служб)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диспетчером Координирующей организации состава мобильной бригады медицинской авиации и привлеченного квалифицированного (ых) профильного (ых) специалиста (специалистов) из медицинских организаций региона с получением их информированного согласия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Координирующей организации утвержденного субъектами здравоохранения и организациями медицинского образования графика квалифицированных специалистов по оказанию медицинской помощи в форме медицинской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согласия пациента (ов) на оказание медицинской помощи в форме медицинской авиации при его транспортировке. В отношении несовершеннолетних и граждан, признанных судом недееспособными, согласие предоставляют их законные представители. Оказание медицинской помощи пациентам, находящимся в бессознательном состоянии, принимается решением консилиума или врачом медицинской организации региона, или мобильной бригадой медицинской авиации, или квалифицированным специалистом с уведомлением в произвольной форме должностных лиц медицинской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осуществляющих деятельность в сфере профилактики ВИЧ-инфекции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обследования методом экспресс-тестирования с регистрацией в журнале исследований на ВИЧ методом экспресс тестирования.</w:t>
            </w:r>
          </w:p>
          <w:p>
            <w:pPr>
              <w:spacing w:after="20"/>
              <w:ind w:left="20"/>
              <w:jc w:val="both"/>
            </w:pPr>
            <w:r>
              <w:rPr>
                <w:rFonts w:ascii="Times New Roman"/>
                <w:b w:val="false"/>
                <w:i w:val="false"/>
                <w:color w:val="000000"/>
                <w:sz w:val="20"/>
              </w:rPr>
              <w:t>
В случае положительного результата экспресс-теста при информированном согласии тестируемого лица и наличии документа, удостоверяющего личность, проводится обследование на ВИЧ-инфекцию в соответствии с порядком проведения диагностики ВИЧ-инфекции у взрослых и детей старше 18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уведомления организацией здравоохранения, выявившие при медицинском обследовании факт ВИЧ-инфекции у обследуемого о полученном результате, о необходимости соблюдения мер предосторожности, направленных на охрану собственного здоровья и здоровья окружающих, а также предупреждение об административной и уголовной ответственности за уклонение от лечения и заражение других лиц с подписанием пациентом листа конфиденциального собеседования с лицом, инфицированным ВИЧ согласно форме № 095/у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выдачи отрицательных результатов.</w:t>
            </w:r>
          </w:p>
          <w:p>
            <w:pPr>
              <w:spacing w:after="20"/>
              <w:ind w:left="20"/>
              <w:jc w:val="both"/>
            </w:pPr>
            <w:r>
              <w:rPr>
                <w:rFonts w:ascii="Times New Roman"/>
                <w:b w:val="false"/>
                <w:i w:val="false"/>
                <w:color w:val="000000"/>
                <w:sz w:val="20"/>
              </w:rPr>
              <w:t>
Отрицательный результат обследуемый получает по месту забора крови при предъявлении документа, удостоверяющего личность или электронного документа из сервиса цифровых документов в течение 3 (трех) рабочих дней с момента поступления образца крови для исследования в лабораторию.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направления образцов сыворотки в РГОЗ. При получении двух положительных результатов исследований образец сыворотки объемом не менее 1 (одного) мл направляется в лабораторию РГОЗ для проведения подтверждающих исследований в срок не позднее трех рабочих дней с момента последней постановки.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повторного обследования при сомнительном результате. При получении противоречивых результатов исследований, результат считается сомнительным. Через 14 (четырнадцать) календарных дней проводится повторный забор крови и исследование на ВИЧ-инфекцию, согласно первому этапу порядка проведения диагностики ВИЧ-инфекции у взрослых (РГОЗ информацию о сомнительном результате на ВИЧ-инфекцию передает в территориальную государственную организацию здравоохранения, осуществляющую деятельность в сфере профилактики ВИЧ-инфекции, для повторного обследования на ВИЧ-инфекцию). При получении повторного сомнительного результата на ВИЧ-инфекцию через 14 (четырнадцать) календарных дней, проводятся дополнительные исследования с применением других серологических тестов. Отрицательный результат выдается по двум отрицательным результатам из трех проведенных исследований. Положительный результат выдается по двум положительным результатам из трех проведенных исследований. В случае обследования беременных дополнительно используются молекулярно-биологические тесты (количественное определение рибонуклеиновой кислоты ВИЧ с чувствительностью теста не более 50 копий/мл или определение провирусной дезоксирибонуклеиновой кислоты 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дотестового и послетестового консультирования.</w:t>
            </w:r>
          </w:p>
          <w:p>
            <w:pPr>
              <w:spacing w:after="20"/>
              <w:ind w:left="20"/>
              <w:jc w:val="both"/>
            </w:pPr>
            <w:r>
              <w:rPr>
                <w:rFonts w:ascii="Times New Roman"/>
                <w:b w:val="false"/>
                <w:i w:val="false"/>
                <w:color w:val="000000"/>
                <w:sz w:val="20"/>
              </w:rPr>
              <w:t>
Дотестовое консультирование предоставляется через средства наглядной агитации, которые демонстрируются в местах ожидания.</w:t>
            </w:r>
          </w:p>
          <w:p>
            <w:pPr>
              <w:spacing w:after="20"/>
              <w:ind w:left="20"/>
              <w:jc w:val="both"/>
            </w:pPr>
            <w:r>
              <w:rPr>
                <w:rFonts w:ascii="Times New Roman"/>
                <w:b w:val="false"/>
                <w:i w:val="false"/>
                <w:color w:val="000000"/>
                <w:sz w:val="20"/>
              </w:rPr>
              <w:t>
Дотестовое консультирование включает:</w:t>
            </w:r>
          </w:p>
          <w:p>
            <w:pPr>
              <w:spacing w:after="20"/>
              <w:ind w:left="20"/>
              <w:jc w:val="both"/>
            </w:pPr>
            <w:r>
              <w:rPr>
                <w:rFonts w:ascii="Times New Roman"/>
                <w:b w:val="false"/>
                <w:i w:val="false"/>
                <w:color w:val="000000"/>
                <w:sz w:val="20"/>
              </w:rPr>
              <w:t>
1) информацию о пользе обследования на ВИЧ-инфекцию, путях передачи и значении ВИЧ-положительного и ВИЧ-отрицательного результатов теста;</w:t>
            </w:r>
          </w:p>
          <w:p>
            <w:pPr>
              <w:spacing w:after="20"/>
              <w:ind w:left="20"/>
              <w:jc w:val="both"/>
            </w:pPr>
            <w:r>
              <w:rPr>
                <w:rFonts w:ascii="Times New Roman"/>
                <w:b w:val="false"/>
                <w:i w:val="false"/>
                <w:color w:val="000000"/>
                <w:sz w:val="20"/>
              </w:rPr>
              <w:t>
2) разъяснение об имеющихся услугах в случае ВИЧ-положительного диагноза, включая разъяснение о бесплатном получении антиретровирусной терапии;</w:t>
            </w:r>
          </w:p>
          <w:p>
            <w:pPr>
              <w:spacing w:after="20"/>
              <w:ind w:left="20"/>
              <w:jc w:val="both"/>
            </w:pPr>
            <w:r>
              <w:rPr>
                <w:rFonts w:ascii="Times New Roman"/>
                <w:b w:val="false"/>
                <w:i w:val="false"/>
                <w:color w:val="000000"/>
                <w:sz w:val="20"/>
              </w:rPr>
              <w:t>
3) краткое описание методов профилактики и обследования партнера при положительном результате теста на ВИЧ-инфекцию;</w:t>
            </w:r>
          </w:p>
          <w:p>
            <w:pPr>
              <w:spacing w:after="20"/>
              <w:ind w:left="20"/>
              <w:jc w:val="both"/>
            </w:pPr>
            <w:r>
              <w:rPr>
                <w:rFonts w:ascii="Times New Roman"/>
                <w:b w:val="false"/>
                <w:i w:val="false"/>
                <w:color w:val="000000"/>
                <w:sz w:val="20"/>
              </w:rPr>
              <w:t>
4) гарантию конфиденциальности результатов теста.</w:t>
            </w:r>
          </w:p>
          <w:p>
            <w:pPr>
              <w:spacing w:after="20"/>
              <w:ind w:left="20"/>
              <w:jc w:val="both"/>
            </w:pPr>
            <w:r>
              <w:rPr>
                <w:rFonts w:ascii="Times New Roman"/>
                <w:b w:val="false"/>
                <w:i w:val="false"/>
                <w:color w:val="000000"/>
                <w:sz w:val="20"/>
              </w:rPr>
              <w:t>
Наличие послетестового консультирования обследованных. Послетестовое консультирование включает:</w:t>
            </w:r>
          </w:p>
          <w:p>
            <w:pPr>
              <w:spacing w:after="20"/>
              <w:ind w:left="20"/>
              <w:jc w:val="both"/>
            </w:pPr>
            <w:r>
              <w:rPr>
                <w:rFonts w:ascii="Times New Roman"/>
                <w:b w:val="false"/>
                <w:i w:val="false"/>
                <w:color w:val="000000"/>
                <w:sz w:val="20"/>
              </w:rPr>
              <w:t>
1) сообщение пациенту результата тестирования и значения результата;</w:t>
            </w:r>
          </w:p>
          <w:p>
            <w:pPr>
              <w:spacing w:after="20"/>
              <w:ind w:left="20"/>
              <w:jc w:val="both"/>
            </w:pPr>
            <w:r>
              <w:rPr>
                <w:rFonts w:ascii="Times New Roman"/>
                <w:b w:val="false"/>
                <w:i w:val="false"/>
                <w:color w:val="000000"/>
                <w:sz w:val="20"/>
              </w:rPr>
              <w:t>
2) информирование о возможном нахождении в серонегативном окне (при неопределенном или отрицательном результате) и необходимости повторного обследования на ВИЧ–инфекцию;</w:t>
            </w:r>
          </w:p>
          <w:p>
            <w:pPr>
              <w:spacing w:after="20"/>
              <w:ind w:left="20"/>
              <w:jc w:val="both"/>
            </w:pPr>
            <w:r>
              <w:rPr>
                <w:rFonts w:ascii="Times New Roman"/>
                <w:b w:val="false"/>
                <w:i w:val="false"/>
                <w:color w:val="000000"/>
                <w:sz w:val="20"/>
              </w:rPr>
              <w:t>
3) разъяснение возможностей снижения риска инфицирования за счет изменения поведения;</w:t>
            </w:r>
          </w:p>
          <w:p>
            <w:pPr>
              <w:spacing w:after="20"/>
              <w:ind w:left="20"/>
              <w:jc w:val="both"/>
            </w:pPr>
            <w:r>
              <w:rPr>
                <w:rFonts w:ascii="Times New Roman"/>
                <w:b w:val="false"/>
                <w:i w:val="false"/>
                <w:color w:val="000000"/>
                <w:sz w:val="20"/>
              </w:rPr>
              <w:t>
4) информирование о возможностях дополнительной медицинской помощи для ключевых групп населения, психо-социальной помощи;</w:t>
            </w:r>
          </w:p>
          <w:p>
            <w:pPr>
              <w:spacing w:after="20"/>
              <w:ind w:left="20"/>
              <w:jc w:val="both"/>
            </w:pPr>
            <w:r>
              <w:rPr>
                <w:rFonts w:ascii="Times New Roman"/>
                <w:b w:val="false"/>
                <w:i w:val="false"/>
                <w:color w:val="000000"/>
                <w:sz w:val="20"/>
              </w:rPr>
              <w:t>
5) психологическую помощь и поддержку.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организацией здравоохранения, осуществляющей деятельность в сфере профилактики ВИЧ-инфекции в территориальный государственный орган в сфере санитарно-эпидемиологического благополучия экстренного извещения по форме № 034/у на каждый случай ВИЧ-инфекции, предположительно связанный с оказанием медицинской помощи (внутрибольничный)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Листа конфиденциального собеседования с лицом, инфицированным ВИЧ, Формы № 095/у, которая включает: согласие на внесение персональных данных в электронные информационные ресурсы. При отказе на ввод персональных данных в систему ЭС, вносятся данные, которые включают номер иммунного блотинга (далее – ИБ), дату ИБ, инициалы, дата рождения, данные эпидемиологического анамнеза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оценка охвата ключевых групп населения и людей, живущих с ВИЧ-инфекцией, проводится путем ведения базы данных индивидуального учета клиентов и соответствующих форм учетной и отчетной документации специалистами организаций здравоохранения, осуществляющих деятельность в сфере профилактики ВИЧ-инфекции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перевода работодателем медицинских работников с установленным диагнозом "ВИЧ-инфекция" на другую работу, не связанную с нарушением целостности кожных покровов или слизистых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диагностики и лечения ИППП. В дружественных кабинетах осуществляется диагностика и лечение ИППП в соответствии с клиническими протоколами диагностики и лечения ИППП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оборудованного транспорта для передвижных пунктов доверия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доконтактной и постконтактной профилактики среди населения и ключевых групп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наблюдения за контактными в установленные сроки.</w:t>
            </w:r>
          </w:p>
          <w:p>
            <w:pPr>
              <w:spacing w:after="20"/>
              <w:ind w:left="20"/>
              <w:jc w:val="both"/>
            </w:pPr>
            <w:r>
              <w:rPr>
                <w:rFonts w:ascii="Times New Roman"/>
                <w:b w:val="false"/>
                <w:i w:val="false"/>
                <w:color w:val="000000"/>
                <w:sz w:val="20"/>
              </w:rPr>
              <w:t>
За контактными устанавливается наблюдение в организации здравоохранения, осуществляющей деятельность в сфере профилактики ВИЧ-инфекции. Продолжительность наблюдения за контактными устанавливается для:</w:t>
            </w:r>
          </w:p>
          <w:p>
            <w:pPr>
              <w:spacing w:after="20"/>
              <w:ind w:left="20"/>
              <w:jc w:val="both"/>
            </w:pPr>
            <w:r>
              <w:rPr>
                <w:rFonts w:ascii="Times New Roman"/>
                <w:b w:val="false"/>
                <w:i w:val="false"/>
                <w:color w:val="000000"/>
                <w:sz w:val="20"/>
              </w:rPr>
              <w:t>
1) детей, рожденных от ВИЧ–инфицированных матерей – восемнадцать месяцев;</w:t>
            </w:r>
          </w:p>
          <w:p>
            <w:pPr>
              <w:spacing w:after="20"/>
              <w:ind w:left="20"/>
              <w:jc w:val="both"/>
            </w:pPr>
            <w:r>
              <w:rPr>
                <w:rFonts w:ascii="Times New Roman"/>
                <w:b w:val="false"/>
                <w:i w:val="false"/>
                <w:color w:val="000000"/>
                <w:sz w:val="20"/>
              </w:rPr>
              <w:t>
2) медицинских работников в случае аварийной ситуации – три месяца;</w:t>
            </w:r>
          </w:p>
          <w:p>
            <w:pPr>
              <w:spacing w:after="20"/>
              <w:ind w:left="20"/>
              <w:jc w:val="both"/>
            </w:pPr>
            <w:r>
              <w:rPr>
                <w:rFonts w:ascii="Times New Roman"/>
                <w:b w:val="false"/>
                <w:i w:val="false"/>
                <w:color w:val="000000"/>
                <w:sz w:val="20"/>
              </w:rPr>
              <w:t>
4) реципиентов донорского биоматериала – три месяца;</w:t>
            </w:r>
          </w:p>
          <w:p>
            <w:pPr>
              <w:spacing w:after="20"/>
              <w:ind w:left="20"/>
              <w:jc w:val="both"/>
            </w:pPr>
            <w:r>
              <w:rPr>
                <w:rFonts w:ascii="Times New Roman"/>
                <w:b w:val="false"/>
                <w:i w:val="false"/>
                <w:color w:val="000000"/>
                <w:sz w:val="20"/>
              </w:rPr>
              <w:t>
5) половых партнеров ВИЧ-инфицированных и контактных по совместному введению наркотиков - до получения через 3 месяца после завершения контакта отрицательного результата теста на ВИЧ-инфекцию;</w:t>
            </w:r>
          </w:p>
          <w:p>
            <w:pPr>
              <w:spacing w:after="20"/>
              <w:ind w:left="20"/>
              <w:jc w:val="both"/>
            </w:pPr>
            <w:r>
              <w:rPr>
                <w:rFonts w:ascii="Times New Roman"/>
                <w:b w:val="false"/>
                <w:i w:val="false"/>
                <w:color w:val="000000"/>
                <w:sz w:val="20"/>
              </w:rPr>
              <w:t>
при продолжающемся контакте проводится обследование контактных на наличие ВИЧ-инфекции 2 раза в год;</w:t>
            </w:r>
          </w:p>
          <w:p>
            <w:pPr>
              <w:spacing w:after="20"/>
              <w:ind w:left="20"/>
              <w:jc w:val="both"/>
            </w:pPr>
            <w:r>
              <w:rPr>
                <w:rFonts w:ascii="Times New Roman"/>
                <w:b w:val="false"/>
                <w:i w:val="false"/>
                <w:color w:val="000000"/>
                <w:sz w:val="20"/>
              </w:rPr>
              <w:t>
6) лиц из внутрибольничного очага - три месяца после выписки из медицинской организации; в случае, если после выписки прошло более трех месяцев, контактные проходят однократное обследование, при отрицательном результате наблюдение прекращается.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динамического наблюдения и обеспечение антиретровирусной терапии ВИЧ-инфицированных лиц.</w:t>
            </w:r>
          </w:p>
          <w:p>
            <w:pPr>
              <w:spacing w:after="20"/>
              <w:ind w:left="20"/>
              <w:jc w:val="both"/>
            </w:pPr>
            <w:r>
              <w:rPr>
                <w:rFonts w:ascii="Times New Roman"/>
                <w:b w:val="false"/>
                <w:i w:val="false"/>
                <w:color w:val="000000"/>
                <w:sz w:val="20"/>
              </w:rPr>
              <w:t>
Результаты лабораторного обследования контактных фиксируются в амбулаторной карте ВИЧ-инфицированного, состоящего на диспансерном учете (дискордантные пары). ВИЧ-инфицированный в динамике представляет данные на изменение семейного положения, фамилии, имени, отчества (при его наличии), данные о новых контактных лицах для обследования и наблюдения, которые вводятся в базу электронного слежения.</w:t>
            </w:r>
          </w:p>
          <w:p>
            <w:pPr>
              <w:spacing w:after="20"/>
              <w:ind w:left="20"/>
              <w:jc w:val="both"/>
            </w:pPr>
            <w:r>
              <w:rPr>
                <w:rFonts w:ascii="Times New Roman"/>
                <w:b w:val="false"/>
                <w:i w:val="false"/>
                <w:color w:val="000000"/>
                <w:sz w:val="20"/>
              </w:rPr>
              <w:t>
Предоставление антиретровирусной терапии для снижения риска передачи ВИЧ-инфекции с момента установления диагноза проводится в соответствии с рекомендациями клинических протоколов диагностики и лечения ВИЧ-инфекции у взрослых и детей, с привлечением услуг аутрич работников и социальных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осуществляющих деятельность в сфере службы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организации службы крови требований поэтапной маркировки крови и ее компонентов. Обеспечение условий для прослеживаемости движения каждого продукта крови от донора до получения готового продукта и его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требований лабораторного исследования образцов крови реципиента на наличие маркеров гемотрансмиссивных инфекций до и после трансфузий проведенных качественными иммуносерологическими и молекулярно-биологическими методами на автоматических анализаторах закрытого типа.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 электронной информационной базе данных после донации крови и ее компонентов всей информации о донации крови и ее компонентов, в том числе вид реакции и объем оказанной медицинской помощи, в случае побочных эффектов донации, соответствие документов по передаче в блок первичного фракционирования с сопроводительной документацией заготовленной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предоставленной донору анкеты донора крови и ее компонентов, которую он заполняет самостоятельно или при участии медицинского регистратора, а также информационный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выполнению иммуногематологических исследований на наличие нерегулярных антиэритроцитарные антител в жидкофазных системах на плоскости и в пробирках, прочтение результата реакции агглютинации с обязательной микроскопией.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входному и ежедневному внутрилабораторному контролю качества реагентов для подтверждения их активности, и специфичности. Входному контролю подлежат:</w:t>
            </w:r>
          </w:p>
          <w:p>
            <w:pPr>
              <w:spacing w:after="20"/>
              <w:ind w:left="20"/>
              <w:jc w:val="both"/>
            </w:pPr>
            <w:r>
              <w:rPr>
                <w:rFonts w:ascii="Times New Roman"/>
                <w:b w:val="false"/>
                <w:i w:val="false"/>
                <w:color w:val="000000"/>
                <w:sz w:val="20"/>
              </w:rPr>
              <w:t>
1) закупленные материалы (контейнеры для сбора крови, реагенты, тест-системы, дезинфицирующие средства, инструменты и другие материалы), номенклатура которых утверждается первым руководителем организации службы крови;</w:t>
            </w:r>
          </w:p>
          <w:p>
            <w:pPr>
              <w:spacing w:after="20"/>
              <w:ind w:left="20"/>
              <w:jc w:val="both"/>
            </w:pPr>
            <w:r>
              <w:rPr>
                <w:rFonts w:ascii="Times New Roman"/>
                <w:b w:val="false"/>
                <w:i w:val="false"/>
                <w:color w:val="000000"/>
                <w:sz w:val="20"/>
              </w:rPr>
              <w:t>
2) единицы донорской крови и ее компонентов (при приемке в производство)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собранной в выездных условиях крови в термоконтейнеры с маркировкой "Гемопродукция необследованная, выдаче не подлежит" и при температуре 22±2°С доставляется в течение 18-24 часов в организацию службы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реагентов с моноклональными антителами и оборудования, зарегистрированного государственным органом в сфере обращения лекарственных средств и медицинских изделий для иммуногематологических исследований образцов крови потенциальных реципиентов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переливания крови,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прохождения донором перед донацией крови и ее компонентов обязательного медицинского обследования в рамках гарантированного объема бесплатной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требований к медицинскому освидетельствованию доноров, безопасности и качеству при производстве продуктов крови для медицинского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внешней оценки качества измерений лабораторных исследований в референс-лабораториях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оказывающих патологоанатомическую диагностику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регистрации отказа в принятии биологического материала, скрепленного с копией направления на анализ биологического материала в патологоанатомическом отделении в отдельной папке ("Отклоненные пробы"), а также в отдельном журнале ("Отклоненные пробы")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врачом-патологоанатомом требования по участию лаборанта в произведении на основании акта вырезки, макроскопического изучения и макроскопического описания биологического материала. При необходимости получения дополнительной клинической информации на этапе макроскопического изучения биологического материала привлекается врач-специалист, направивший материал на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согласно которому толщина фрагментов ткани составляет 5 миллиметров (далее – мм), средний диаметр - не более 24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протоколе патологоанатомического исследования биопсийного (операционного) и аутопсийного материала микроскопического описания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выдаче результатов патоморфологического исследования с записями в журналах установленной формы медицинским регистратором или лаборантом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хранению тканевых образцов в парафиновых блоках осуществляется в едином архиве, организованном по принципу сквозной нумерации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хранению тканевых образцов в парафиновых блоках в специально оборудованном сухом и прохладном помещении, с использованием специализированных архивных систем, так и приспособленных контейнеров, а также хранение микропрепаратов в специализированных архивных системах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размещению микропрепаратов в ящики таким образом, чтобы стекла, относящиеся к одному случаю, располагались одним неделимым блоком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осуществлению лаборантом сортировки и подготовки к утилизации биологических и медицинских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согласия супруга (супруги) или одного из близких родственников, или законного представителя при патологанатомической диагностике при неустановленной непосредственной причины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произведению независимым (независимыми) экспертом (экспертами) в порядке, определяемом уполномоченным органом патологоанатомического вскрытия умершего по требованию супруга (супруги), близких родственников или законного представителя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оформлению врачом по специальности "патологическая анатомия (взрослая, детская)" медицинского свидетельства о смерти (предварительное, окончательное) в день проведения патологоанатомического вскрытия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оформлению результатов вскрытия в виде протокола патологоанатомического исследования по утвержденной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вскрытия при обнаружении признаков насильственной смерти во время проведения патологоанатомического исследования трупа, руководитель медицинской организации письменно сообщает о случившемся в судебно-следственные органы для решения вопроса о передаче трупа на судебно-медицинскую экспертизу. Врач по специальности "патологическая анатомия (взрослая, детская)" принимает меры к сохранению тела, органов и тканей трупа для дальнейшей судебно-медицинской экспертизы. На произведенную часть патологоанатомического исследования составляется протокол, в конце которого указывается основание для дальнейшего производства судебно-медицинской экспертизы. О каждом случае прерванного патологоанатомического вскрытия врач-патологоанатом письменно извещает заведующего отделением, администрацию организации здравоохранения, где произошла смерть, сразу после прерывания вскрытия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направлению экстренного извещения в государственный орган в сфере санитарно-эпидемиологического благополучия населения врачом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патологоанатомическому вскрытию всех умерших в медицинских организациях, в том числе организациях родовспоможения, новорожденных детей (независимо от того, сколько времени после рождения наблюдались у них признаки жизни) и мертворожденных плодов с массой тела 500 грамм и более при сроке беременности 22 недели и более, в том числе после прерывания беременности (самопроизвольного, по медицинским и социальным показаниям) с обязательным гистологическим исследованием плаценты и оформлением медицинского свидетельства о перинатальной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заведующим патологоанатомического отделения по обеспечению проведения вскрытия трупов умерших новорожденных и мертворожденных с обязательным гистологическим исследованием фрагментов тканей и органов и внесением в протокол патологоанатомического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руководителями организаций здравоохранения и заведующими патологоанатомического отделения организации по необходимому вирусологическому и бактериологическому исследованию материалов вскрытий умерших новорожденных, мертворожденных и плацент, используя для этого соответствующие лаборатории организаций здравоохранения или государственных органов и организаций в сфере санитарно-эпидемиологического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оформлению врачом по специальности "патологическая анатомия (взрослая, детская)" в день проведения патологоанатомического вскрытия медицинского свидетельства о перинатальной смерти (предварительное, окончательное, взамен предварительного)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врачом по специальности "патологическая анатомия (взрослая, детская)" при оформлении патологоанатомического диагноза по результатам патологоанатомического вскрытия:</w:t>
            </w:r>
          </w:p>
          <w:p>
            <w:pPr>
              <w:spacing w:after="20"/>
              <w:ind w:left="20"/>
              <w:jc w:val="both"/>
            </w:pPr>
            <w:r>
              <w:rPr>
                <w:rFonts w:ascii="Times New Roman"/>
                <w:b w:val="false"/>
                <w:i w:val="false"/>
                <w:color w:val="000000"/>
                <w:sz w:val="20"/>
              </w:rPr>
              <w:t>
1) основное заболевание;</w:t>
            </w:r>
          </w:p>
          <w:p>
            <w:pPr>
              <w:spacing w:after="20"/>
              <w:ind w:left="20"/>
              <w:jc w:val="both"/>
            </w:pPr>
            <w:r>
              <w:rPr>
                <w:rFonts w:ascii="Times New Roman"/>
                <w:b w:val="false"/>
                <w:i w:val="false"/>
                <w:color w:val="000000"/>
                <w:sz w:val="20"/>
              </w:rPr>
              <w:t>
2) осложнение основного заболевания;</w:t>
            </w:r>
          </w:p>
          <w:p>
            <w:pPr>
              <w:spacing w:after="20"/>
              <w:ind w:left="20"/>
              <w:jc w:val="both"/>
            </w:pPr>
            <w:r>
              <w:rPr>
                <w:rFonts w:ascii="Times New Roman"/>
                <w:b w:val="false"/>
                <w:i w:val="false"/>
                <w:color w:val="000000"/>
                <w:sz w:val="20"/>
              </w:rPr>
              <w:t>
3) причину смерти;</w:t>
            </w:r>
          </w:p>
          <w:p>
            <w:pPr>
              <w:spacing w:after="20"/>
              <w:ind w:left="20"/>
              <w:jc w:val="both"/>
            </w:pPr>
            <w:r>
              <w:rPr>
                <w:rFonts w:ascii="Times New Roman"/>
                <w:b w:val="false"/>
                <w:i w:val="false"/>
                <w:color w:val="000000"/>
                <w:sz w:val="20"/>
              </w:rPr>
              <w:t>
4) сопутствующее заболевание;</w:t>
            </w:r>
          </w:p>
          <w:p>
            <w:pPr>
              <w:spacing w:after="20"/>
              <w:ind w:left="20"/>
              <w:jc w:val="both"/>
            </w:pPr>
            <w:r>
              <w:rPr>
                <w:rFonts w:ascii="Times New Roman"/>
                <w:b w:val="false"/>
                <w:i w:val="false"/>
                <w:color w:val="000000"/>
                <w:sz w:val="20"/>
              </w:rPr>
              <w:t>
5) комбинированное основное заболевание: конкурирующие заболевания, сочетанные заболевания, фоновое заболевание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оформлению и ведению первичной медицинской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оформлению и ведению первичной медицинской документации по утвержденной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порядку учета материалов патологоанатомических исследований (биопсийного, операционного и аутопсийного материала):</w:t>
            </w:r>
          </w:p>
          <w:p>
            <w:pPr>
              <w:spacing w:after="20"/>
              <w:ind w:left="20"/>
              <w:jc w:val="both"/>
            </w:pPr>
            <w:r>
              <w:rPr>
                <w:rFonts w:ascii="Times New Roman"/>
                <w:b w:val="false"/>
                <w:i w:val="false"/>
                <w:color w:val="000000"/>
                <w:sz w:val="20"/>
              </w:rPr>
              <w:t>
1) учетной единицей патологоанатомического исследования биологического материала является один объект (один фрагмент ткани, полученный в результате однократной диагностической или лечебной манипуляции или операции, залитый в один парафиновый или замороженный блок), обработанный одной окраской или реакцией;</w:t>
            </w:r>
          </w:p>
          <w:p>
            <w:pPr>
              <w:spacing w:after="20"/>
              <w:ind w:left="20"/>
              <w:jc w:val="both"/>
            </w:pPr>
            <w:r>
              <w:rPr>
                <w:rFonts w:ascii="Times New Roman"/>
                <w:b w:val="false"/>
                <w:i w:val="false"/>
                <w:color w:val="000000"/>
                <w:sz w:val="20"/>
              </w:rPr>
              <w:t>
2) регистрационный номер присваивается каждому объекту. На каждом гистологическом препарате указывается регистрационный номер, идентичный регистрационному номеру соответствующего блока. При необходимости выполнения нескольких окрасок (реакций) с одного блока, к регистрационному номеру микропрепарата, соответствующего номеру блока, добавляются дополнительные буквенные или цифровые идентификаторы окрасок (реакций);</w:t>
            </w:r>
          </w:p>
          <w:p>
            <w:pPr>
              <w:spacing w:after="20"/>
              <w:ind w:left="20"/>
              <w:jc w:val="both"/>
            </w:pPr>
            <w:r>
              <w:rPr>
                <w:rFonts w:ascii="Times New Roman"/>
                <w:b w:val="false"/>
                <w:i w:val="false"/>
                <w:color w:val="000000"/>
                <w:sz w:val="20"/>
              </w:rPr>
              <w:t>
3) регистрация биологического материала осуществляется в журнале регистрации поступления биопсийного (операционного) материала и выдачи результатов морфологических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невыдаче протокола патологоанатомического исследования для ознакомления супругу (супруге), близким родственникам, законным представителям или иным лицам.</w:t>
            </w:r>
          </w:p>
          <w:p>
            <w:pPr>
              <w:spacing w:after="20"/>
              <w:ind w:left="20"/>
              <w:jc w:val="both"/>
            </w:pPr>
            <w:r>
              <w:rPr>
                <w:rFonts w:ascii="Times New Roman"/>
                <w:b w:val="false"/>
                <w:i w:val="false"/>
                <w:color w:val="000000"/>
                <w:sz w:val="20"/>
              </w:rPr>
              <w:t>
Супруге (супругу), близким родственникам или законным представителям, а при их отсутствии иным родственникам, а также по требованию правоохранительных органов и (или) суда, государственным органом в сфере оказания медицинских услуг (помощи) выдавания патологоанатомического заключения о причине смерти и диагнозе заболевания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выдаче оригиналов или копий протоколов патологоанатомического исследования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 а также по запросу государственных органов в сфере оказания медицинских услуг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цитологических исследований, включающими в себя:</w:t>
            </w:r>
          </w:p>
          <w:p>
            <w:pPr>
              <w:spacing w:after="20"/>
              <w:ind w:left="20"/>
              <w:jc w:val="both"/>
            </w:pPr>
            <w:r>
              <w:rPr>
                <w:rFonts w:ascii="Times New Roman"/>
                <w:b w:val="false"/>
                <w:i w:val="false"/>
                <w:color w:val="000000"/>
                <w:sz w:val="20"/>
              </w:rPr>
              <w:t>
1) макроскопическую оценку и обработку доставленного биологического материала, полученного различными способами (эксфолиация, пункция, отпечаток, смыв, биологические жидкости);</w:t>
            </w:r>
          </w:p>
          <w:p>
            <w:pPr>
              <w:spacing w:after="20"/>
              <w:ind w:left="20"/>
              <w:jc w:val="both"/>
            </w:pPr>
            <w:r>
              <w:rPr>
                <w:rFonts w:ascii="Times New Roman"/>
                <w:b w:val="false"/>
                <w:i w:val="false"/>
                <w:color w:val="000000"/>
                <w:sz w:val="20"/>
              </w:rPr>
              <w:t>
2) приготовление и окрашивание микропрепаратов с последующей микроскопией;</w:t>
            </w:r>
          </w:p>
          <w:p>
            <w:pPr>
              <w:spacing w:after="20"/>
              <w:ind w:left="20"/>
              <w:jc w:val="both"/>
            </w:pPr>
            <w:r>
              <w:rPr>
                <w:rFonts w:ascii="Times New Roman"/>
                <w:b w:val="false"/>
                <w:i w:val="false"/>
                <w:color w:val="000000"/>
                <w:sz w:val="20"/>
              </w:rPr>
              <w:t>
3) оценку результатов исследования и установление цитологического заключения;</w:t>
            </w:r>
          </w:p>
          <w:p>
            <w:pPr>
              <w:spacing w:after="20"/>
              <w:ind w:left="20"/>
              <w:jc w:val="both"/>
            </w:pPr>
            <w:r>
              <w:rPr>
                <w:rFonts w:ascii="Times New Roman"/>
                <w:b w:val="false"/>
                <w:i w:val="false"/>
                <w:color w:val="000000"/>
                <w:sz w:val="20"/>
              </w:rPr>
              <w:t>
4) проведение корреляции цитологических и гистологических заключений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осуществлению лаборантом приема, первичной сортировки и регистрации биологического материала, поступившего в цитологическую лабораторию, макроскопического изучения, описания биологического материала, обработки биологического материала (приготовление, фиксация, окраска, заключение, сортировка цитологических микропрепаратов)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произведению микроскопического исследования на первом этапе лаборантом, затем врачом-цитологом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привлечению врача (профильный специалист) при необходимости получения дополнительной клинической информации на этапе микроскопического изучения биологического материала, направивший материал на исследование. Окончательное микроскопическое изучение мазков и оформление протокола результатов исследования производится врачом-цитологом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Критерии по источнику информации "Результаты мониторинга сведений, получаемых из автоматизированных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материнской смертности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младенческой смертности по сравнению с предыдущим периодом оценки на 5%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послеоперационных осложнений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роста показателя родовых травм новорожденных по сравнению с предыдущим периодом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роста числа предотвратимых летальных исходов на 5% по сравнению с предыдущим периодом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превышения показателя необоснованного отклонения лечебных, диагностических мероприятий от стандартов в области здравоохранения (более 10% от числа пролеченных)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послеоперационных осложнений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необоснованной госпитализации в стационар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проведения оперативного лечения через 2 суток и более при плановой госпитализации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осложнений после проведенной трансплантации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охвата реперфузионной терапией при трансмуральном инфаркте менее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охвата чрезкожным коронарным вмешательством при субэндокардиальном инфаркте менее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отклонений в средней численности населения на участке от нормативов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несвоевременного выявления злокачественных новообразований визуальной локализации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несвоевременно диагностированного туберкулеза легких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превышения показателя госпитализированных по поводу осложнений болезней системы кровообращения (острый инфаркт миокарда, острое нарушение мозгового кровообращения) из числа состоящих на диспансерном учете более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превышения показателя детской смертности (от 7 дней до 5 лет), предотвратимой на уровне амбулаторно-поликлинической организации по сравнению с предыдущим годом на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несвоевременной госпитализации бацилловыделителей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деструктивных форм туберкулеза легких среди впервые выявленных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заболевания туберкулезом сотрудников противотуберкулезных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превышения показателя летальности в стационаре на 5 % и более от предыдущего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несоблюдения сроков начала специализированного лечения со дня установки диагноза злокачественного новообразования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роста показателя родовых травм новорожденных по сравнению с предыдущим периодом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осложнений, связанных с применением высокотехнологичных медицинских услуг, уникальных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Критерии по источнику информации "Результаты мониторинга отчетных данных, представляемых субъектом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несоответствия нагрузки на 1 врача-лаборанта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несоответствия показателя числа пациентов, снятых с наркологического учета с выздоровлением или ремиссией утвержденным стандартам (менее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несоответствия показателя числа больных, находящихся на конец отчетного периода в состоянии ремиссии 1 год и более утвержденным стандартам (менее 18% – употребление алкоголя, менее 22% употребление наркотиков)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несоответствия сроков среднего пребывания больных в программах медико-социальной реабилитации (менее 30 койко/дней)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несоответствия показателя удельного веса пациентов с зависимостью от психоактивных веществ, прошедших курс стационарного лечения и реабилитации в течение последнего года к общему количеству лиц, зависимых от психоактивных веществ, состоящих на наркологическом учете утвержденным значениям (ниже 10% от числа состоящих)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снижения показателя числа больных, находящихся на конец отчетного периода в состоянии ремиссии 1 год и более по сравнению с показателем предыдущего периода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отклонений от времени доезда в соответствующей категории (для организаций, оказывающих скорую медицинскую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повторных выездов по одному и тому же случаю в течение суток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снижения доли донаций, обследованных методом двухступенчатого скрининга маркеров трансфузионных инфекций в общем объеме обследованных донаций менее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снижения доли образцов донорской крови подвергнутых иммунологическому исследованию на наличие маркеров к ВИЧ-1,2, вирусным гепатитам С, вирусным гепатитам В, сифилису методами иммуноферментного анализа или иммунохемилюминесцентного анализа, с применением закрытой автоматизированной диагностической системы в общем объеме исследованных образцов донорской крови менее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снижения доли образцов донорской крови, подвергнутых молекулярно-биологическому исследованию – полимеразно-цепной реакции на наличие рибонуклеиновой кислоты к ВИЧ-1,2, вирусным гепатитам С и дезоксирибонуклеиновой кислоты к вирусным гепатитам В с применением закрытой автоматизированной диагностической системы в общем объеме исследованных образцов донорской крови менее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снижения доли безвозмездных добровольных донаций крови и ее компонентов в общем объеме донаций за отчетный период ниже среднереспубликанского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снижения доли автоматизации процесса заготовки плазмы в общем объеме заготовки методом плазмафереза отчетный период ниже среднего республиканского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снижения показателя автоматизации процесса заготовки тромбоцитов в общем объеме заготовки методом цитафереза за отчетный период ниже среднего республиканского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оборудования, применяемого в производстве и при контроле качества продуктов крови, не прошедшего регулярное плановое техническое обслуживание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превышения показателя нарушения режима лечения среди новых случаев с бактериовыделением более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снижения показателя охвата лечением препаратами резервного ряда среди всех больных с мультирезистентностью менее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предоставления недостоверной отчетной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Критерии по источнику информации "Результаты анализа информации, получаемой от уполномоченных органов и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заболевания гепатитом, сифилисом сотрудников лабораторий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снижения процента лиц, употребляющих инъекционные наркотики (менее 60%) и секс работников (менее 80%), прошедших диагностику на ВИЧ-инфекции, из числа обратившихся в профилактические программы, кроме лиц с установленным ВИЧ-инфекцией статусом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источнику информации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пяти и более подтвержденных жалоб, обращений от физических и юридических лиц за прошедший год (для республиканских, областных и городских медицинских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 более подтвержденных жалоб, обращений от физических и юридических лиц за прошедший год (для районных медицинских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объектов родовспоможения и (или) стационарных организаций, имеющих в своем составе родильные отделения и отделения патологии новорожденных по источнику информации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подтвержденных жалоб и обращений в субъектах (объектах) здравоохранения, оказывающих услуги родовспоможения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Неисполнение рекомендаций, выданных по итогам профилактического контроля без посещения субъекта (объекта) контроля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both"/>
      </w:pPr>
      <w:bookmarkStart w:name="z1447" w:id="113"/>
      <w:r>
        <w:rPr>
          <w:rFonts w:ascii="Times New Roman"/>
          <w:b w:val="false"/>
          <w:i w:val="false"/>
          <w:color w:val="000000"/>
          <w:sz w:val="28"/>
        </w:rPr>
        <w:t>
      Расшифровка аббревиатур:</w:t>
      </w:r>
    </w:p>
    <w:bookmarkEnd w:id="113"/>
    <w:p>
      <w:pPr>
        <w:spacing w:after="0"/>
        <w:ind w:left="0"/>
        <w:jc w:val="both"/>
      </w:pPr>
      <w:r>
        <w:rPr>
          <w:rFonts w:ascii="Times New Roman"/>
          <w:b w:val="false"/>
          <w:i w:val="false"/>
          <w:color w:val="000000"/>
          <w:sz w:val="28"/>
        </w:rPr>
        <w:t>ВИЧ – вирус иммунодефицита человека</w:t>
      </w:r>
    </w:p>
    <w:p>
      <w:pPr>
        <w:spacing w:after="0"/>
        <w:ind w:left="0"/>
        <w:jc w:val="both"/>
      </w:pPr>
      <w:r>
        <w:rPr>
          <w:rFonts w:ascii="Times New Roman"/>
          <w:b w:val="false"/>
          <w:i w:val="false"/>
          <w:color w:val="000000"/>
          <w:sz w:val="28"/>
        </w:rPr>
        <w:t>ИПП – инфекции, передающиеся половым путем</w:t>
      </w:r>
    </w:p>
    <w:p>
      <w:pPr>
        <w:spacing w:after="0"/>
        <w:ind w:left="0"/>
        <w:jc w:val="both"/>
      </w:pPr>
      <w:r>
        <w:rPr>
          <w:rFonts w:ascii="Times New Roman"/>
          <w:b w:val="false"/>
          <w:i w:val="false"/>
          <w:color w:val="000000"/>
          <w:sz w:val="28"/>
        </w:rPr>
        <w:t>КДП – консультативно-диагностическая помощь</w:t>
      </w:r>
    </w:p>
    <w:p>
      <w:pPr>
        <w:spacing w:after="0"/>
        <w:ind w:left="0"/>
        <w:jc w:val="both"/>
      </w:pPr>
      <w:r>
        <w:rPr>
          <w:rFonts w:ascii="Times New Roman"/>
          <w:b w:val="false"/>
          <w:i w:val="false"/>
          <w:color w:val="000000"/>
          <w:sz w:val="28"/>
        </w:rPr>
        <w:t>МДГ – мультидисциплинарная группа</w:t>
      </w:r>
    </w:p>
    <w:p>
      <w:pPr>
        <w:spacing w:after="0"/>
        <w:ind w:left="0"/>
        <w:jc w:val="both"/>
      </w:pPr>
      <w:r>
        <w:rPr>
          <w:rFonts w:ascii="Times New Roman"/>
          <w:b w:val="false"/>
          <w:i w:val="false"/>
          <w:color w:val="000000"/>
          <w:sz w:val="28"/>
        </w:rPr>
        <w:t>ПАВ – психоактивные вещества</w:t>
      </w:r>
    </w:p>
    <w:p>
      <w:pPr>
        <w:spacing w:after="0"/>
        <w:ind w:left="0"/>
        <w:jc w:val="both"/>
      </w:pPr>
      <w:r>
        <w:rPr>
          <w:rFonts w:ascii="Times New Roman"/>
          <w:b w:val="false"/>
          <w:i w:val="false"/>
          <w:color w:val="000000"/>
          <w:sz w:val="28"/>
        </w:rPr>
        <w:t>ПМСП - первичная медико-санитарная помощь</w:t>
      </w:r>
    </w:p>
    <w:p>
      <w:pPr>
        <w:spacing w:after="0"/>
        <w:ind w:left="0"/>
        <w:jc w:val="both"/>
      </w:pPr>
      <w:r>
        <w:rPr>
          <w:rFonts w:ascii="Times New Roman"/>
          <w:b w:val="false"/>
          <w:i w:val="false"/>
          <w:color w:val="000000"/>
          <w:sz w:val="28"/>
        </w:rPr>
        <w:t>ПОСТИН – психиатрическая организация специализированного типа с интенсивным наблюдением</w:t>
      </w:r>
    </w:p>
    <w:p>
      <w:pPr>
        <w:spacing w:after="0"/>
        <w:ind w:left="0"/>
        <w:jc w:val="both"/>
      </w:pPr>
      <w:r>
        <w:rPr>
          <w:rFonts w:ascii="Times New Roman"/>
          <w:b w:val="false"/>
          <w:i w:val="false"/>
          <w:color w:val="000000"/>
          <w:sz w:val="28"/>
        </w:rPr>
        <w:t>ППР – психические, поведенческие расстройства</w:t>
      </w:r>
    </w:p>
    <w:p>
      <w:pPr>
        <w:spacing w:after="0"/>
        <w:ind w:left="0"/>
        <w:jc w:val="both"/>
      </w:pPr>
      <w:r>
        <w:rPr>
          <w:rFonts w:ascii="Times New Roman"/>
          <w:b w:val="false"/>
          <w:i w:val="false"/>
          <w:color w:val="000000"/>
          <w:sz w:val="28"/>
        </w:rPr>
        <w:t>ПТП - противотуберкулезные препараты</w:t>
      </w:r>
    </w:p>
    <w:p>
      <w:pPr>
        <w:spacing w:after="0"/>
        <w:ind w:left="0"/>
        <w:jc w:val="both"/>
      </w:pPr>
      <w:r>
        <w:rPr>
          <w:rFonts w:ascii="Times New Roman"/>
          <w:b w:val="false"/>
          <w:i w:val="false"/>
          <w:color w:val="000000"/>
          <w:sz w:val="28"/>
        </w:rPr>
        <w:t>ПЦПЗ - первичный центр психического здоровья</w:t>
      </w:r>
    </w:p>
    <w:p>
      <w:pPr>
        <w:spacing w:after="0"/>
        <w:ind w:left="0"/>
        <w:jc w:val="both"/>
      </w:pPr>
      <w:r>
        <w:rPr>
          <w:rFonts w:ascii="Times New Roman"/>
          <w:b w:val="false"/>
          <w:i w:val="false"/>
          <w:color w:val="000000"/>
          <w:sz w:val="28"/>
        </w:rPr>
        <w:t>РГОЗ - республиканская государственная организация здравоохранения,</w:t>
      </w:r>
    </w:p>
    <w:p>
      <w:pPr>
        <w:spacing w:after="0"/>
        <w:ind w:left="0"/>
        <w:jc w:val="both"/>
      </w:pPr>
      <w:r>
        <w:rPr>
          <w:rFonts w:ascii="Times New Roman"/>
          <w:b w:val="false"/>
          <w:i w:val="false"/>
          <w:color w:val="000000"/>
          <w:sz w:val="28"/>
        </w:rPr>
        <w:t>осуществляющая деятельность в сфере профилактики ВИЧ-инфекции</w:t>
      </w:r>
    </w:p>
    <w:p>
      <w:pPr>
        <w:spacing w:after="0"/>
        <w:ind w:left="0"/>
        <w:jc w:val="both"/>
      </w:pPr>
      <w:r>
        <w:rPr>
          <w:rFonts w:ascii="Times New Roman"/>
          <w:b w:val="false"/>
          <w:i w:val="false"/>
          <w:color w:val="000000"/>
          <w:sz w:val="28"/>
        </w:rPr>
        <w:t>РНПЦПЗ – республиканский научно-практический центр психического здоровья</w:t>
      </w:r>
    </w:p>
    <w:p>
      <w:pPr>
        <w:spacing w:after="0"/>
        <w:ind w:left="0"/>
        <w:jc w:val="both"/>
      </w:pPr>
      <w:r>
        <w:rPr>
          <w:rFonts w:ascii="Times New Roman"/>
          <w:b w:val="false"/>
          <w:i w:val="false"/>
          <w:color w:val="000000"/>
          <w:sz w:val="28"/>
        </w:rPr>
        <w:t>СМП – скорая медицинская помощь</w:t>
      </w:r>
    </w:p>
    <w:p>
      <w:pPr>
        <w:spacing w:after="0"/>
        <w:ind w:left="0"/>
        <w:jc w:val="both"/>
      </w:pPr>
      <w:r>
        <w:rPr>
          <w:rFonts w:ascii="Times New Roman"/>
          <w:b w:val="false"/>
          <w:i w:val="false"/>
          <w:color w:val="000000"/>
          <w:sz w:val="28"/>
        </w:rPr>
        <w:t>ССМП – служба скорой медицинской помощи</w:t>
      </w:r>
    </w:p>
    <w:p>
      <w:pPr>
        <w:spacing w:after="0"/>
        <w:ind w:left="0"/>
        <w:jc w:val="both"/>
      </w:pPr>
      <w:r>
        <w:rPr>
          <w:rFonts w:ascii="Times New Roman"/>
          <w:b w:val="false"/>
          <w:i w:val="false"/>
          <w:color w:val="000000"/>
          <w:sz w:val="28"/>
        </w:rPr>
        <w:t>ССЗ – сердечно-сосудистые заболевания</w:t>
      </w:r>
    </w:p>
    <w:p>
      <w:pPr>
        <w:spacing w:after="0"/>
        <w:ind w:left="0"/>
        <w:jc w:val="both"/>
      </w:pPr>
      <w:r>
        <w:rPr>
          <w:rFonts w:ascii="Times New Roman"/>
          <w:b w:val="false"/>
          <w:i w:val="false"/>
          <w:color w:val="000000"/>
          <w:sz w:val="28"/>
        </w:rPr>
        <w:t>ЦПЗ – центр психического здоровья</w:t>
      </w:r>
    </w:p>
    <w:p>
      <w:pPr>
        <w:spacing w:after="0"/>
        <w:ind w:left="0"/>
        <w:jc w:val="both"/>
      </w:pPr>
      <w:r>
        <w:rPr>
          <w:rFonts w:ascii="Times New Roman"/>
          <w:b w:val="false"/>
          <w:i w:val="false"/>
          <w:color w:val="000000"/>
          <w:sz w:val="28"/>
        </w:rPr>
        <w:t>ЭИС – электронная информационная система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2022 года № 115</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w:t>
            </w:r>
            <w:r>
              <w:br/>
            </w:r>
            <w:r>
              <w:rPr>
                <w:rFonts w:ascii="Times New Roman"/>
                <w:b w:val="false"/>
                <w:i w:val="false"/>
                <w:color w:val="000000"/>
                <w:sz w:val="20"/>
              </w:rPr>
              <w:t>№ ҚР ДСМ-147</w:t>
            </w:r>
          </w:p>
        </w:tc>
      </w:tr>
    </w:tbl>
    <w:bookmarkStart w:name="z1449" w:id="114"/>
    <w:p>
      <w:pPr>
        <w:spacing w:after="0"/>
        <w:ind w:left="0"/>
        <w:jc w:val="left"/>
      </w:pPr>
      <w:r>
        <w:rPr>
          <w:rFonts w:ascii="Times New Roman"/>
          <w:b/>
          <w:i w:val="false"/>
          <w:color w:val="000000"/>
        </w:rPr>
        <w:t xml:space="preserve"> Проверочный лист</w:t>
      </w:r>
    </w:p>
    <w:bookmarkEnd w:id="114"/>
    <w:p>
      <w:pPr>
        <w:spacing w:after="0"/>
        <w:ind w:left="0"/>
        <w:jc w:val="both"/>
      </w:pPr>
      <w:bookmarkStart w:name="z1450" w:id="115"/>
      <w:r>
        <w:rPr>
          <w:rFonts w:ascii="Times New Roman"/>
          <w:b w:val="false"/>
          <w:i w:val="false"/>
          <w:color w:val="000000"/>
          <w:sz w:val="28"/>
        </w:rPr>
        <w:t>
      в сфере качества оказания медицинских услуг</w:t>
      </w:r>
    </w:p>
    <w:bookmarkEnd w:id="115"/>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оказывающих стационарную,</w:t>
      </w:r>
    </w:p>
    <w:p>
      <w:pPr>
        <w:spacing w:after="0"/>
        <w:ind w:left="0"/>
        <w:jc w:val="both"/>
      </w:pPr>
      <w:r>
        <w:rPr>
          <w:rFonts w:ascii="Times New Roman"/>
          <w:b w:val="false"/>
          <w:i w:val="false"/>
          <w:color w:val="000000"/>
          <w:sz w:val="28"/>
        </w:rPr>
        <w:t>стационарозамещающую помощь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высокотехнологичных медицинских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что пребывания бригады ССМП или отделения СМП при организации ПМСП в приемном отделении стационара не превышает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p>
            <w:pPr>
              <w:spacing w:after="20"/>
              <w:ind w:left="20"/>
              <w:jc w:val="both"/>
            </w:pPr>
            <w:r>
              <w:rPr>
                <w:rFonts w:ascii="Times New Roman"/>
                <w:b w:val="false"/>
                <w:i w:val="false"/>
                <w:color w:val="000000"/>
                <w:sz w:val="20"/>
              </w:rPr>
              <w:t>
После передачи бригадами СМП или отделения СМП при организации ПМСП пациента в приемное отделение стационара медицинская сестра проводит распределение поступающих пациентов (медицинскую сортировку по триаж-системе) на группы, исходя из первоочередности оказания экстренной медицинской помощи. Медицинская сортировка по триаж-системе проводится непрерывно и преемственно. По завершению оценки, пациенты помечаются цветом одной из категорий сортировки, в виде специальной цветной бирки либо цветной ленты.</w:t>
            </w:r>
          </w:p>
          <w:p>
            <w:pPr>
              <w:spacing w:after="20"/>
              <w:ind w:left="20"/>
              <w:jc w:val="both"/>
            </w:pPr>
            <w:r>
              <w:rPr>
                <w:rFonts w:ascii="Times New Roman"/>
                <w:b w:val="false"/>
                <w:i w:val="false"/>
                <w:color w:val="000000"/>
                <w:sz w:val="20"/>
              </w:rPr>
              <w:t>
Согласно медицинской сортировке, выделяют 3 группы пациентов:</w:t>
            </w:r>
          </w:p>
          <w:p>
            <w:pPr>
              <w:spacing w:after="20"/>
              <w:ind w:left="20"/>
              <w:jc w:val="both"/>
            </w:pPr>
            <w:r>
              <w:rPr>
                <w:rFonts w:ascii="Times New Roman"/>
                <w:b w:val="false"/>
                <w:i w:val="false"/>
                <w:color w:val="000000"/>
                <w:sz w:val="20"/>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p>
            <w:pPr>
              <w:spacing w:after="20"/>
              <w:ind w:left="20"/>
              <w:jc w:val="both"/>
            </w:pPr>
            <w:r>
              <w:rPr>
                <w:rFonts w:ascii="Times New Roman"/>
                <w:b w:val="false"/>
                <w:i w:val="false"/>
                <w:color w:val="000000"/>
                <w:sz w:val="20"/>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p>
            <w:pPr>
              <w:spacing w:after="20"/>
              <w:ind w:left="20"/>
              <w:jc w:val="both"/>
            </w:pPr>
            <w:r>
              <w:rPr>
                <w:rFonts w:ascii="Times New Roman"/>
                <w:b w:val="false"/>
                <w:i w:val="false"/>
                <w:color w:val="000000"/>
                <w:sz w:val="20"/>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госпитализации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с последующим переводом в другую медицинскую организацию по профилю заболевания для дальнейшего обследования и лечения после стабилизации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заключения с письменным обоснованием отказа при отсутствии показаний для госпитализации в организацию здравоохранения, врач приемного отделения выдает пациенту. Медицинской сестрой приемного отделения направляется актив в организацию ПМСП по месту прикрепления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показаний для госпитализации:</w:t>
            </w:r>
          </w:p>
          <w:p>
            <w:pPr>
              <w:spacing w:after="20"/>
              <w:ind w:left="20"/>
              <w:jc w:val="both"/>
            </w:pPr>
            <w:r>
              <w:rPr>
                <w:rFonts w:ascii="Times New Roman"/>
                <w:b w:val="false"/>
                <w:i w:val="false"/>
                <w:color w:val="000000"/>
                <w:sz w:val="20"/>
              </w:rPr>
              <w:t>
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p>
          <w:p>
            <w:pPr>
              <w:spacing w:after="20"/>
              <w:ind w:left="20"/>
              <w:jc w:val="both"/>
            </w:pPr>
            <w:r>
              <w:rPr>
                <w:rFonts w:ascii="Times New Roman"/>
                <w:b w:val="false"/>
                <w:i w:val="false"/>
                <w:color w:val="000000"/>
                <w:sz w:val="20"/>
              </w:rPr>
              <w:t>
1) в плановом порядке – по направлению специалистов ПМСП или другой организации здравоохранения:</w:t>
            </w:r>
          </w:p>
          <w:p>
            <w:pPr>
              <w:spacing w:after="20"/>
              <w:ind w:left="20"/>
              <w:jc w:val="both"/>
            </w:pPr>
            <w:r>
              <w:rPr>
                <w:rFonts w:ascii="Times New Roman"/>
                <w:b w:val="false"/>
                <w:i w:val="false"/>
                <w:color w:val="000000"/>
                <w:sz w:val="20"/>
              </w:rPr>
              <w:t>
2) по экстренным показаниям (включая выходные и праздничные дни) - вне зависимости от наличия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осмотра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ежедневного осмотра лечащего врача пациентов, находящихся в стационаре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плановой госпитализации:</w:t>
            </w:r>
          </w:p>
          <w:p>
            <w:pPr>
              <w:spacing w:after="20"/>
              <w:ind w:left="20"/>
              <w:jc w:val="both"/>
            </w:pPr>
            <w:r>
              <w:rPr>
                <w:rFonts w:ascii="Times New Roman"/>
                <w:b w:val="false"/>
                <w:i w:val="false"/>
                <w:color w:val="000000"/>
                <w:sz w:val="20"/>
              </w:rPr>
              <w:t>
1) наличие направления на госпитализацию в стационар и талона плановой госпитализации;</w:t>
            </w:r>
          </w:p>
          <w:p>
            <w:pPr>
              <w:spacing w:after="20"/>
              <w:ind w:left="20"/>
              <w:jc w:val="both"/>
            </w:pPr>
            <w:r>
              <w:rPr>
                <w:rFonts w:ascii="Times New Roman"/>
                <w:b w:val="false"/>
                <w:i w:val="false"/>
                <w:color w:val="000000"/>
                <w:sz w:val="20"/>
              </w:rPr>
              <w:t>
2) госпитализация пациента в соответствии с установленной датой плановой госпитализации в направлении;</w:t>
            </w:r>
          </w:p>
          <w:p>
            <w:pPr>
              <w:spacing w:after="20"/>
              <w:ind w:left="20"/>
              <w:jc w:val="both"/>
            </w:pPr>
            <w:r>
              <w:rPr>
                <w:rFonts w:ascii="Times New Roman"/>
                <w:b w:val="false"/>
                <w:i w:val="false"/>
                <w:color w:val="000000"/>
                <w:sz w:val="20"/>
              </w:rPr>
              <w:t>
3) наличие проведенных клинико-диагностических (лабораторных, инструментальных и функциональных) исследований и консультаций профильных специалистов соответственно диагнозу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критериев при выписке, в частности:</w:t>
            </w:r>
          </w:p>
          <w:p>
            <w:pPr>
              <w:spacing w:after="20"/>
              <w:ind w:left="20"/>
              <w:jc w:val="both"/>
            </w:pPr>
            <w:r>
              <w:rPr>
                <w:rFonts w:ascii="Times New Roman"/>
                <w:b w:val="false"/>
                <w:i w:val="false"/>
                <w:color w:val="000000"/>
                <w:sz w:val="20"/>
              </w:rPr>
              <w:t>
1) общепринятые исходы лечения (выздоровление, улучшение, без перемен, смерть, переведен в другую медицинскую организацию);</w:t>
            </w:r>
          </w:p>
          <w:p>
            <w:pPr>
              <w:spacing w:after="20"/>
              <w:ind w:left="20"/>
              <w:jc w:val="both"/>
            </w:pPr>
            <w:r>
              <w:rPr>
                <w:rFonts w:ascii="Times New Roman"/>
                <w:b w:val="false"/>
                <w:i w:val="false"/>
                <w:color w:val="000000"/>
                <w:sz w:val="20"/>
              </w:rPr>
              <w:t>
2) письменное заявление пациента или его законного представителя при отсутствии непосредственной опасности для жизни пациента или для окружающих;</w:t>
            </w:r>
          </w:p>
          <w:p>
            <w:pPr>
              <w:spacing w:after="20"/>
              <w:ind w:left="20"/>
              <w:jc w:val="both"/>
            </w:pPr>
            <w:r>
              <w:rPr>
                <w:rFonts w:ascii="Times New Roman"/>
                <w:b w:val="false"/>
                <w:i w:val="false"/>
                <w:color w:val="000000"/>
                <w:sz w:val="20"/>
              </w:rPr>
              <w:t>
3) случаи нарушения правил внутреннего распорядка, установленных организацией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 о чем делается запись в медицинской карте.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выдачи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переливанию компонентов крови и в случае развития осложнений:</w:t>
            </w:r>
          </w:p>
          <w:p>
            <w:pPr>
              <w:spacing w:after="20"/>
              <w:ind w:left="20"/>
              <w:jc w:val="both"/>
            </w:pPr>
            <w:r>
              <w:rPr>
                <w:rFonts w:ascii="Times New Roman"/>
                <w:b w:val="false"/>
                <w:i w:val="false"/>
                <w:color w:val="000000"/>
                <w:sz w:val="20"/>
              </w:rPr>
              <w:t>
Перед переливанием компонентов крови реципиент обследуется на маркеры гемотрансмиссивных инфекций ВИЧ, гепатиты В и С, а после окончания лечения в выписном эпикризе указывается необходимость повторного обследования на ВИЧ и гепатиты В и С по месту жительства. Обследование реципиентов на наличие ВИЧ-инфекции в рамках гарантированного объема бесплатной медицинской помощи осуществляется в государственных организациях здравоохранения, осуществляющих деятельность в сфере профилактики ВИЧ-инфекции</w:t>
            </w:r>
          </w:p>
          <w:p>
            <w:pPr>
              <w:spacing w:after="20"/>
              <w:ind w:left="20"/>
              <w:jc w:val="both"/>
            </w:pPr>
            <w:r>
              <w:rPr>
                <w:rFonts w:ascii="Times New Roman"/>
                <w:b w:val="false"/>
                <w:i w:val="false"/>
                <w:color w:val="000000"/>
                <w:sz w:val="20"/>
              </w:rPr>
              <w:t>
В медицинскую карту пациента до начала трансфузионной терапии вносятся сведения, касающиеся трансфузионного и акушерского анамнеза:</w:t>
            </w:r>
          </w:p>
          <w:p>
            <w:pPr>
              <w:spacing w:after="20"/>
              <w:ind w:left="20"/>
              <w:jc w:val="both"/>
            </w:pPr>
            <w:r>
              <w:rPr>
                <w:rFonts w:ascii="Times New Roman"/>
                <w:b w:val="false"/>
                <w:i w:val="false"/>
                <w:color w:val="000000"/>
                <w:sz w:val="20"/>
              </w:rPr>
              <w:t>
наличие предшествующих переливаний, когда и в связи с чем;</w:t>
            </w:r>
          </w:p>
          <w:p>
            <w:pPr>
              <w:spacing w:after="20"/>
              <w:ind w:left="20"/>
              <w:jc w:val="both"/>
            </w:pPr>
            <w:r>
              <w:rPr>
                <w:rFonts w:ascii="Times New Roman"/>
                <w:b w:val="false"/>
                <w:i w:val="false"/>
                <w:color w:val="000000"/>
                <w:sz w:val="20"/>
              </w:rPr>
              <w:t>
имелись ли посттрансфузионные осложнения, беременности, закончившиеся рождением детей с гемолитической болезнью новорожденного. В случае развития осложнений во время биологической пробы, во время переливания или после него, производится подробная запись (записи) с описанием состояния реципиента, данных мониторинга жизненно важных функций, методов лечения и их эффективности. Проводится немедленный лабораторный контроль крови и мочи реципиента.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показаний для госпитализации в дневной стационар при амбулаторно-поликлинических организациях здравоохранения и в стационар на дому:</w:t>
            </w:r>
          </w:p>
          <w:p>
            <w:pPr>
              <w:spacing w:after="20"/>
              <w:ind w:left="20"/>
              <w:jc w:val="both"/>
            </w:pPr>
            <w:r>
              <w:rPr>
                <w:rFonts w:ascii="Times New Roman"/>
                <w:b w:val="false"/>
                <w:i w:val="false"/>
                <w:color w:val="000000"/>
                <w:sz w:val="20"/>
              </w:rPr>
              <w:t>
1) обострение хронических заболеваний, не требующих круглосуточного медицинского наблюдения;</w:t>
            </w:r>
          </w:p>
          <w:p>
            <w:pPr>
              <w:spacing w:after="20"/>
              <w:ind w:left="20"/>
              <w:jc w:val="both"/>
            </w:pPr>
            <w:r>
              <w:rPr>
                <w:rFonts w:ascii="Times New Roman"/>
                <w:b w:val="false"/>
                <w:i w:val="false"/>
                <w:color w:val="000000"/>
                <w:sz w:val="20"/>
              </w:rPr>
              <w:t>
2) активное плановое оздоровление группы пациентов с хроническими заболеваниями, подлежащими динамическому наблюдению;</w:t>
            </w:r>
          </w:p>
          <w:p>
            <w:pPr>
              <w:spacing w:after="20"/>
              <w:ind w:left="20"/>
              <w:jc w:val="both"/>
            </w:pPr>
            <w:r>
              <w:rPr>
                <w:rFonts w:ascii="Times New Roman"/>
                <w:b w:val="false"/>
                <w:i w:val="false"/>
                <w:color w:val="000000"/>
                <w:sz w:val="20"/>
              </w:rPr>
              <w:t>
3) долечивание пациента на следующий день после курса стационарного лечения по медицинским показаниям;</w:t>
            </w:r>
          </w:p>
          <w:p>
            <w:pPr>
              <w:spacing w:after="20"/>
              <w:ind w:left="20"/>
              <w:jc w:val="both"/>
            </w:pPr>
            <w:r>
              <w:rPr>
                <w:rFonts w:ascii="Times New Roman"/>
                <w:b w:val="false"/>
                <w:i w:val="false"/>
                <w:color w:val="000000"/>
                <w:sz w:val="20"/>
              </w:rPr>
              <w:t>
4) проведение курсов медицинской реабилитации второго и третьего этапа;</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 Наличие показаний для госпитализации в дневной стационар при круглосуточном стационаре являются:</w:t>
            </w:r>
          </w:p>
          <w:p>
            <w:pPr>
              <w:spacing w:after="20"/>
              <w:ind w:left="20"/>
              <w:jc w:val="both"/>
            </w:pPr>
            <w:r>
              <w:rPr>
                <w:rFonts w:ascii="Times New Roman"/>
                <w:b w:val="false"/>
                <w:i w:val="false"/>
                <w:color w:val="000000"/>
                <w:sz w:val="20"/>
              </w:rPr>
              <w:t>
1) проведение операций и вмешательств со специальной предоперационной подготовкой и реанимационной поддержкой;</w:t>
            </w:r>
          </w:p>
          <w:p>
            <w:pPr>
              <w:spacing w:after="20"/>
              <w:ind w:left="20"/>
              <w:jc w:val="both"/>
            </w:pPr>
            <w:r>
              <w:rPr>
                <w:rFonts w:ascii="Times New Roman"/>
                <w:b w:val="false"/>
                <w:i w:val="false"/>
                <w:color w:val="000000"/>
                <w:sz w:val="20"/>
              </w:rPr>
              <w:t>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p>
            <w:pPr>
              <w:spacing w:after="20"/>
              <w:ind w:left="20"/>
              <w:jc w:val="both"/>
            </w:pPr>
            <w:r>
              <w:rPr>
                <w:rFonts w:ascii="Times New Roman"/>
                <w:b w:val="false"/>
                <w:i w:val="false"/>
                <w:color w:val="000000"/>
                <w:sz w:val="20"/>
              </w:rPr>
              <w:t>
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p>
            <w:pPr>
              <w:spacing w:after="20"/>
              <w:ind w:left="20"/>
              <w:jc w:val="both"/>
            </w:pPr>
            <w:r>
              <w:rPr>
                <w:rFonts w:ascii="Times New Roman"/>
                <w:b w:val="false"/>
                <w:i w:val="false"/>
                <w:color w:val="000000"/>
                <w:sz w:val="20"/>
              </w:rPr>
              <w:t>
4) долечивание на следующий день после стационарного лечения при наличии показаний к ранней выписке после оперативного лечения;</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обследования лиц по клиническим показаниям на ВИЧ-инфекции при выявлении следующих заболеваний, синдромов и симптомов: </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w:t>
            </w:r>
          </w:p>
          <w:p>
            <w:pPr>
              <w:spacing w:after="20"/>
              <w:ind w:left="20"/>
              <w:jc w:val="both"/>
            </w:pPr>
            <w:r>
              <w:rPr>
                <w:rFonts w:ascii="Times New Roman"/>
                <w:b w:val="false"/>
                <w:i w:val="false"/>
                <w:color w:val="000000"/>
                <w:sz w:val="20"/>
              </w:rPr>
              <w:t>
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Установление факта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проведении экспертизы временной нетрудоспособности, выдачи листа и справки о временной нетрудоспособности:</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врачебно-консультативной комиссии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 В случаях проведения консультаций с опозданием, проводится оценка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больного или медицинской карты амбулаторного больного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больного или медицинской карты амбулаторного больного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больных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9) оформление результатов вскрытия в виде протокола патологоанатомического исследования;</w:t>
            </w:r>
          </w:p>
          <w:p>
            <w:pPr>
              <w:spacing w:after="20"/>
              <w:ind w:left="20"/>
              <w:jc w:val="both"/>
            </w:pPr>
            <w:r>
              <w:rPr>
                <w:rFonts w:ascii="Times New Roman"/>
                <w:b w:val="false"/>
                <w:i w:val="false"/>
                <w:color w:val="000000"/>
                <w:sz w:val="20"/>
              </w:rPr>
              <w:t>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определении тяжести производственной травмы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обнаружении признаков употребления психоактивных веществ во время обращения за медицинской помощью в организацию здравоохранения, медицинским работником делается об этом запись в медицинской карте с последующим забором биологических материалов на определение содержания психоактивного вещества с занесением результатов в медицинскую карту. Без вынесения Заключения медицинского освидетельствования для установления факта употребления психоактивного вещества и состояния опьянения.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лечебно-диагностических мероприятий, лекарственное обеспечение, организация лечебного питания и соответствующий уход пациента осуществляются с момента поступления в организацию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возможностей консультирования с профильными республиканскими организациями, посредством телемедицинской сети при сложности в верификации диагноза ребенка, определения тактики ведения. При необходимости осуществляется перевод ребенка в профильные республиканские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поддерживающего ухода (поддержка адекватного кормления, поддержание водного баланса, контроля боли, ведение лихорадки, кислородотерапия)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 наличии менее болезненных альтернативных способов лечения, не уступающих по эффективности, для избежания необоснованных болезненных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ежедневного осмотра ребенка врачом, осмотр заведующего (при поступлении в первые сутки, повторно не менее 1 раза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первого этапа медицинской реабилитации по основному заболеванию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заведующим отделением при поступлении нейрохирургических больных и в последующем по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98" w:id="116"/>
      <w:r>
        <w:rPr>
          <w:rFonts w:ascii="Times New Roman"/>
          <w:b w:val="false"/>
          <w:i w:val="false"/>
          <w:color w:val="000000"/>
          <w:sz w:val="28"/>
        </w:rPr>
        <w:t>
      Должностное (ые) лицо (а)</w:t>
      </w:r>
    </w:p>
    <w:bookmarkEnd w:id="116"/>
    <w:p>
      <w:pPr>
        <w:spacing w:after="0"/>
        <w:ind w:left="0"/>
        <w:jc w:val="both"/>
      </w:pPr>
      <w:r>
        <w:rPr>
          <w:rFonts w:ascii="Times New Roman"/>
          <w:b w:val="false"/>
          <w:i w:val="false"/>
          <w:color w:val="000000"/>
          <w:sz w:val="28"/>
        </w:rPr>
        <w:t>____________________________________ 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 _________________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2022 года № 115</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w:t>
            </w:r>
            <w:r>
              <w:br/>
            </w:r>
            <w:r>
              <w:rPr>
                <w:rFonts w:ascii="Times New Roman"/>
                <w:b w:val="false"/>
                <w:i w:val="false"/>
                <w:color w:val="000000"/>
                <w:sz w:val="20"/>
              </w:rPr>
              <w:t>№ ҚР ДСМ-147</w:t>
            </w:r>
          </w:p>
        </w:tc>
      </w:tr>
    </w:tbl>
    <w:bookmarkStart w:name="z1600" w:id="117"/>
    <w:p>
      <w:pPr>
        <w:spacing w:after="0"/>
        <w:ind w:left="0"/>
        <w:jc w:val="left"/>
      </w:pPr>
      <w:r>
        <w:rPr>
          <w:rFonts w:ascii="Times New Roman"/>
          <w:b/>
          <w:i w:val="false"/>
          <w:color w:val="000000"/>
        </w:rPr>
        <w:t xml:space="preserve"> Проверочный лист</w:t>
      </w:r>
    </w:p>
    <w:bookmarkEnd w:id="117"/>
    <w:p>
      <w:pPr>
        <w:spacing w:after="0"/>
        <w:ind w:left="0"/>
        <w:jc w:val="both"/>
      </w:pPr>
      <w:bookmarkStart w:name="z1601" w:id="118"/>
      <w:r>
        <w:rPr>
          <w:rFonts w:ascii="Times New Roman"/>
          <w:b w:val="false"/>
          <w:i w:val="false"/>
          <w:color w:val="000000"/>
          <w:sz w:val="28"/>
        </w:rPr>
        <w:t>
      в сфере качества оказания медицинских услуг</w:t>
      </w:r>
    </w:p>
    <w:bookmarkEnd w:id="118"/>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оказывающих амбулаторно-поликлиническую</w:t>
      </w:r>
    </w:p>
    <w:p>
      <w:pPr>
        <w:spacing w:after="0"/>
        <w:ind w:left="0"/>
        <w:jc w:val="both"/>
      </w:pPr>
      <w:r>
        <w:rPr>
          <w:rFonts w:ascii="Times New Roman"/>
          <w:b w:val="false"/>
          <w:i w:val="false"/>
          <w:color w:val="000000"/>
          <w:sz w:val="28"/>
        </w:rPr>
        <w:t>помощь</w:t>
      </w:r>
    </w:p>
    <w:p>
      <w:pPr>
        <w:spacing w:after="0"/>
        <w:ind w:left="0"/>
        <w:jc w:val="both"/>
      </w:pPr>
      <w:r>
        <w:rPr>
          <w:rFonts w:ascii="Times New Roman"/>
          <w:b w:val="false"/>
          <w:i w:val="false"/>
          <w:color w:val="000000"/>
          <w:sz w:val="28"/>
        </w:rPr>
        <w:t>(первичную медико-санитарную помощь и консультативно-диагностическую помощь)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организации и проведении врачебно-консультативной комиссии:</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 о создании врачебно-консультативной комиссии;</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 о порядке и график работы врачебно-консультативной комиссии</w:t>
            </w:r>
          </w:p>
          <w:p>
            <w:pPr>
              <w:spacing w:after="20"/>
              <w:ind w:left="20"/>
              <w:jc w:val="both"/>
            </w:pPr>
            <w:r>
              <w:rPr>
                <w:rFonts w:ascii="Times New Roman"/>
                <w:b w:val="false"/>
                <w:i w:val="false"/>
                <w:color w:val="000000"/>
                <w:sz w:val="20"/>
              </w:rPr>
              <w:t>
 2) наличие заключения врачебно-консультативной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организациями первичной медико-санитарной помощи общего порядка при проведении профилактических медицинских осмотров целевых групп населения:</w:t>
            </w:r>
          </w:p>
          <w:p>
            <w:pPr>
              <w:spacing w:after="20"/>
              <w:ind w:left="20"/>
              <w:jc w:val="both"/>
            </w:pPr>
            <w:r>
              <w:rPr>
                <w:rFonts w:ascii="Times New Roman"/>
                <w:b w:val="false"/>
                <w:i w:val="false"/>
                <w:color w:val="000000"/>
                <w:sz w:val="20"/>
              </w:rPr>
              <w:t>
1) наличие списков целевых групп лиц, подлежащих скрининговым осмотрам;</w:t>
            </w:r>
          </w:p>
          <w:p>
            <w:pPr>
              <w:spacing w:after="20"/>
              <w:ind w:left="20"/>
              <w:jc w:val="both"/>
            </w:pPr>
            <w:r>
              <w:rPr>
                <w:rFonts w:ascii="Times New Roman"/>
                <w:b w:val="false"/>
                <w:i w:val="false"/>
                <w:color w:val="000000"/>
                <w:sz w:val="20"/>
              </w:rPr>
              <w:t>
2) обеспечение преемственности с профильными медицинскими организациями для проведения данных осмотров;</w:t>
            </w:r>
          </w:p>
          <w:p>
            <w:pPr>
              <w:spacing w:after="20"/>
              <w:ind w:left="20"/>
              <w:jc w:val="both"/>
            </w:pPr>
            <w:r>
              <w:rPr>
                <w:rFonts w:ascii="Times New Roman"/>
                <w:b w:val="false"/>
                <w:i w:val="false"/>
                <w:color w:val="000000"/>
                <w:sz w:val="20"/>
              </w:rPr>
              <w:t>
3) информирование населения о необходимости прохождения скрининговых исследований;</w:t>
            </w:r>
          </w:p>
          <w:p>
            <w:pPr>
              <w:spacing w:after="20"/>
              <w:ind w:left="20"/>
              <w:jc w:val="both"/>
            </w:pPr>
            <w:r>
              <w:rPr>
                <w:rFonts w:ascii="Times New Roman"/>
                <w:b w:val="false"/>
                <w:i w:val="false"/>
                <w:color w:val="000000"/>
                <w:sz w:val="20"/>
              </w:rPr>
              <w:t>
4) внесение данных о прохождении скрининговых исследований в медицинской информационной системе;</w:t>
            </w:r>
          </w:p>
          <w:p>
            <w:pPr>
              <w:spacing w:after="20"/>
              <w:ind w:left="20"/>
              <w:jc w:val="both"/>
            </w:pPr>
            <w:r>
              <w:rPr>
                <w:rFonts w:ascii="Times New Roman"/>
                <w:b w:val="false"/>
                <w:i w:val="false"/>
                <w:color w:val="000000"/>
                <w:sz w:val="20"/>
              </w:rPr>
              <w:t>
5) проведение ежемесячного анализа проведенных скрининговых исследований с предоставлением информации в местные органы государственного управления здравоохранением до 5 числа месяца, следующим за отчетным.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уровней оказания медицинской реабилитации пациентам:</w:t>
            </w:r>
          </w:p>
          <w:p>
            <w:pPr>
              <w:spacing w:after="20"/>
              <w:ind w:left="20"/>
              <w:jc w:val="both"/>
            </w:pPr>
            <w:r>
              <w:rPr>
                <w:rFonts w:ascii="Times New Roman"/>
                <w:b w:val="false"/>
                <w:i w:val="false"/>
                <w:color w:val="000000"/>
                <w:sz w:val="20"/>
              </w:rPr>
              <w:t>
1) первичный уровень – медицинские организации первичной медико-санитарной помощи, имеющие в своей структуре кабинет/отделение реабилитации, дневной стационар и оказывающие медицинскую реабилитацию пациентам, состояние которых оценивается от 1 до 2-х баллов по Шкале реабилитационной маршрутизации (далее – ШРМ);</w:t>
            </w:r>
          </w:p>
          <w:p>
            <w:pPr>
              <w:spacing w:after="20"/>
              <w:ind w:left="20"/>
              <w:jc w:val="both"/>
            </w:pPr>
            <w:r>
              <w:rPr>
                <w:rFonts w:ascii="Times New Roman"/>
                <w:b w:val="false"/>
                <w:i w:val="false"/>
                <w:color w:val="000000"/>
                <w:sz w:val="20"/>
              </w:rPr>
              <w:t>
2) вторичный уровень – медицинские организации, имеющие в своей структуре специализированные отделения и (или) центры, осуществляющие медицинскую реабилитацию в амбулаторных, стационарозамещающих и стационарных условиях, оказывающие медицинскую реабилитацию пациентам, состояние которых оценивается от 2-х до 4-х баллов по ШРМ;</w:t>
            </w:r>
          </w:p>
          <w:p>
            <w:pPr>
              <w:spacing w:after="20"/>
              <w:ind w:left="20"/>
              <w:jc w:val="both"/>
            </w:pPr>
            <w:r>
              <w:rPr>
                <w:rFonts w:ascii="Times New Roman"/>
                <w:b w:val="false"/>
                <w:i w:val="false"/>
                <w:color w:val="000000"/>
                <w:sz w:val="20"/>
              </w:rPr>
              <w:t>
3) третичный уровень – специализированные медицинские организации, имеющие в своей структуре отделения и (или) центры, оказывающие медицинскую реабилитацию, в том числе с применением высокотехнологичных услуг, в амбулаторных, стационарозамещающих и стационарных условиях, пациентам, состояние которых оценивается от 2-х до 4-ти баллов по ШРМ.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оказания противотуберкулезной помощи на амбулаторно-поликлиническом уровне:</w:t>
            </w:r>
          </w:p>
          <w:p>
            <w:pPr>
              <w:spacing w:after="20"/>
              <w:ind w:left="20"/>
              <w:jc w:val="both"/>
            </w:pPr>
            <w:r>
              <w:rPr>
                <w:rFonts w:ascii="Times New Roman"/>
                <w:b w:val="false"/>
                <w:i w:val="false"/>
                <w:color w:val="000000"/>
                <w:sz w:val="20"/>
              </w:rPr>
              <w:t>
1) проведение информационно-разъяснительной работы по профилактике, раннему выявлению туберкулеза;</w:t>
            </w:r>
          </w:p>
          <w:p>
            <w:pPr>
              <w:spacing w:after="20"/>
              <w:ind w:left="20"/>
              <w:jc w:val="both"/>
            </w:pPr>
            <w:r>
              <w:rPr>
                <w:rFonts w:ascii="Times New Roman"/>
                <w:b w:val="false"/>
                <w:i w:val="false"/>
                <w:color w:val="000000"/>
                <w:sz w:val="20"/>
              </w:rPr>
              <w:t>
2) планирование (формирование списков подлежащих лиц, оформление графика), организацию и проведение флюорографического обследования с оформлением в медицинской документации результатов обследования;</w:t>
            </w:r>
          </w:p>
          <w:p>
            <w:pPr>
              <w:spacing w:after="20"/>
              <w:ind w:left="20"/>
              <w:jc w:val="both"/>
            </w:pPr>
            <w:r>
              <w:rPr>
                <w:rFonts w:ascii="Times New Roman"/>
                <w:b w:val="false"/>
                <w:i w:val="false"/>
                <w:color w:val="000000"/>
                <w:sz w:val="20"/>
              </w:rPr>
              <w:t>
3) планирование (формирование списков подлежащих лиц, оформление графика), организацию и проведение туберкулинодиагностики детей и подростков с оформлением в медицинской документации результатов обследования, проведение дообследования туберкулиноположительных детей);</w:t>
            </w:r>
          </w:p>
          <w:p>
            <w:pPr>
              <w:spacing w:after="20"/>
              <w:ind w:left="20"/>
              <w:jc w:val="both"/>
            </w:pPr>
            <w:r>
              <w:rPr>
                <w:rFonts w:ascii="Times New Roman"/>
                <w:b w:val="false"/>
                <w:i w:val="false"/>
                <w:color w:val="000000"/>
                <w:sz w:val="20"/>
              </w:rPr>
              <w:t>
4) направление на обследование лиц при подозрении на туберкулез по диагностическому алгоритму обследования</w:t>
            </w:r>
          </w:p>
          <w:p>
            <w:pPr>
              <w:spacing w:after="20"/>
              <w:ind w:left="20"/>
              <w:jc w:val="both"/>
            </w:pPr>
            <w:r>
              <w:rPr>
                <w:rFonts w:ascii="Times New Roman"/>
                <w:b w:val="false"/>
                <w:i w:val="false"/>
                <w:color w:val="000000"/>
                <w:sz w:val="20"/>
              </w:rPr>
              <w:t>
5) направление к фтизиатру лиц с положительными результатами флюрографического обследования, детей и подростков с впервые выявленной положительной и гиперергической туберкулиновой пробой, с нарастанием туберкулиновой чувствительности на 6 мм и более, детей с побочными реакциями и осложнениями на прививку против туберкулеза;</w:t>
            </w:r>
          </w:p>
          <w:p>
            <w:pPr>
              <w:spacing w:after="20"/>
              <w:ind w:left="20"/>
              <w:jc w:val="both"/>
            </w:pPr>
            <w:r>
              <w:rPr>
                <w:rFonts w:ascii="Times New Roman"/>
                <w:b w:val="false"/>
                <w:i w:val="false"/>
                <w:color w:val="000000"/>
                <w:sz w:val="20"/>
              </w:rPr>
              <w:t>
6) планирование, организацию и проведение вакцинации против туберкулеза;</w:t>
            </w:r>
          </w:p>
          <w:p>
            <w:pPr>
              <w:spacing w:after="20"/>
              <w:ind w:left="20"/>
              <w:jc w:val="both"/>
            </w:pPr>
            <w:r>
              <w:rPr>
                <w:rFonts w:ascii="Times New Roman"/>
                <w:b w:val="false"/>
                <w:i w:val="false"/>
                <w:color w:val="000000"/>
                <w:sz w:val="20"/>
              </w:rPr>
              <w:t>
7) контролируемое лечение латентной туберкулезной инфекции (далее -ЛТИ) по назначению фтизиатра, в том числе в видеонаблюдаемом режиме;</w:t>
            </w:r>
          </w:p>
          <w:p>
            <w:pPr>
              <w:spacing w:after="20"/>
              <w:ind w:left="20"/>
              <w:jc w:val="both"/>
            </w:pPr>
            <w:r>
              <w:rPr>
                <w:rFonts w:ascii="Times New Roman"/>
                <w:b w:val="false"/>
                <w:i w:val="false"/>
                <w:color w:val="000000"/>
                <w:sz w:val="20"/>
              </w:rPr>
              <w:t>
8) обследование контактных;</w:t>
            </w:r>
          </w:p>
          <w:p>
            <w:pPr>
              <w:spacing w:after="20"/>
              <w:ind w:left="20"/>
              <w:jc w:val="both"/>
            </w:pPr>
            <w:r>
              <w:rPr>
                <w:rFonts w:ascii="Times New Roman"/>
                <w:b w:val="false"/>
                <w:i w:val="false"/>
                <w:color w:val="000000"/>
                <w:sz w:val="20"/>
              </w:rPr>
              <w:t>
9) амбулаторное непосредственно-контролируемое или видеонаблюдаемое лечение больных туберкулезом;</w:t>
            </w:r>
          </w:p>
          <w:p>
            <w:pPr>
              <w:spacing w:after="20"/>
              <w:ind w:left="20"/>
              <w:jc w:val="both"/>
            </w:pPr>
            <w:r>
              <w:rPr>
                <w:rFonts w:ascii="Times New Roman"/>
                <w:b w:val="false"/>
                <w:i w:val="false"/>
                <w:color w:val="000000"/>
                <w:sz w:val="20"/>
              </w:rPr>
              <w:t>
10) диагностика и лечение побочных реакций на противотуберкулезные препараты по назначению фтизиатра;</w:t>
            </w:r>
          </w:p>
          <w:p>
            <w:pPr>
              <w:spacing w:after="20"/>
              <w:ind w:left="20"/>
              <w:jc w:val="both"/>
            </w:pPr>
            <w:r>
              <w:rPr>
                <w:rFonts w:ascii="Times New Roman"/>
                <w:b w:val="false"/>
                <w:i w:val="false"/>
                <w:color w:val="000000"/>
                <w:sz w:val="20"/>
              </w:rPr>
              <w:t>
11) диагностика и лечение сопутствующих заболеваний;</w:t>
            </w:r>
          </w:p>
          <w:p>
            <w:pPr>
              <w:spacing w:after="20"/>
              <w:ind w:left="20"/>
              <w:jc w:val="both"/>
            </w:pPr>
            <w:r>
              <w:rPr>
                <w:rFonts w:ascii="Times New Roman"/>
                <w:b w:val="false"/>
                <w:i w:val="false"/>
                <w:color w:val="000000"/>
                <w:sz w:val="20"/>
              </w:rPr>
              <w:t>
12) ведение медицинских карт больных туберкулезом, находящихся на амбулаторном лечении, в том числе туберкулезом с множественной и широкой лекарственной устойчивостью;</w:t>
            </w:r>
          </w:p>
          <w:p>
            <w:pPr>
              <w:spacing w:after="20"/>
              <w:ind w:left="20"/>
              <w:jc w:val="both"/>
            </w:pPr>
            <w:r>
              <w:rPr>
                <w:rFonts w:ascii="Times New Roman"/>
                <w:b w:val="false"/>
                <w:i w:val="false"/>
                <w:color w:val="000000"/>
                <w:sz w:val="20"/>
              </w:rPr>
              <w:t>
13) регулярное внесение данных в Национальный регистр больных туберкулезом в пределах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порядка оказании оказания онкологической помощи в форме амбулаторно-поликлинической помощи:</w:t>
            </w:r>
          </w:p>
          <w:p>
            <w:pPr>
              <w:spacing w:after="20"/>
              <w:ind w:left="20"/>
              <w:jc w:val="both"/>
            </w:pPr>
            <w:r>
              <w:rPr>
                <w:rFonts w:ascii="Times New Roman"/>
                <w:b w:val="false"/>
                <w:i w:val="false"/>
                <w:color w:val="000000"/>
                <w:sz w:val="20"/>
              </w:rPr>
              <w:t>
формирование групп лиц с риском развития онкологических заболеваний;</w:t>
            </w:r>
          </w:p>
          <w:p>
            <w:pPr>
              <w:spacing w:after="20"/>
              <w:ind w:left="20"/>
              <w:jc w:val="both"/>
            </w:pPr>
            <w:r>
              <w:rPr>
                <w:rFonts w:ascii="Times New Roman"/>
                <w:b w:val="false"/>
                <w:i w:val="false"/>
                <w:color w:val="000000"/>
                <w:sz w:val="20"/>
              </w:rPr>
              <w:t>
осмотр врачом с целью определения состояния пациента и установления диагноза;</w:t>
            </w:r>
          </w:p>
          <w:p>
            <w:pPr>
              <w:spacing w:after="20"/>
              <w:ind w:left="20"/>
              <w:jc w:val="both"/>
            </w:pPr>
            <w:r>
              <w:rPr>
                <w:rFonts w:ascii="Times New Roman"/>
                <w:b w:val="false"/>
                <w:i w:val="false"/>
                <w:color w:val="000000"/>
                <w:sz w:val="20"/>
              </w:rPr>
              <w:t>
лабораторное и инструментальное обследование пациента с целью постановки диагноза;</w:t>
            </w:r>
          </w:p>
          <w:p>
            <w:pPr>
              <w:spacing w:after="20"/>
              <w:ind w:left="20"/>
              <w:jc w:val="both"/>
            </w:pPr>
            <w:r>
              <w:rPr>
                <w:rFonts w:ascii="Times New Roman"/>
                <w:b w:val="false"/>
                <w:i w:val="false"/>
                <w:color w:val="000000"/>
                <w:sz w:val="20"/>
              </w:rPr>
              <w:t>
динамическое наблюдение за онкологическими больными;</w:t>
            </w:r>
          </w:p>
          <w:p>
            <w:pPr>
              <w:spacing w:after="20"/>
              <w:ind w:left="20"/>
              <w:jc w:val="both"/>
            </w:pPr>
            <w:r>
              <w:rPr>
                <w:rFonts w:ascii="Times New Roman"/>
                <w:b w:val="false"/>
                <w:i w:val="false"/>
                <w:color w:val="000000"/>
                <w:sz w:val="20"/>
              </w:rPr>
              <w:t>
отбор и направление на госпитализацию онкологических больных для получения специализированной медицинской помощи, в том числе высокотехнологичных медицинских услуг;</w:t>
            </w:r>
          </w:p>
          <w:p>
            <w:pPr>
              <w:spacing w:after="20"/>
              <w:ind w:left="20"/>
              <w:jc w:val="both"/>
            </w:pPr>
            <w:r>
              <w:rPr>
                <w:rFonts w:ascii="Times New Roman"/>
                <w:b w:val="false"/>
                <w:i w:val="false"/>
                <w:color w:val="000000"/>
                <w:sz w:val="20"/>
              </w:rPr>
              <w:t>
дообследование лиц с подозрением на ЗН с целью верификации диагноза;</w:t>
            </w:r>
          </w:p>
          <w:p>
            <w:pPr>
              <w:spacing w:after="20"/>
              <w:ind w:left="20"/>
              <w:jc w:val="both"/>
            </w:pPr>
            <w:r>
              <w:rPr>
                <w:rFonts w:ascii="Times New Roman"/>
                <w:b w:val="false"/>
                <w:i w:val="false"/>
                <w:color w:val="000000"/>
                <w:sz w:val="20"/>
              </w:rPr>
              <w:t>
определение тактики ведения и лечения пациента; проведение амбулаторной противоопухолевой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конфиденциального медицинского обследования на наличие ВИЧ-инфекции лиц по клиническим и эпидемиологическим показаниям, включая половых партнеров беременных, лиц, обратившихся добровольно и анонимно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проведение следующих мероприятий при первом обращении женщины по поводу беременности и при желании сохранить ее, врачу акушер-гинекологу необходимо:</w:t>
            </w:r>
          </w:p>
          <w:p>
            <w:pPr>
              <w:spacing w:after="20"/>
              <w:ind w:left="20"/>
              <w:jc w:val="both"/>
            </w:pPr>
            <w:r>
              <w:rPr>
                <w:rFonts w:ascii="Times New Roman"/>
                <w:b w:val="false"/>
                <w:i w:val="false"/>
                <w:color w:val="000000"/>
                <w:sz w:val="20"/>
              </w:rPr>
              <w:t>
1) наличие сбора анамнеза, наличие у беременной и родственников заболеваний (сахарный диабет, артериальная гипертензия, туберкулез, психические расстройства, онкологические заболевания и другие), рождение детей с врожденными пороками развития и наследственными болезнями;</w:t>
            </w:r>
          </w:p>
          <w:p>
            <w:pPr>
              <w:spacing w:after="20"/>
              <w:ind w:left="20"/>
              <w:jc w:val="both"/>
            </w:pPr>
            <w:r>
              <w:rPr>
                <w:rFonts w:ascii="Times New Roman"/>
                <w:b w:val="false"/>
                <w:i w:val="false"/>
                <w:color w:val="000000"/>
                <w:sz w:val="20"/>
              </w:rPr>
              <w:t>
2) наличие отметки о перенесенных в детстве и в зрелом возрасте заболеваний (соматические и гинекологические), операции, переливания крови и ее компонентов;</w:t>
            </w:r>
          </w:p>
          <w:p>
            <w:pPr>
              <w:spacing w:after="20"/>
              <w:ind w:left="20"/>
              <w:jc w:val="both"/>
            </w:pPr>
            <w:r>
              <w:rPr>
                <w:rFonts w:ascii="Times New Roman"/>
                <w:b w:val="false"/>
                <w:i w:val="false"/>
                <w:color w:val="000000"/>
                <w:sz w:val="20"/>
              </w:rPr>
              <w:t>
3) наличие группы "риска" по врожденной и наследственной патологии для направления к врачу по специальности "Медицинская генетика" (без ультразвукового скрининга и анализа материнских сывороточных маркеров) по следующим показаниям: возраст беременной женщины 37 лет и старше, наличие в анамнезе случаев прерывания беременности по генетическим показаниям и/(или) рождения ребенка с ВПР или хромосомной патологией, наличие в анамнезе случаев рождения ребенка (или наличие родственников) с моногенным наследственным заболеванием, наличие семейного носительства хромосомной или генной мутации, отягощенный акушерский анамнез (мертворождение, привычное невынашивание и другие);</w:t>
            </w:r>
          </w:p>
          <w:p>
            <w:pPr>
              <w:spacing w:after="20"/>
              <w:ind w:left="20"/>
              <w:jc w:val="both"/>
            </w:pPr>
            <w:r>
              <w:rPr>
                <w:rFonts w:ascii="Times New Roman"/>
                <w:b w:val="false"/>
                <w:i w:val="false"/>
                <w:color w:val="000000"/>
                <w:sz w:val="20"/>
              </w:rPr>
              <w:t>
4) наличие результата забора крови беременных женщин для анализа материнских сывороточных маркеров в первом триместре беременности и назначения ультразвукового скрининга в первом, втором и третьем триместрах беременности;</w:t>
            </w:r>
          </w:p>
          <w:p>
            <w:pPr>
              <w:spacing w:after="20"/>
              <w:ind w:left="20"/>
              <w:jc w:val="both"/>
            </w:pPr>
            <w:r>
              <w:rPr>
                <w:rFonts w:ascii="Times New Roman"/>
                <w:b w:val="false"/>
                <w:i w:val="false"/>
                <w:color w:val="000000"/>
                <w:sz w:val="20"/>
              </w:rPr>
              <w:t>
5) наличие записи особенностей репродуктивной функции;</w:t>
            </w:r>
          </w:p>
          <w:p>
            <w:pPr>
              <w:spacing w:after="20"/>
              <w:ind w:left="20"/>
              <w:jc w:val="both"/>
            </w:pPr>
            <w:r>
              <w:rPr>
                <w:rFonts w:ascii="Times New Roman"/>
                <w:b w:val="false"/>
                <w:i w:val="false"/>
                <w:color w:val="000000"/>
                <w:sz w:val="20"/>
              </w:rPr>
              <w:t>
6) наличие записи о состоянии здоровья супруга, группы крови и резус принадлежность;</w:t>
            </w:r>
          </w:p>
          <w:p>
            <w:pPr>
              <w:spacing w:after="20"/>
              <w:ind w:left="20"/>
              <w:jc w:val="both"/>
            </w:pPr>
            <w:r>
              <w:rPr>
                <w:rFonts w:ascii="Times New Roman"/>
                <w:b w:val="false"/>
                <w:i w:val="false"/>
                <w:color w:val="000000"/>
                <w:sz w:val="20"/>
              </w:rPr>
              <w:t>
7) наличие записи характера производства, где работают супруги, вредные привычки;</w:t>
            </w:r>
          </w:p>
          <w:p>
            <w:pPr>
              <w:spacing w:after="20"/>
              <w:ind w:left="20"/>
              <w:jc w:val="both"/>
            </w:pPr>
            <w:r>
              <w:rPr>
                <w:rFonts w:ascii="Times New Roman"/>
                <w:b w:val="false"/>
                <w:i w:val="false"/>
                <w:color w:val="000000"/>
                <w:sz w:val="20"/>
              </w:rPr>
              <w:t>
8) наличие осмотра для ранней постановки на учет беременных до 12 недель и регистрацию в день выявления беременности для своевременного обследования;</w:t>
            </w:r>
          </w:p>
          <w:p>
            <w:pPr>
              <w:spacing w:after="20"/>
              <w:ind w:left="20"/>
              <w:jc w:val="both"/>
            </w:pPr>
            <w:r>
              <w:rPr>
                <w:rFonts w:ascii="Times New Roman"/>
                <w:b w:val="false"/>
                <w:i w:val="false"/>
                <w:color w:val="000000"/>
                <w:sz w:val="20"/>
              </w:rPr>
              <w:t>
9) наличие противопоказаний к вынашиванию беременности;</w:t>
            </w:r>
          </w:p>
          <w:p>
            <w:pPr>
              <w:spacing w:after="20"/>
              <w:ind w:left="20"/>
              <w:jc w:val="both"/>
            </w:pPr>
            <w:r>
              <w:rPr>
                <w:rFonts w:ascii="Times New Roman"/>
                <w:b w:val="false"/>
                <w:i w:val="false"/>
                <w:color w:val="000000"/>
                <w:sz w:val="20"/>
              </w:rPr>
              <w:t>
10) наличие плана ведения с учетом выявленных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врачом акушер-гинекологом по оказанию и организации акушерско-гинекологической помощи женщинам при беременности, после родов, предоставление услуг по планированию семьи и охране репродуктивного здоровья, а также профилактику, диагностику и лечение гинекологических заболеваний репродуктивной системы</w:t>
            </w:r>
          </w:p>
          <w:p>
            <w:pPr>
              <w:spacing w:after="20"/>
              <w:ind w:left="20"/>
              <w:jc w:val="both"/>
            </w:pPr>
            <w:r>
              <w:rPr>
                <w:rFonts w:ascii="Times New Roman"/>
                <w:b w:val="false"/>
                <w:i w:val="false"/>
                <w:color w:val="000000"/>
                <w:sz w:val="20"/>
              </w:rPr>
              <w:t>
1) наличие посещений для диспансерного наблюдения беременных в целях предупреждения и раннего выявления осложнений беременности, родов и послеродового периода с выделением женщин "по факторам риска";</w:t>
            </w:r>
          </w:p>
          <w:p>
            <w:pPr>
              <w:spacing w:after="20"/>
              <w:ind w:left="20"/>
              <w:jc w:val="both"/>
            </w:pPr>
            <w:r>
              <w:rPr>
                <w:rFonts w:ascii="Times New Roman"/>
                <w:b w:val="false"/>
                <w:i w:val="false"/>
                <w:color w:val="000000"/>
                <w:sz w:val="20"/>
              </w:rPr>
              <w:t>
2) наличие результатов проведенного пренатального скрининга - комплексного обследования беременных женщин с целью выявления группы риска по хромосомной патологии и врожденным порокам развития (далее – ВПР) внутриутробного плода;</w:t>
            </w:r>
          </w:p>
          <w:p>
            <w:pPr>
              <w:spacing w:after="20"/>
              <w:ind w:left="20"/>
              <w:jc w:val="both"/>
            </w:pPr>
            <w:r>
              <w:rPr>
                <w:rFonts w:ascii="Times New Roman"/>
                <w:b w:val="false"/>
                <w:i w:val="false"/>
                <w:color w:val="000000"/>
                <w:sz w:val="20"/>
              </w:rPr>
              <w:t>
3) своевременная госпитализация беременных, нуждающихся в госпитализации в дневные стационары, отделения патологии беременности медицинских организаций стационарного уровня, оказывающих акушерско-гинекологическую помощь, профильные медицинские организации с экстрагенитальной патологией, с соблюдением принципов регионализации перинатальной помощи;</w:t>
            </w:r>
          </w:p>
          <w:p>
            <w:pPr>
              <w:spacing w:after="20"/>
              <w:ind w:left="20"/>
              <w:jc w:val="both"/>
            </w:pPr>
            <w:r>
              <w:rPr>
                <w:rFonts w:ascii="Times New Roman"/>
                <w:b w:val="false"/>
                <w:i w:val="false"/>
                <w:color w:val="000000"/>
                <w:sz w:val="20"/>
              </w:rPr>
              <w:t>
4) направления беременных, рожениц и родильниц для получения специализированной помощи с медицинским наблюдением, в том числе с применением высокотехнологичных медицинских услуг в медицинские организации республиканского уровня;</w:t>
            </w:r>
          </w:p>
          <w:p>
            <w:pPr>
              <w:spacing w:after="20"/>
              <w:ind w:left="20"/>
              <w:jc w:val="both"/>
            </w:pPr>
            <w:r>
              <w:rPr>
                <w:rFonts w:ascii="Times New Roman"/>
                <w:b w:val="false"/>
                <w:i w:val="false"/>
                <w:color w:val="000000"/>
                <w:sz w:val="20"/>
              </w:rPr>
              <w:t>
5) наличие записей о проведении дородового обучения беременных по подготовке к родам, в том числе к партнерским родам, наличие информирования беременных о тревожных признаках, об эффективных перинатальных технологиях, принципах безопасного материнства, грудного вскармливания и перинатального ухода;</w:t>
            </w:r>
          </w:p>
          <w:p>
            <w:pPr>
              <w:spacing w:after="20"/>
              <w:ind w:left="20"/>
              <w:jc w:val="both"/>
            </w:pPr>
            <w:r>
              <w:rPr>
                <w:rFonts w:ascii="Times New Roman"/>
                <w:b w:val="false"/>
                <w:i w:val="false"/>
                <w:color w:val="000000"/>
                <w:sz w:val="20"/>
              </w:rPr>
              <w:t>
6) проведения патронажа беременных и родильниц по показаниям;</w:t>
            </w:r>
          </w:p>
          <w:p>
            <w:pPr>
              <w:spacing w:after="20"/>
              <w:ind w:left="20"/>
              <w:jc w:val="both"/>
            </w:pPr>
            <w:r>
              <w:rPr>
                <w:rFonts w:ascii="Times New Roman"/>
                <w:b w:val="false"/>
                <w:i w:val="false"/>
                <w:color w:val="000000"/>
                <w:sz w:val="20"/>
              </w:rPr>
              <w:t>
7) консультирования и оказания услуг по вопросам планирования семьи и охраны репродуктивного здоровья;</w:t>
            </w:r>
          </w:p>
          <w:p>
            <w:pPr>
              <w:spacing w:after="20"/>
              <w:ind w:left="20"/>
              <w:jc w:val="both"/>
            </w:pPr>
            <w:r>
              <w:rPr>
                <w:rFonts w:ascii="Times New Roman"/>
                <w:b w:val="false"/>
                <w:i w:val="false"/>
                <w:color w:val="000000"/>
                <w:sz w:val="20"/>
              </w:rPr>
              <w:t>
8) выявление инфекций, передаваемых половым путем для направления к профильным специалистам;</w:t>
            </w:r>
          </w:p>
          <w:p>
            <w:pPr>
              <w:spacing w:after="20"/>
              <w:ind w:left="20"/>
              <w:jc w:val="both"/>
            </w:pPr>
            <w:r>
              <w:rPr>
                <w:rFonts w:ascii="Times New Roman"/>
                <w:b w:val="false"/>
                <w:i w:val="false"/>
                <w:color w:val="000000"/>
                <w:sz w:val="20"/>
              </w:rPr>
              <w:t>
9) наличие обследования женщин фертильного возраста с назначением, при необходимости углубленного обследования с использованием дополнительных методов и привлечением профильных специалистов для своевременного выявления экстрагенитальной, гинекологической патологии и взятия их на диспансерный учет;</w:t>
            </w:r>
          </w:p>
          <w:p>
            <w:pPr>
              <w:spacing w:after="20"/>
              <w:ind w:left="20"/>
              <w:jc w:val="both"/>
            </w:pPr>
            <w:r>
              <w:rPr>
                <w:rFonts w:ascii="Times New Roman"/>
                <w:b w:val="false"/>
                <w:i w:val="false"/>
                <w:color w:val="000000"/>
                <w:sz w:val="20"/>
              </w:rPr>
              <w:t>
10) по результатам обследования женщина включение в группу динамического наблюдения женщин фертильного возраста в зависимости от состояния репродуктивного и соматического здоровья для своевременной подготовки к планируемой беременности с целью улучшения исходов беременности для матери и ребенка;</w:t>
            </w:r>
          </w:p>
          <w:p>
            <w:pPr>
              <w:spacing w:after="20"/>
              <w:ind w:left="20"/>
              <w:jc w:val="both"/>
            </w:pPr>
            <w:r>
              <w:rPr>
                <w:rFonts w:ascii="Times New Roman"/>
                <w:b w:val="false"/>
                <w:i w:val="false"/>
                <w:color w:val="000000"/>
                <w:sz w:val="20"/>
              </w:rPr>
              <w:t>
11) наличие проведения профилактических осмотров женского населения с целью раннего выявления экстрагенитальных заболеваний;</w:t>
            </w:r>
          </w:p>
          <w:p>
            <w:pPr>
              <w:spacing w:after="20"/>
              <w:ind w:left="20"/>
              <w:jc w:val="both"/>
            </w:pPr>
            <w:r>
              <w:rPr>
                <w:rFonts w:ascii="Times New Roman"/>
                <w:b w:val="false"/>
                <w:i w:val="false"/>
                <w:color w:val="000000"/>
                <w:sz w:val="20"/>
              </w:rPr>
              <w:t>
12) наличие обследования и лечения гинекологических больных с использованием современных медицинских технологий;</w:t>
            </w:r>
          </w:p>
          <w:p>
            <w:pPr>
              <w:spacing w:after="20"/>
              <w:ind w:left="20"/>
              <w:jc w:val="both"/>
            </w:pPr>
            <w:r>
              <w:rPr>
                <w:rFonts w:ascii="Times New Roman"/>
                <w:b w:val="false"/>
                <w:i w:val="false"/>
                <w:color w:val="000000"/>
                <w:sz w:val="20"/>
              </w:rPr>
              <w:t>
13) наличие выявленных и обследованных гинекологических больных для подготовки к госпитализации в специализированные медицинские организации;</w:t>
            </w:r>
          </w:p>
          <w:p>
            <w:pPr>
              <w:spacing w:after="20"/>
              <w:ind w:left="20"/>
              <w:jc w:val="both"/>
            </w:pPr>
            <w:r>
              <w:rPr>
                <w:rFonts w:ascii="Times New Roman"/>
                <w:b w:val="false"/>
                <w:i w:val="false"/>
                <w:color w:val="000000"/>
                <w:sz w:val="20"/>
              </w:rPr>
              <w:t>
14) результаты диспансеризации гинекологических больных, включая реабилитацию и санаторно-курортное лечение;</w:t>
            </w:r>
          </w:p>
          <w:p>
            <w:pPr>
              <w:spacing w:after="20"/>
              <w:ind w:left="20"/>
              <w:jc w:val="both"/>
            </w:pPr>
            <w:r>
              <w:rPr>
                <w:rFonts w:ascii="Times New Roman"/>
                <w:b w:val="false"/>
                <w:i w:val="false"/>
                <w:color w:val="000000"/>
                <w:sz w:val="20"/>
              </w:rPr>
              <w:t>
15) количество выполненных малых гинекологических операций с использованием современных медицинских технологий;</w:t>
            </w:r>
          </w:p>
          <w:p>
            <w:pPr>
              <w:spacing w:after="20"/>
              <w:ind w:left="20"/>
              <w:jc w:val="both"/>
            </w:pPr>
            <w:r>
              <w:rPr>
                <w:rFonts w:ascii="Times New Roman"/>
                <w:b w:val="false"/>
                <w:i w:val="false"/>
                <w:color w:val="000000"/>
                <w:sz w:val="20"/>
              </w:rPr>
              <w:t>
16) списки беременных, родильниц и гинекологических больных по обеспечению преемственности взаимодействия в обследовании и лечении</w:t>
            </w:r>
          </w:p>
          <w:p>
            <w:pPr>
              <w:spacing w:after="20"/>
              <w:ind w:left="20"/>
              <w:jc w:val="both"/>
            </w:pPr>
            <w:r>
              <w:rPr>
                <w:rFonts w:ascii="Times New Roman"/>
                <w:b w:val="false"/>
                <w:i w:val="false"/>
                <w:color w:val="000000"/>
                <w:sz w:val="20"/>
              </w:rPr>
              <w:t>
17) наличие проведения экспертизы временной нетрудоспособности по беременности, родам и гинекологическим заболеваниям, определение необходимости и сроков временного или постоянного перевода работника по состоянию здоровья на другую работу, направления в установленном порядке на медико-социальную экспертизу женщин с признаками стойкой утраты 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и дополнительных данных последующих осмотров и исследований в Индивидуальной карте беременной и родильницы и Обменной карте беременной и родильницы при каждом посещении беременной врача акушера-гинеколога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патронажа на дому акушеркой или патронажной медицинской сестрой беременных женщин, не явившихся на прием в течение 3 дней после назначенной даты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врачебно-консультативной комиссии о возможном вынашивании беременности у женщин с противопоказаниями к беременности по экстрагенитальной патологии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Установление факта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медицинской сестрой медицинского пункта организации образования следующих требований:</w:t>
            </w:r>
          </w:p>
          <w:p>
            <w:pPr>
              <w:spacing w:after="20"/>
              <w:ind w:left="20"/>
              <w:jc w:val="both"/>
            </w:pPr>
            <w:r>
              <w:rPr>
                <w:rFonts w:ascii="Times New Roman"/>
                <w:b w:val="false"/>
                <w:i w:val="false"/>
                <w:color w:val="000000"/>
                <w:sz w:val="20"/>
              </w:rPr>
              <w:t>
1) наличие единого списка обучающихся в организациях образования;</w:t>
            </w:r>
          </w:p>
          <w:p>
            <w:pPr>
              <w:spacing w:after="20"/>
              <w:ind w:left="20"/>
              <w:jc w:val="both"/>
            </w:pPr>
            <w:r>
              <w:rPr>
                <w:rFonts w:ascii="Times New Roman"/>
                <w:b w:val="false"/>
                <w:i w:val="false"/>
                <w:color w:val="000000"/>
                <w:sz w:val="20"/>
              </w:rPr>
              <w:t>
2) наличие списка обучающихся (целевых групп), подлежащих скрининговым осмотрам;</w:t>
            </w:r>
          </w:p>
          <w:p>
            <w:pPr>
              <w:spacing w:after="20"/>
              <w:ind w:left="20"/>
              <w:jc w:val="both"/>
            </w:pPr>
            <w:r>
              <w:rPr>
                <w:rFonts w:ascii="Times New Roman"/>
                <w:b w:val="false"/>
                <w:i w:val="false"/>
                <w:color w:val="000000"/>
                <w:sz w:val="20"/>
              </w:rPr>
              <w:t>
3) организация и проведение иммунопрофилактики с последующим поствакцинальным наблюдением за привитым;</w:t>
            </w:r>
          </w:p>
          <w:p>
            <w:pPr>
              <w:spacing w:after="20"/>
              <w:ind w:left="20"/>
              <w:jc w:val="both"/>
            </w:pPr>
            <w:r>
              <w:rPr>
                <w:rFonts w:ascii="Times New Roman"/>
                <w:b w:val="false"/>
                <w:i w:val="false"/>
                <w:color w:val="000000"/>
                <w:sz w:val="20"/>
              </w:rPr>
              <w:t>
4) ведение контроля за соблюдением сроков прохождения обязательных медицинских осмотров всех сотрудников школы и работников пищеблока;</w:t>
            </w:r>
          </w:p>
          <w:p>
            <w:pPr>
              <w:spacing w:after="20"/>
              <w:ind w:left="20"/>
              <w:jc w:val="both"/>
            </w:pPr>
            <w:r>
              <w:rPr>
                <w:rFonts w:ascii="Times New Roman"/>
                <w:b w:val="false"/>
                <w:i w:val="false"/>
                <w:color w:val="000000"/>
                <w:sz w:val="20"/>
              </w:rPr>
              <w:t>
5) ведение учетно-отчетной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проведении экспертизы временной нетрудоспособности, выдачи листа и справки о временной нетрудоспособности:</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соблюдение сроков выдачи листа и справки о временной нетрудоспособности:</w:t>
            </w:r>
          </w:p>
          <w:p>
            <w:pPr>
              <w:spacing w:after="20"/>
              <w:ind w:left="20"/>
              <w:jc w:val="both"/>
            </w:pPr>
            <w:r>
              <w:rPr>
                <w:rFonts w:ascii="Times New Roman"/>
                <w:b w:val="false"/>
                <w:i w:val="false"/>
                <w:color w:val="000000"/>
                <w:sz w:val="20"/>
              </w:rPr>
              <w:t>
- при заболеваниях и травмах единолично и единовременно на три календарных дня и с общей продолжительностью не более шести календарных дней;</w:t>
            </w:r>
          </w:p>
          <w:p>
            <w:pPr>
              <w:spacing w:after="20"/>
              <w:ind w:left="20"/>
              <w:jc w:val="both"/>
            </w:pPr>
            <w:r>
              <w:rPr>
                <w:rFonts w:ascii="Times New Roman"/>
                <w:b w:val="false"/>
                <w:i w:val="false"/>
                <w:color w:val="000000"/>
                <w:sz w:val="20"/>
              </w:rPr>
              <w:t>
- в период повышенной заболеваемости населения гриппом, острой респираторной вирусной инфекции на основании приказа руководителя медицинской организации до шести календарных дней;</w:t>
            </w:r>
          </w:p>
          <w:p>
            <w:pPr>
              <w:spacing w:after="20"/>
              <w:ind w:left="20"/>
              <w:jc w:val="both"/>
            </w:pPr>
            <w:r>
              <w:rPr>
                <w:rFonts w:ascii="Times New Roman"/>
                <w:b w:val="false"/>
                <w:i w:val="false"/>
                <w:color w:val="000000"/>
                <w:sz w:val="20"/>
              </w:rPr>
              <w:t>
3) совместное проведение продления листа и справки о временной нетрудоспособности свыше шести календарных дней с заведующим отделением медицинской организации общей продолжительностью не более двадцати календарных дней;</w:t>
            </w:r>
          </w:p>
          <w:p>
            <w:pPr>
              <w:spacing w:after="20"/>
              <w:ind w:left="20"/>
              <w:jc w:val="both"/>
            </w:pPr>
            <w:r>
              <w:rPr>
                <w:rFonts w:ascii="Times New Roman"/>
                <w:b w:val="false"/>
                <w:i w:val="false"/>
                <w:color w:val="000000"/>
                <w:sz w:val="20"/>
              </w:rPr>
              <w:t>
4) наличие заключения врачебно-консультативной комиссии при продлении листа о временной нетрудоспособности свыше двадцати календарных дней;</w:t>
            </w:r>
          </w:p>
          <w:p>
            <w:pPr>
              <w:spacing w:after="20"/>
              <w:ind w:left="20"/>
              <w:jc w:val="both"/>
            </w:pPr>
            <w:r>
              <w:rPr>
                <w:rFonts w:ascii="Times New Roman"/>
                <w:b w:val="false"/>
                <w:i w:val="false"/>
                <w:color w:val="000000"/>
                <w:sz w:val="20"/>
              </w:rPr>
              <w:t>
5) соблюдение сроков (не более шести календарных дней) при выдаче листа и справки о временной нетрудоспособности физическими лицами, занимающимися частной медицинской практикой;</w:t>
            </w:r>
          </w:p>
          <w:p>
            <w:pPr>
              <w:spacing w:after="20"/>
              <w:ind w:left="20"/>
              <w:jc w:val="both"/>
            </w:pPr>
            <w:r>
              <w:rPr>
                <w:rFonts w:ascii="Times New Roman"/>
                <w:b w:val="false"/>
                <w:i w:val="false"/>
                <w:color w:val="000000"/>
                <w:sz w:val="20"/>
              </w:rPr>
              <w:t>
6) выдача листа и справки о временной нетрудоспособности на основании справки, подтверждающей обращение в травматологический пункт и станцию скорой медицинской помощи с зачетом дня обращения и последующих за ним выходных и праздничных дней;</w:t>
            </w:r>
          </w:p>
          <w:p>
            <w:pPr>
              <w:spacing w:after="20"/>
              <w:ind w:left="20"/>
              <w:jc w:val="both"/>
            </w:pPr>
            <w:r>
              <w:rPr>
                <w:rFonts w:ascii="Times New Roman"/>
                <w:b w:val="false"/>
                <w:i w:val="false"/>
                <w:color w:val="000000"/>
                <w:sz w:val="20"/>
              </w:rPr>
              <w:t>
7) выдача листа и справки о временной нетрудоспособности иногородним лицам по месту их временного пребывания по согласованию с руководителем соответствующей медицинской организации. В случае продления указанного листа и справки о временной нетрудоспособности производится в медицинской организации по месту прикрепления лица при наличии заключения врачебно-консультативной комиссии медицинской организации, открывшей лист и справку о временной нетрудоспособности;</w:t>
            </w:r>
          </w:p>
          <w:p>
            <w:pPr>
              <w:spacing w:after="20"/>
              <w:ind w:left="20"/>
              <w:jc w:val="both"/>
            </w:pPr>
            <w:r>
              <w:rPr>
                <w:rFonts w:ascii="Times New Roman"/>
                <w:b w:val="false"/>
                <w:i w:val="false"/>
                <w:color w:val="000000"/>
                <w:sz w:val="20"/>
              </w:rPr>
              <w:t>
8) учет выданных листов о временной нетрудоспособности производится в книге регистрации листов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выдаче листа и справки о временной нетрудоспособности по беременности и родам:</w:t>
            </w:r>
          </w:p>
          <w:p>
            <w:pPr>
              <w:spacing w:after="20"/>
              <w:ind w:left="20"/>
              <w:jc w:val="both"/>
            </w:pPr>
            <w:r>
              <w:rPr>
                <w:rFonts w:ascii="Times New Roman"/>
                <w:b w:val="false"/>
                <w:i w:val="false"/>
                <w:color w:val="000000"/>
                <w:sz w:val="20"/>
              </w:rPr>
              <w:t>
- лист или справка о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при нормальных родах. Женщинам, проживающим на территориях, подвергшихся воздействию ядерных испытаний, лист или справка о нетрудоспособности по беременности и родам выдается с двадцати семи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w:t>
            </w:r>
          </w:p>
          <w:p>
            <w:pPr>
              <w:spacing w:after="20"/>
              <w:ind w:left="20"/>
              <w:jc w:val="both"/>
            </w:pPr>
            <w:r>
              <w:rPr>
                <w:rFonts w:ascii="Times New Roman"/>
                <w:b w:val="false"/>
                <w:i w:val="false"/>
                <w:color w:val="000000"/>
                <w:sz w:val="20"/>
              </w:rPr>
              <w:t>
2) женщинам, временно выехавшим с постоянного места жительства в пределах Республики Казахстан, лист или справка о временной нетрудоспособности по беременности и родам выдается (продлевается) в медицинской организации, где произошли роды или в женской консультации (кабинете) по месту наблюдения согласно выписке (обменной карты) родовспомогательной организации</w:t>
            </w:r>
          </w:p>
          <w:p>
            <w:pPr>
              <w:spacing w:after="20"/>
              <w:ind w:left="20"/>
              <w:jc w:val="both"/>
            </w:pPr>
            <w:r>
              <w:rPr>
                <w:rFonts w:ascii="Times New Roman"/>
                <w:b w:val="false"/>
                <w:i w:val="false"/>
                <w:color w:val="000000"/>
                <w:sz w:val="20"/>
              </w:rPr>
              <w:t>
3)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 (семьдесят календарных дней до родов и семьдесят календарных дней после родов). Женщинам, проживающим на территориях, подвергшихся воздействию ядерных испытаний,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общая продолжительность дородового и послеродового отпусков составляет сто восемьдесят четыре дня (девяносто один календарный день до родов и девяносто три календарных дня после родов);</w:t>
            </w:r>
          </w:p>
          <w:p>
            <w:pPr>
              <w:spacing w:after="20"/>
              <w:ind w:left="20"/>
              <w:jc w:val="both"/>
            </w:pPr>
            <w:r>
              <w:rPr>
                <w:rFonts w:ascii="Times New Roman"/>
                <w:b w:val="false"/>
                <w:i w:val="false"/>
                <w:color w:val="000000"/>
                <w:sz w:val="20"/>
              </w:rPr>
              <w:t>
4)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женщине выдается лист или справка о нетрудоспособности по факту родов на семьдесят календарных дней после родов.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женщине выдается лист или справка о временной нетрудоспособности по факту родов на пятьдесят шесть календарных дней после родов;</w:t>
            </w:r>
          </w:p>
          <w:p>
            <w:pPr>
              <w:spacing w:after="20"/>
              <w:ind w:left="20"/>
              <w:jc w:val="both"/>
            </w:pPr>
            <w:r>
              <w:rPr>
                <w:rFonts w:ascii="Times New Roman"/>
                <w:b w:val="false"/>
                <w:i w:val="false"/>
                <w:color w:val="000000"/>
                <w:sz w:val="20"/>
              </w:rPr>
              <w:t>
5)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лист или справка о временной нетрудоспособности выдается на девяносто три календарных дня после родов.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лист или справка о временной нетрудоспособности выдается на семьдесят девять календарных дней после родов;</w:t>
            </w:r>
          </w:p>
          <w:p>
            <w:pPr>
              <w:spacing w:after="20"/>
              <w:ind w:left="20"/>
              <w:jc w:val="both"/>
            </w:pPr>
            <w:r>
              <w:rPr>
                <w:rFonts w:ascii="Times New Roman"/>
                <w:b w:val="false"/>
                <w:i w:val="false"/>
                <w:color w:val="000000"/>
                <w:sz w:val="20"/>
              </w:rPr>
              <w:t>
6)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 фактически использованных ею до родов. 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 пунктом;</w:t>
            </w:r>
          </w:p>
          <w:p>
            <w:pPr>
              <w:spacing w:after="20"/>
              <w:ind w:left="20"/>
              <w:jc w:val="both"/>
            </w:pPr>
            <w:r>
              <w:rPr>
                <w:rFonts w:ascii="Times New Roman"/>
                <w:b w:val="false"/>
                <w:i w:val="false"/>
                <w:color w:val="000000"/>
                <w:sz w:val="20"/>
              </w:rPr>
              <w:t>
7)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 лист о временной нетрудоспособности выдается на все дни отпуска по беременности и родам, за исключением случаев, предусмотренных частью второй подпункта 6) настоящего пункта;</w:t>
            </w:r>
          </w:p>
          <w:p>
            <w:pPr>
              <w:spacing w:after="20"/>
              <w:ind w:left="20"/>
              <w:jc w:val="both"/>
            </w:pPr>
            <w:r>
              <w:rPr>
                <w:rFonts w:ascii="Times New Roman"/>
                <w:b w:val="false"/>
                <w:i w:val="false"/>
                <w:color w:val="000000"/>
                <w:sz w:val="20"/>
              </w:rPr>
              <w:t>
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новорожденным;</w:t>
            </w:r>
          </w:p>
          <w:p>
            <w:pPr>
              <w:spacing w:after="20"/>
              <w:ind w:left="20"/>
              <w:jc w:val="both"/>
            </w:pPr>
            <w:r>
              <w:rPr>
                <w:rFonts w:ascii="Times New Roman"/>
                <w:b w:val="false"/>
                <w:i w:val="false"/>
                <w:color w:val="000000"/>
                <w:sz w:val="20"/>
              </w:rPr>
              <w:t>
9) при операции по искусственному прерыванию беременности, лист или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 При самопроизвольном аборте (выкидыше) выдается лист или справка о временной нетрудоспособности на весь период временной нетрудоспособности;</w:t>
            </w:r>
          </w:p>
          <w:p>
            <w:pPr>
              <w:spacing w:after="20"/>
              <w:ind w:left="20"/>
              <w:jc w:val="both"/>
            </w:pPr>
            <w:r>
              <w:rPr>
                <w:rFonts w:ascii="Times New Roman"/>
                <w:b w:val="false"/>
                <w:i w:val="false"/>
                <w:color w:val="000000"/>
                <w:sz w:val="20"/>
              </w:rPr>
              <w:t>
10) при проведении операции пересадки эмбриона лист или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p>
          <w:p>
            <w:pPr>
              <w:spacing w:after="20"/>
              <w:ind w:left="20"/>
              <w:jc w:val="both"/>
            </w:pPr>
            <w:r>
              <w:rPr>
                <w:rFonts w:ascii="Times New Roman"/>
                <w:b w:val="false"/>
                <w:i w:val="false"/>
                <w:color w:val="000000"/>
                <w:sz w:val="20"/>
              </w:rPr>
              <w:t>
Лицам, усыновившим (удочерившим) новорожденного ребенка (детей),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 со дня усыновления (удочерения) и до истечения пятидесяти шести календарных дней со дня рождения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 В случаях проведения консультаций с опозданием, проводится оценка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обеспечению гарантированным объемом бесплатной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порядка оказания хирургической (абдоминальной, торакальной, колопроктологической) помощи пациентам на амбулаторно-поликлиническом уровне</w:t>
            </w:r>
          </w:p>
          <w:p>
            <w:pPr>
              <w:spacing w:after="20"/>
              <w:ind w:left="20"/>
              <w:jc w:val="both"/>
            </w:pPr>
            <w:r>
              <w:rPr>
                <w:rFonts w:ascii="Times New Roman"/>
                <w:b w:val="false"/>
                <w:i w:val="false"/>
                <w:color w:val="000000"/>
                <w:sz w:val="20"/>
              </w:rPr>
              <w:t>
1) Наличие записей врачом по специальности "Терапия (терапия подростковая, диетология)", "Скорая и неотложная медицинская помощь", "Общая врачебная практика (семейная медицина)" при обращении пациента с жалобами и симптомами хирургического характера в организацию здравоохранения, оказывающую ПМСП, направления на консультацию пациента к профильным специалистам.</w:t>
            </w:r>
          </w:p>
          <w:p>
            <w:pPr>
              <w:spacing w:after="20"/>
              <w:ind w:left="20"/>
              <w:jc w:val="both"/>
            </w:pPr>
            <w:r>
              <w:rPr>
                <w:rFonts w:ascii="Times New Roman"/>
                <w:b w:val="false"/>
                <w:i w:val="false"/>
                <w:color w:val="000000"/>
                <w:sz w:val="20"/>
              </w:rPr>
              <w:t>
2) проведены ли определение показаний к операции, оценка объемов оперативного вмешательства, вида анестезиологического пособия, рисков развития интра и послеоперационных осложнений, получение письменного согласия пациента на проведение операции, при хирургическом лечении на амбулаторно-поликлиническом уровне (в организациях КДП и стационарозамещающая помощь)</w:t>
            </w:r>
          </w:p>
          <w:p>
            <w:pPr>
              <w:spacing w:after="20"/>
              <w:ind w:left="20"/>
              <w:jc w:val="both"/>
            </w:pPr>
            <w:r>
              <w:rPr>
                <w:rFonts w:ascii="Times New Roman"/>
                <w:b w:val="false"/>
                <w:i w:val="false"/>
                <w:color w:val="000000"/>
                <w:sz w:val="20"/>
              </w:rPr>
              <w:t>
3) Проведено ли наблюдение профильным специалистом поликлиники в послеоперационном периоде за состоянием больных, выписанных из стационара.</w:t>
            </w:r>
          </w:p>
          <w:p>
            <w:pPr>
              <w:spacing w:after="20"/>
              <w:ind w:left="20"/>
              <w:jc w:val="both"/>
            </w:pPr>
            <w:r>
              <w:rPr>
                <w:rFonts w:ascii="Times New Roman"/>
                <w:b w:val="false"/>
                <w:i w:val="false"/>
                <w:color w:val="000000"/>
                <w:sz w:val="20"/>
              </w:rPr>
              <w:t>
4) При длительном лечении больных после хирургического вмешательства проведение профильным специалистом консультации с врачами врачебно-контрольных комиссий и на основании их заключения направления больных на медико-социальную экспертизу (далее – МСЭ) с целью проведения первичного освидетельствования и (или) повторного освидетельствования (переосвидетельствования) для определения временной (до 1 года) и стойкой инвалидности.)</w:t>
            </w:r>
          </w:p>
          <w:p>
            <w:pPr>
              <w:spacing w:after="20"/>
              <w:ind w:left="20"/>
              <w:jc w:val="both"/>
            </w:pPr>
            <w:r>
              <w:rPr>
                <w:rFonts w:ascii="Times New Roman"/>
                <w:b w:val="false"/>
                <w:i w:val="false"/>
                <w:color w:val="000000"/>
                <w:sz w:val="20"/>
              </w:rPr>
              <w:t>
5) Соблюдение требования к профильному специалисту поликлиники (номерной районной, районной, городской), клинико-диагностического отделения/центра при подозрении и (или) установлении диагноза острой хирургической патологии обеспечения вызова и транспортировки пациента бригадой скорой медицинской помощи в стационар с круглосуточным медицинским наблюдением, оказывающий ургентную хирургическую помощь; при нестабильной гемодинамике и угрожающем жизни пациента состоянии - в ближайший стационар 6) соблюдение требований проведения экспертизы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организациями первичной медико-санитарной помощи по динамическому наблюдению лиц с хроническими заболеваниями, соответствие периодичности и сроков наблюдения, обязательного минимума и кратности диагностических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активному посещению пациента на дому сотрудниками ПМСП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оказанию педиатрической помощи:</w:t>
            </w:r>
          </w:p>
          <w:p>
            <w:pPr>
              <w:spacing w:after="20"/>
              <w:ind w:left="20"/>
              <w:jc w:val="both"/>
            </w:pPr>
            <w:r>
              <w:rPr>
                <w:rFonts w:ascii="Times New Roman"/>
                <w:b w:val="false"/>
                <w:i w:val="false"/>
                <w:color w:val="000000"/>
                <w:sz w:val="20"/>
              </w:rPr>
              <w:t>
1) консультативная, диагностическая, лечебно-профилактическая помощь, динамическое наблюдение;</w:t>
            </w:r>
          </w:p>
          <w:p>
            <w:pPr>
              <w:spacing w:after="20"/>
              <w:ind w:left="20"/>
              <w:jc w:val="both"/>
            </w:pPr>
            <w:r>
              <w:rPr>
                <w:rFonts w:ascii="Times New Roman"/>
                <w:b w:val="false"/>
                <w:i w:val="false"/>
                <w:color w:val="000000"/>
                <w:sz w:val="20"/>
              </w:rPr>
              <w:t>
2) патронажи и активные посещения беременных, новорожденных и детей раннего возраста в соответствии с универсально-прогрессивной моделью патронажной службы;</w:t>
            </w:r>
          </w:p>
          <w:p>
            <w:pPr>
              <w:spacing w:after="20"/>
              <w:ind w:left="20"/>
              <w:jc w:val="both"/>
            </w:pPr>
            <w:r>
              <w:rPr>
                <w:rFonts w:ascii="Times New Roman"/>
                <w:b w:val="false"/>
                <w:i w:val="false"/>
                <w:color w:val="000000"/>
                <w:sz w:val="20"/>
              </w:rPr>
              <w:t>
3) планирование, организация и проведение вакцинации в соответствии со сроками профилактических прививок;</w:t>
            </w:r>
          </w:p>
          <w:p>
            <w:pPr>
              <w:spacing w:after="20"/>
              <w:ind w:left="20"/>
              <w:jc w:val="both"/>
            </w:pPr>
            <w:r>
              <w:rPr>
                <w:rFonts w:ascii="Times New Roman"/>
                <w:b w:val="false"/>
                <w:i w:val="false"/>
                <w:color w:val="000000"/>
                <w:sz w:val="20"/>
              </w:rPr>
              <w:t>
4) направление детей на консультации к профильным специалистам при наличии показаний;</w:t>
            </w:r>
          </w:p>
          <w:p>
            <w:pPr>
              <w:spacing w:after="20"/>
              <w:ind w:left="20"/>
              <w:jc w:val="both"/>
            </w:pPr>
            <w:r>
              <w:rPr>
                <w:rFonts w:ascii="Times New Roman"/>
                <w:b w:val="false"/>
                <w:i w:val="false"/>
                <w:color w:val="000000"/>
                <w:sz w:val="20"/>
              </w:rPr>
              <w:t>
5) выявление острых и хронических заболеваний, своевременное проведение экстренных и плановых лечебных мероприятий;</w:t>
            </w:r>
          </w:p>
          <w:p>
            <w:pPr>
              <w:spacing w:after="20"/>
              <w:ind w:left="20"/>
              <w:jc w:val="both"/>
            </w:pPr>
            <w:r>
              <w:rPr>
                <w:rFonts w:ascii="Times New Roman"/>
                <w:b w:val="false"/>
                <w:i w:val="false"/>
                <w:color w:val="000000"/>
                <w:sz w:val="20"/>
              </w:rPr>
              <w:t>
6) направление детей в круглосуточный стационар, дневной стационар и организация стационара на дому при наличии показаний;</w:t>
            </w:r>
          </w:p>
          <w:p>
            <w:pPr>
              <w:spacing w:after="20"/>
              <w:ind w:left="20"/>
              <w:jc w:val="both"/>
            </w:pPr>
            <w:r>
              <w:rPr>
                <w:rFonts w:ascii="Times New Roman"/>
                <w:b w:val="false"/>
                <w:i w:val="false"/>
                <w:color w:val="000000"/>
                <w:sz w:val="20"/>
              </w:rPr>
              <w:t>
7) динамическое наблюдение за детьми с хроническими заболеваниями, состоящими на диспансерном учете, лечение и оздоровление;</w:t>
            </w:r>
          </w:p>
          <w:p>
            <w:pPr>
              <w:spacing w:after="20"/>
              <w:ind w:left="20"/>
              <w:jc w:val="both"/>
            </w:pPr>
            <w:r>
              <w:rPr>
                <w:rFonts w:ascii="Times New Roman"/>
                <w:b w:val="false"/>
                <w:i w:val="false"/>
                <w:color w:val="000000"/>
                <w:sz w:val="20"/>
              </w:rPr>
              <w:t>
8) восстановительное лечение и медицинская реабилитация детям;</w:t>
            </w:r>
          </w:p>
          <w:p>
            <w:pPr>
              <w:spacing w:after="20"/>
              <w:ind w:left="20"/>
              <w:jc w:val="both"/>
            </w:pPr>
            <w:r>
              <w:rPr>
                <w:rFonts w:ascii="Times New Roman"/>
                <w:b w:val="false"/>
                <w:i w:val="false"/>
                <w:color w:val="000000"/>
                <w:sz w:val="20"/>
              </w:rPr>
              <w:t>
9) проведение скрининга новорожденных и детей раннего возраста;</w:t>
            </w:r>
          </w:p>
          <w:p>
            <w:pPr>
              <w:spacing w:after="20"/>
              <w:ind w:left="20"/>
              <w:jc w:val="both"/>
            </w:pPr>
            <w:r>
              <w:rPr>
                <w:rFonts w:ascii="Times New Roman"/>
                <w:b w:val="false"/>
                <w:i w:val="false"/>
                <w:color w:val="000000"/>
                <w:sz w:val="20"/>
              </w:rPr>
              <w:t>
10) организация оздоровления детей перед поступлением их в дошкольные или школьные учреждения;</w:t>
            </w:r>
          </w:p>
          <w:p>
            <w:pPr>
              <w:spacing w:after="20"/>
              <w:ind w:left="20"/>
              <w:jc w:val="both"/>
            </w:pPr>
            <w:r>
              <w:rPr>
                <w:rFonts w:ascii="Times New Roman"/>
                <w:b w:val="false"/>
                <w:i w:val="false"/>
                <w:color w:val="000000"/>
                <w:sz w:val="20"/>
              </w:rPr>
              <w:t>
11) информационная работа с родителями и членами семей или с законными представителями по вопросам рационального питания, профилактики детских болезней и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оказанию травматологической и ортопедической помощи на амбулаторно-поликлиническом уровне</w:t>
            </w:r>
          </w:p>
          <w:p>
            <w:pPr>
              <w:spacing w:after="20"/>
              <w:ind w:left="20"/>
              <w:jc w:val="both"/>
            </w:pPr>
            <w:r>
              <w:rPr>
                <w:rFonts w:ascii="Times New Roman"/>
                <w:b w:val="false"/>
                <w:i w:val="false"/>
                <w:color w:val="000000"/>
                <w:sz w:val="20"/>
              </w:rPr>
              <w:t>
1) оценка врачом –травматологом общего состояние пациента, его травматолого-ортопедического статуса, оказание медицинской помощи в неотложной форме, проведение дополнительных лабораторных и инструментальных исследований для уточнения диагноза и при медицинских показаниях в случаях, требующих оказания медицинской помощи в стационарных условиях, направления пациента в соответствующие отделения, в которых оказывается специализированная медицинская помощь по травматолого-ортопедическому профилю.</w:t>
            </w:r>
          </w:p>
          <w:p>
            <w:pPr>
              <w:spacing w:after="20"/>
              <w:ind w:left="20"/>
              <w:jc w:val="both"/>
            </w:pPr>
            <w:r>
              <w:rPr>
                <w:rFonts w:ascii="Times New Roman"/>
                <w:b w:val="false"/>
                <w:i w:val="false"/>
                <w:color w:val="000000"/>
                <w:sz w:val="20"/>
              </w:rPr>
              <w:t>
2) При отсутствии медицинских показаний к госпитализации пациенту с травмами КМС проведение консультации по дальнейшему наблюдению и лечению в амбулаторных условиях по месту прикрепления.</w:t>
            </w:r>
          </w:p>
          <w:p>
            <w:pPr>
              <w:spacing w:after="20"/>
              <w:ind w:left="20"/>
              <w:jc w:val="both"/>
            </w:pPr>
            <w:r>
              <w:rPr>
                <w:rFonts w:ascii="Times New Roman"/>
                <w:b w:val="false"/>
                <w:i w:val="false"/>
                <w:color w:val="000000"/>
                <w:sz w:val="20"/>
              </w:rPr>
              <w:t>
3) Медицинская помощь по травматологическому и ортопедическому профилю в организациях ПМСП оказывается врачами-хирургами, врачами травматологами-ортопедами.</w:t>
            </w:r>
          </w:p>
          <w:p>
            <w:pPr>
              <w:spacing w:after="20"/>
              <w:ind w:left="20"/>
              <w:jc w:val="both"/>
            </w:pPr>
            <w:r>
              <w:rPr>
                <w:rFonts w:ascii="Times New Roman"/>
                <w:b w:val="false"/>
                <w:i w:val="false"/>
                <w:color w:val="000000"/>
                <w:sz w:val="20"/>
              </w:rPr>
              <w:t>
4) наличие кабинетов травматологии и ортопедии, травмпунктах и проведение:</w:t>
            </w:r>
          </w:p>
          <w:p>
            <w:pPr>
              <w:spacing w:after="20"/>
              <w:ind w:left="20"/>
              <w:jc w:val="both"/>
            </w:pPr>
            <w:r>
              <w:rPr>
                <w:rFonts w:ascii="Times New Roman"/>
                <w:b w:val="false"/>
                <w:i w:val="false"/>
                <w:color w:val="000000"/>
                <w:sz w:val="20"/>
              </w:rPr>
              <w:t>
осмотра и оценки тяжести состояния пациента, его травматолого-ортопедического статуса, проведение дополнительных лабораторных и инструментальных исследований для уточнения диагноза и лечения (обезболивание, первичная хирургическая обработка ран, закрытая репозиция костных отломков, иммобилизация).</w:t>
            </w:r>
          </w:p>
          <w:p>
            <w:pPr>
              <w:spacing w:after="20"/>
              <w:ind w:left="20"/>
              <w:jc w:val="both"/>
            </w:pPr>
            <w:r>
              <w:rPr>
                <w:rFonts w:ascii="Times New Roman"/>
                <w:b w:val="false"/>
                <w:i w:val="false"/>
                <w:color w:val="000000"/>
                <w:sz w:val="20"/>
              </w:rPr>
              <w:t xml:space="preserve">
5) осуществление экспертизы временной нетрудоспособности </w:t>
            </w:r>
          </w:p>
          <w:p>
            <w:pPr>
              <w:spacing w:after="20"/>
              <w:ind w:left="20"/>
              <w:jc w:val="both"/>
            </w:pPr>
            <w:r>
              <w:rPr>
                <w:rFonts w:ascii="Times New Roman"/>
                <w:b w:val="false"/>
                <w:i w:val="false"/>
                <w:color w:val="000000"/>
                <w:sz w:val="20"/>
              </w:rPr>
              <w:t>
6) наличие ВКК и направление пациентов со стойкими признаками нарушения функций опорно-двигательного аппарата и КМС на медико-социальную экспертную комиссию;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порядка оказания неврологической помощи на амбулаторно-поликлиническом уровне</w:t>
            </w:r>
          </w:p>
          <w:p>
            <w:pPr>
              <w:spacing w:after="20"/>
              <w:ind w:left="20"/>
              <w:jc w:val="both"/>
            </w:pPr>
            <w:r>
              <w:rPr>
                <w:rFonts w:ascii="Times New Roman"/>
                <w:b w:val="false"/>
                <w:i w:val="false"/>
                <w:color w:val="000000"/>
                <w:sz w:val="20"/>
              </w:rPr>
              <w:t>
1) Оказание КДП пациенту с неврологическими заболеваниями осуществляется по направлению врача ПМСП или другого профильного специалиста в рамках ГОБМП. При отсутствии направления от врача ПМСП или другого профильного специалиста, а также при обращении по инициативе пациентов, КДП предоставляется на платной основе.</w:t>
            </w:r>
          </w:p>
          <w:p>
            <w:pPr>
              <w:spacing w:after="20"/>
              <w:ind w:left="20"/>
              <w:jc w:val="both"/>
            </w:pPr>
            <w:r>
              <w:rPr>
                <w:rFonts w:ascii="Times New Roman"/>
                <w:b w:val="false"/>
                <w:i w:val="false"/>
                <w:color w:val="000000"/>
                <w:sz w:val="20"/>
              </w:rPr>
              <w:t>
2) Врач ПМСП или другой профильный специалист осуществляет дальнейшее наблюдение за пациентом после получения консультативно-диагностического заключения в соответствии с рекомендациями врача невролога, оказавшего КДП.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организации ранней диагностики и проведения диспансерного наблюдения за нефрологическими больными на уровне ПМСП</w:t>
            </w:r>
          </w:p>
          <w:p>
            <w:pPr>
              <w:spacing w:after="20"/>
              <w:ind w:left="20"/>
              <w:jc w:val="both"/>
            </w:pPr>
            <w:r>
              <w:rPr>
                <w:rFonts w:ascii="Times New Roman"/>
                <w:b w:val="false"/>
                <w:i w:val="false"/>
                <w:color w:val="000000"/>
                <w:sz w:val="20"/>
              </w:rPr>
              <w:t>
1) Нефрологическая помощь пациентам с нефрологическими заболеваниями, в том числе детям, оказывается в рамках ГОБМП;</w:t>
            </w:r>
          </w:p>
          <w:p>
            <w:pPr>
              <w:spacing w:after="20"/>
              <w:ind w:left="20"/>
              <w:jc w:val="both"/>
            </w:pPr>
            <w:r>
              <w:rPr>
                <w:rFonts w:ascii="Times New Roman"/>
                <w:b w:val="false"/>
                <w:i w:val="false"/>
                <w:color w:val="000000"/>
                <w:sz w:val="20"/>
              </w:rPr>
              <w:t>
2) Деятельность участковых врачей, врачей общей практики, профильных специалистов ПМСП (далее – специалистов ПМСП) направлена на раннюю диагностику хронической болезни почек (далее – ХБП), устранение факторов риска прогрессирования и увеличение времени додиализного периода ХПН, а в период получения ЗПТ – улучшение качества жизни пациентов. Срок обследования пациента при первичном обращении на уровне ПМСП – от 3 до 5 рабочих дней. Срок дообследования пациента у врача-нефролога поликлиники (нефрологического кабинета) – 7 рабочих дней. Формирование групп риска развития, профилактика и лечение ХБП проводится специалистами ПМСП во взаимодействии с врачами - нефрологами по алгоритму диагностики и лечения ХБП.</w:t>
            </w:r>
          </w:p>
          <w:p>
            <w:pPr>
              <w:spacing w:after="20"/>
              <w:ind w:left="20"/>
              <w:jc w:val="both"/>
            </w:pPr>
            <w:r>
              <w:rPr>
                <w:rFonts w:ascii="Times New Roman"/>
                <w:b w:val="false"/>
                <w:i w:val="false"/>
                <w:color w:val="000000"/>
                <w:sz w:val="20"/>
              </w:rPr>
              <w:t>
3) Нефролог поликлиники/нефрологического кабинета и/или специалист ПМСП по месту прикрепления осуществляет подготовку пациента, ожидающего трансплантацию почки, и его живого донора в следующем порядке: информирует пациента, ожидающего трансплантацию, его родственника или законного представителя (пары "донор-реципиент") о возможности трансплантации почки от живого донора;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оказания нейрохирургической помощи в амбулаторных условиях</w:t>
            </w:r>
          </w:p>
          <w:p>
            <w:pPr>
              <w:spacing w:after="20"/>
              <w:ind w:left="20"/>
              <w:jc w:val="both"/>
            </w:pPr>
            <w:r>
              <w:rPr>
                <w:rFonts w:ascii="Times New Roman"/>
                <w:b w:val="false"/>
                <w:i w:val="false"/>
                <w:color w:val="000000"/>
                <w:sz w:val="20"/>
              </w:rPr>
              <w:t>
1) Врач ПМСП:</w:t>
            </w:r>
          </w:p>
          <w:p>
            <w:pPr>
              <w:spacing w:after="20"/>
              <w:ind w:left="20"/>
              <w:jc w:val="both"/>
            </w:pPr>
            <w:r>
              <w:rPr>
                <w:rFonts w:ascii="Times New Roman"/>
                <w:b w:val="false"/>
                <w:i w:val="false"/>
                <w:color w:val="000000"/>
                <w:sz w:val="20"/>
              </w:rPr>
              <w:t>
-при обращении пациентов с жалобами и симптомами нейрохирургических заболеваний и травм центральной и периферической нервной системы назначает общеклинические и рентгенологические исследования (по показаниям) и направляет их к нейрохирургу организации здравоохранения, оказывающей медицинскую помощь на вторичном уровне для уточнения диагноза и получения консультативно-диагностической помощи. Направление оформляется в электронной форме в медицинских информационных системах;</w:t>
            </w:r>
          </w:p>
          <w:p>
            <w:pPr>
              <w:spacing w:after="20"/>
              <w:ind w:left="20"/>
              <w:jc w:val="both"/>
            </w:pPr>
            <w:r>
              <w:rPr>
                <w:rFonts w:ascii="Times New Roman"/>
                <w:b w:val="false"/>
                <w:i w:val="false"/>
                <w:color w:val="000000"/>
                <w:sz w:val="20"/>
              </w:rPr>
              <w:t>
- осуществляет динамическое наблюдение за пациентами с установленным диагнозом нейрохирургических заболеваний в соответствии с КП и рекомендациями нейрохирурга;</w:t>
            </w:r>
          </w:p>
          <w:p>
            <w:pPr>
              <w:spacing w:after="20"/>
              <w:ind w:left="20"/>
              <w:jc w:val="both"/>
            </w:pPr>
            <w:r>
              <w:rPr>
                <w:rFonts w:ascii="Times New Roman"/>
                <w:b w:val="false"/>
                <w:i w:val="false"/>
                <w:color w:val="000000"/>
                <w:sz w:val="20"/>
              </w:rPr>
              <w:t>
- направляет по показаниям на госпитализацию.</w:t>
            </w:r>
          </w:p>
          <w:p>
            <w:pPr>
              <w:spacing w:after="20"/>
              <w:ind w:left="20"/>
              <w:jc w:val="both"/>
            </w:pPr>
            <w:r>
              <w:rPr>
                <w:rFonts w:ascii="Times New Roman"/>
                <w:b w:val="false"/>
                <w:i w:val="false"/>
                <w:color w:val="000000"/>
                <w:sz w:val="20"/>
              </w:rPr>
              <w:t>
2) Нейрохирургическая помощь в амбулаторных условиях на вторичном уровне оказывается в виде консультативно-диагностической помощи и включает в себя:</w:t>
            </w:r>
          </w:p>
          <w:p>
            <w:pPr>
              <w:spacing w:after="20"/>
              <w:ind w:left="20"/>
              <w:jc w:val="both"/>
            </w:pPr>
            <w:r>
              <w:rPr>
                <w:rFonts w:ascii="Times New Roman"/>
                <w:b w:val="false"/>
                <w:i w:val="false"/>
                <w:color w:val="000000"/>
                <w:sz w:val="20"/>
              </w:rPr>
              <w:t>
1) осмотр нейрохирурга;</w:t>
            </w:r>
          </w:p>
          <w:p>
            <w:pPr>
              <w:spacing w:after="20"/>
              <w:ind w:left="20"/>
              <w:jc w:val="both"/>
            </w:pPr>
            <w:r>
              <w:rPr>
                <w:rFonts w:ascii="Times New Roman"/>
                <w:b w:val="false"/>
                <w:i w:val="false"/>
                <w:color w:val="000000"/>
                <w:sz w:val="20"/>
              </w:rPr>
              <w:t>
2) лабораторное и инструментальное обследование пациента с целью постановки диагноза нейрохирургических заболеваний и травм центральной и периферической нервной системы, дифференциальной диагностики;</w:t>
            </w:r>
          </w:p>
          <w:p>
            <w:pPr>
              <w:spacing w:after="20"/>
              <w:ind w:left="20"/>
              <w:jc w:val="both"/>
            </w:pPr>
            <w:r>
              <w:rPr>
                <w:rFonts w:ascii="Times New Roman"/>
                <w:b w:val="false"/>
                <w:i w:val="false"/>
                <w:color w:val="000000"/>
                <w:sz w:val="20"/>
              </w:rPr>
              <w:t>
3) подбор и назначение лечения по выявленному заболеванию в соответствии с КП;</w:t>
            </w:r>
          </w:p>
          <w:p>
            <w:pPr>
              <w:spacing w:after="20"/>
              <w:ind w:left="20"/>
              <w:jc w:val="both"/>
            </w:pPr>
            <w:r>
              <w:rPr>
                <w:rFonts w:ascii="Times New Roman"/>
                <w:b w:val="false"/>
                <w:i w:val="false"/>
                <w:color w:val="000000"/>
                <w:sz w:val="20"/>
              </w:rPr>
              <w:t>
4) направление на госпитализацию по экстренным показаниям для оказания специализированной медицинской помощи, в том числе с применением ВТМУ в стационарных условиях;</w:t>
            </w:r>
          </w:p>
          <w:p>
            <w:pPr>
              <w:spacing w:after="20"/>
              <w:ind w:left="20"/>
              <w:jc w:val="both"/>
            </w:pPr>
            <w:r>
              <w:rPr>
                <w:rFonts w:ascii="Times New Roman"/>
                <w:b w:val="false"/>
                <w:i w:val="false"/>
                <w:color w:val="000000"/>
                <w:sz w:val="20"/>
              </w:rPr>
              <w:t>
5) направление на плановую госпитализацию для оказания специализированной медицинской помощи, в том числе с применением ВТМУ в стационарозамещающих и стационарных условиях;</w:t>
            </w:r>
          </w:p>
          <w:p>
            <w:pPr>
              <w:spacing w:after="20"/>
              <w:ind w:left="20"/>
              <w:jc w:val="both"/>
            </w:pPr>
            <w:r>
              <w:rPr>
                <w:rFonts w:ascii="Times New Roman"/>
                <w:b w:val="false"/>
                <w:i w:val="false"/>
                <w:color w:val="000000"/>
                <w:sz w:val="20"/>
              </w:rPr>
              <w:t>
6) проведение экспертизы временной нетрудоспособности, выдача листа или справки 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оказания нейрохирургической помощи в амбулаторных условиях</w:t>
            </w:r>
          </w:p>
          <w:p>
            <w:pPr>
              <w:spacing w:after="20"/>
              <w:ind w:left="20"/>
              <w:jc w:val="both"/>
            </w:pPr>
            <w:r>
              <w:rPr>
                <w:rFonts w:ascii="Times New Roman"/>
                <w:b w:val="false"/>
                <w:i w:val="false"/>
                <w:color w:val="000000"/>
                <w:sz w:val="20"/>
              </w:rPr>
              <w:t>
1) Врач ПМСП:</w:t>
            </w:r>
          </w:p>
          <w:p>
            <w:pPr>
              <w:spacing w:after="20"/>
              <w:ind w:left="20"/>
              <w:jc w:val="both"/>
            </w:pPr>
            <w:r>
              <w:rPr>
                <w:rFonts w:ascii="Times New Roman"/>
                <w:b w:val="false"/>
                <w:i w:val="false"/>
                <w:color w:val="000000"/>
                <w:sz w:val="20"/>
              </w:rPr>
              <w:t>
-при обращении пациентов с жалобами и симптомами нейрохирургических заболеваний и травм центральной и периферической нервной системы назначает общеклинические и рентгенологические исследования (по показаниям) и направляет их к нейрохирургу организации здравоохранения, оказывающей медицинскую помощь на вторичном уровне для уточнения диагноза и получения консультативно-диагностической помощи. Направление оформляется в электронной форме в медицинских информационных системах;</w:t>
            </w:r>
          </w:p>
          <w:p>
            <w:pPr>
              <w:spacing w:after="20"/>
              <w:ind w:left="20"/>
              <w:jc w:val="both"/>
            </w:pPr>
            <w:r>
              <w:rPr>
                <w:rFonts w:ascii="Times New Roman"/>
                <w:b w:val="false"/>
                <w:i w:val="false"/>
                <w:color w:val="000000"/>
                <w:sz w:val="20"/>
              </w:rPr>
              <w:t>
- осуществляет динамическое наблюдение за пациентами с установленным диагнозом нейрохирургических заболеваний в соответствии с КП и рекомендациями нейрохирурга;</w:t>
            </w:r>
          </w:p>
          <w:p>
            <w:pPr>
              <w:spacing w:after="20"/>
              <w:ind w:left="20"/>
              <w:jc w:val="both"/>
            </w:pPr>
            <w:r>
              <w:rPr>
                <w:rFonts w:ascii="Times New Roman"/>
                <w:b w:val="false"/>
                <w:i w:val="false"/>
                <w:color w:val="000000"/>
                <w:sz w:val="20"/>
              </w:rPr>
              <w:t>
- направляет по показаниям на госпитализацию.</w:t>
            </w:r>
          </w:p>
          <w:p>
            <w:pPr>
              <w:spacing w:after="20"/>
              <w:ind w:left="20"/>
              <w:jc w:val="both"/>
            </w:pPr>
            <w:r>
              <w:rPr>
                <w:rFonts w:ascii="Times New Roman"/>
                <w:b w:val="false"/>
                <w:i w:val="false"/>
                <w:color w:val="000000"/>
                <w:sz w:val="20"/>
              </w:rPr>
              <w:t>
2) Нейрохирургическая помощь в амбулаторных условиях на вторичном уровне оказывается в виде консультативно-диагностической помощи и включает в себя:</w:t>
            </w:r>
          </w:p>
          <w:p>
            <w:pPr>
              <w:spacing w:after="20"/>
              <w:ind w:left="20"/>
              <w:jc w:val="both"/>
            </w:pPr>
            <w:r>
              <w:rPr>
                <w:rFonts w:ascii="Times New Roman"/>
                <w:b w:val="false"/>
                <w:i w:val="false"/>
                <w:color w:val="000000"/>
                <w:sz w:val="20"/>
              </w:rPr>
              <w:t>
1) осмотр нейрохирурга;</w:t>
            </w:r>
          </w:p>
          <w:p>
            <w:pPr>
              <w:spacing w:after="20"/>
              <w:ind w:left="20"/>
              <w:jc w:val="both"/>
            </w:pPr>
            <w:r>
              <w:rPr>
                <w:rFonts w:ascii="Times New Roman"/>
                <w:b w:val="false"/>
                <w:i w:val="false"/>
                <w:color w:val="000000"/>
                <w:sz w:val="20"/>
              </w:rPr>
              <w:t>
2) лабораторное и инструментальное обследование пациента с целью постановки диагноза нейрохирургических заболеваний и травм центральной и периферической нервной системы, дифференциальной диагностики;</w:t>
            </w:r>
          </w:p>
          <w:p>
            <w:pPr>
              <w:spacing w:after="20"/>
              <w:ind w:left="20"/>
              <w:jc w:val="both"/>
            </w:pPr>
            <w:r>
              <w:rPr>
                <w:rFonts w:ascii="Times New Roman"/>
                <w:b w:val="false"/>
                <w:i w:val="false"/>
                <w:color w:val="000000"/>
                <w:sz w:val="20"/>
              </w:rPr>
              <w:t>
3) подбор и назначение лечения по выявленному заболеванию в соответствии с КП;</w:t>
            </w:r>
          </w:p>
          <w:p>
            <w:pPr>
              <w:spacing w:after="20"/>
              <w:ind w:left="20"/>
              <w:jc w:val="both"/>
            </w:pPr>
            <w:r>
              <w:rPr>
                <w:rFonts w:ascii="Times New Roman"/>
                <w:b w:val="false"/>
                <w:i w:val="false"/>
                <w:color w:val="000000"/>
                <w:sz w:val="20"/>
              </w:rPr>
              <w:t>
4) направление на госпитализацию по экстренным показаниям для оказания специализированной медицинской помощи, в том числе с применением ВТМУ в стационарных условиях;</w:t>
            </w:r>
          </w:p>
          <w:p>
            <w:pPr>
              <w:spacing w:after="20"/>
              <w:ind w:left="20"/>
              <w:jc w:val="both"/>
            </w:pPr>
            <w:r>
              <w:rPr>
                <w:rFonts w:ascii="Times New Roman"/>
                <w:b w:val="false"/>
                <w:i w:val="false"/>
                <w:color w:val="000000"/>
                <w:sz w:val="20"/>
              </w:rPr>
              <w:t>
5) направление на плановую госпитализацию для оказания специализированной медицинской помощи, в том числе с применением ВТМУ в стационарозамещающих и стационарных условиях;</w:t>
            </w:r>
          </w:p>
          <w:p>
            <w:pPr>
              <w:spacing w:after="20"/>
              <w:ind w:left="20"/>
              <w:jc w:val="both"/>
            </w:pPr>
            <w:r>
              <w:rPr>
                <w:rFonts w:ascii="Times New Roman"/>
                <w:b w:val="false"/>
                <w:i w:val="false"/>
                <w:color w:val="000000"/>
                <w:sz w:val="20"/>
              </w:rPr>
              <w:t>
6) проведение экспертизы временной нетрудоспособности, выдача листа или справки о временной нетрудоспособности, в соответствии правилами проведения экспертизы временной нетрудоспособности, а также выдачи листа или справки 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Обоснованное оформление извещения об экспертном заключении МСЭ, формы № 031/у (наличие данных для комплексной оценки состояния организма и степени ограничения жизнедеятельности)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70" w:id="119"/>
      <w:r>
        <w:rPr>
          <w:rFonts w:ascii="Times New Roman"/>
          <w:b w:val="false"/>
          <w:i w:val="false"/>
          <w:color w:val="000000"/>
          <w:sz w:val="28"/>
        </w:rPr>
        <w:t>
      Должностное (ые) лицо (а)</w:t>
      </w:r>
    </w:p>
    <w:bookmarkEnd w:id="119"/>
    <w:p>
      <w:pPr>
        <w:spacing w:after="0"/>
        <w:ind w:left="0"/>
        <w:jc w:val="both"/>
      </w:pPr>
      <w:r>
        <w:rPr>
          <w:rFonts w:ascii="Times New Roman"/>
          <w:b w:val="false"/>
          <w:i w:val="false"/>
          <w:color w:val="000000"/>
          <w:sz w:val="28"/>
        </w:rPr>
        <w:t>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2022 года № 115</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w:t>
            </w:r>
            <w:r>
              <w:br/>
            </w:r>
            <w:r>
              <w:rPr>
                <w:rFonts w:ascii="Times New Roman"/>
                <w:b w:val="false"/>
                <w:i w:val="false"/>
                <w:color w:val="000000"/>
                <w:sz w:val="20"/>
              </w:rPr>
              <w:t>№ ҚР ДСМ-147</w:t>
            </w:r>
          </w:p>
        </w:tc>
      </w:tr>
    </w:tbl>
    <w:bookmarkStart w:name="z1772" w:id="120"/>
    <w:p>
      <w:pPr>
        <w:spacing w:after="0"/>
        <w:ind w:left="0"/>
        <w:jc w:val="left"/>
      </w:pPr>
      <w:r>
        <w:rPr>
          <w:rFonts w:ascii="Times New Roman"/>
          <w:b/>
          <w:i w:val="false"/>
          <w:color w:val="000000"/>
        </w:rPr>
        <w:t xml:space="preserve"> Проверочный лист</w:t>
      </w:r>
    </w:p>
    <w:bookmarkEnd w:id="120"/>
    <w:p>
      <w:pPr>
        <w:spacing w:after="0"/>
        <w:ind w:left="0"/>
        <w:jc w:val="both"/>
      </w:pPr>
      <w:bookmarkStart w:name="z1773" w:id="121"/>
      <w:r>
        <w:rPr>
          <w:rFonts w:ascii="Times New Roman"/>
          <w:b w:val="false"/>
          <w:i w:val="false"/>
          <w:color w:val="000000"/>
          <w:sz w:val="28"/>
        </w:rPr>
        <w:t>
      в сфере качества оказания медицинских услуг</w:t>
      </w:r>
    </w:p>
    <w:bookmarkEnd w:id="121"/>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родовспоможения и (или) стационарных</w:t>
      </w:r>
    </w:p>
    <w:p>
      <w:pPr>
        <w:spacing w:after="0"/>
        <w:ind w:left="0"/>
        <w:jc w:val="both"/>
      </w:pPr>
      <w:r>
        <w:rPr>
          <w:rFonts w:ascii="Times New Roman"/>
          <w:b w:val="false"/>
          <w:i w:val="false"/>
          <w:color w:val="000000"/>
          <w:sz w:val="28"/>
        </w:rPr>
        <w:t>организаций, имеющих в своем составе родильные отделения и отделения</w:t>
      </w:r>
    </w:p>
    <w:p>
      <w:pPr>
        <w:spacing w:after="0"/>
        <w:ind w:left="0"/>
        <w:jc w:val="both"/>
      </w:pPr>
      <w:r>
        <w:rPr>
          <w:rFonts w:ascii="Times New Roman"/>
          <w:b w:val="false"/>
          <w:i w:val="false"/>
          <w:color w:val="000000"/>
          <w:sz w:val="28"/>
        </w:rPr>
        <w:t>патологии новорожденных 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высокотехнологичных медицинских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что пребывания бригады ССМП или отделения СМП при организации ПМСП в приемном отделении стационара не превышает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p>
            <w:pPr>
              <w:spacing w:after="20"/>
              <w:ind w:left="20"/>
              <w:jc w:val="both"/>
            </w:pPr>
            <w:r>
              <w:rPr>
                <w:rFonts w:ascii="Times New Roman"/>
                <w:b w:val="false"/>
                <w:i w:val="false"/>
                <w:color w:val="000000"/>
                <w:sz w:val="20"/>
              </w:rPr>
              <w:t>
После передачи бригадами СМП или отделения СМП при организации ПМСП пациента в приемное отделение стационара медицинская сестра проводит распределение поступающих пациентов (медицинскую сортировку по триаж-системе) на группы, исходя из первоочередности оказания экстренной медицинской помощи.</w:t>
            </w:r>
          </w:p>
          <w:p>
            <w:pPr>
              <w:spacing w:after="20"/>
              <w:ind w:left="20"/>
              <w:jc w:val="both"/>
            </w:pPr>
            <w:r>
              <w:rPr>
                <w:rFonts w:ascii="Times New Roman"/>
                <w:b w:val="false"/>
                <w:i w:val="false"/>
                <w:color w:val="000000"/>
                <w:sz w:val="20"/>
              </w:rPr>
              <w:t>
Медицинская сортировка по триаж-системе (далее- медицинская сортировка) проводится непрерывно и преемственно. По завершению оценки, пациенты помечаются цветом одной из категорий сортировки, в виде специальной цветной бирки либо цветной ленты.</w:t>
            </w:r>
          </w:p>
          <w:p>
            <w:pPr>
              <w:spacing w:after="20"/>
              <w:ind w:left="20"/>
              <w:jc w:val="both"/>
            </w:pPr>
            <w:r>
              <w:rPr>
                <w:rFonts w:ascii="Times New Roman"/>
                <w:b w:val="false"/>
                <w:i w:val="false"/>
                <w:color w:val="000000"/>
                <w:sz w:val="20"/>
              </w:rPr>
              <w:t>
Согласно медицинской сортировке, выделяют 3 группы пациентов:</w:t>
            </w:r>
          </w:p>
          <w:p>
            <w:pPr>
              <w:spacing w:after="20"/>
              <w:ind w:left="20"/>
              <w:jc w:val="both"/>
            </w:pPr>
            <w:r>
              <w:rPr>
                <w:rFonts w:ascii="Times New Roman"/>
                <w:b w:val="false"/>
                <w:i w:val="false"/>
                <w:color w:val="000000"/>
                <w:sz w:val="20"/>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p>
            <w:pPr>
              <w:spacing w:after="20"/>
              <w:ind w:left="20"/>
              <w:jc w:val="both"/>
            </w:pPr>
            <w:r>
              <w:rPr>
                <w:rFonts w:ascii="Times New Roman"/>
                <w:b w:val="false"/>
                <w:i w:val="false"/>
                <w:color w:val="000000"/>
                <w:sz w:val="20"/>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p>
            <w:pPr>
              <w:spacing w:after="20"/>
              <w:ind w:left="20"/>
              <w:jc w:val="both"/>
            </w:pPr>
            <w:r>
              <w:rPr>
                <w:rFonts w:ascii="Times New Roman"/>
                <w:b w:val="false"/>
                <w:i w:val="false"/>
                <w:color w:val="000000"/>
                <w:sz w:val="20"/>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заключения, выданного врачом приемного отделения с письменным обоснованием отказа при отсутствии показаний для госпитализации в организацию здравоохранения.</w:t>
            </w:r>
          </w:p>
          <w:p>
            <w:pPr>
              <w:spacing w:after="20"/>
              <w:ind w:left="20"/>
              <w:jc w:val="both"/>
            </w:pPr>
            <w:r>
              <w:rPr>
                <w:rFonts w:ascii="Times New Roman"/>
                <w:b w:val="false"/>
                <w:i w:val="false"/>
                <w:color w:val="000000"/>
                <w:sz w:val="20"/>
              </w:rPr>
              <w:t>
Медицинской сестрой приемного отделения направляется актив в организацию ПМСП по месту прикрепления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показаний для госпитализации:</w:t>
            </w:r>
          </w:p>
          <w:p>
            <w:pPr>
              <w:spacing w:after="20"/>
              <w:ind w:left="20"/>
              <w:jc w:val="both"/>
            </w:pPr>
            <w:r>
              <w:rPr>
                <w:rFonts w:ascii="Times New Roman"/>
                <w:b w:val="false"/>
                <w:i w:val="false"/>
                <w:color w:val="000000"/>
                <w:sz w:val="20"/>
              </w:rPr>
              <w:t>
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p>
          <w:p>
            <w:pPr>
              <w:spacing w:after="20"/>
              <w:ind w:left="20"/>
              <w:jc w:val="both"/>
            </w:pPr>
            <w:r>
              <w:rPr>
                <w:rFonts w:ascii="Times New Roman"/>
                <w:b w:val="false"/>
                <w:i w:val="false"/>
                <w:color w:val="000000"/>
                <w:sz w:val="20"/>
              </w:rPr>
              <w:t>
1) в плановом порядке – по направлению специалистов ПМСП или другой организации здравоохранения:</w:t>
            </w:r>
          </w:p>
          <w:p>
            <w:pPr>
              <w:spacing w:after="20"/>
              <w:ind w:left="20"/>
              <w:jc w:val="both"/>
            </w:pPr>
            <w:r>
              <w:rPr>
                <w:rFonts w:ascii="Times New Roman"/>
                <w:b w:val="false"/>
                <w:i w:val="false"/>
                <w:color w:val="000000"/>
                <w:sz w:val="20"/>
              </w:rPr>
              <w:t>
2) по экстренным показаниям (включая выходные и праздничные дни) - вне зависимости от наличия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осмотра пациента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Наличие результатов осмотра пациента зарегистрированных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ежедневного осмотра пациентов, находящихся в стационаре, лечащим врачом, кроме выходных и праздничных дней. Наличие соответствующих записей в медицинской карте при осмотре и назначении дежурным врачом дополнительных диагностических и лечебных манипуляций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обоснования в медицинской карте для динамической оценки состояния больного согласно клиническим протоколам диагностики и лечения при выявлении факта дополнительного и повторного проведения исследований, проведенных перед госпитализацией в организации ПМСП или другой организации здравоохранения, по медицинским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выдаче листа и справки о временной нетрудоспособности по беременности и родам:</w:t>
            </w:r>
          </w:p>
          <w:p>
            <w:pPr>
              <w:spacing w:after="20"/>
              <w:ind w:left="20"/>
              <w:jc w:val="both"/>
            </w:pPr>
            <w:r>
              <w:rPr>
                <w:rFonts w:ascii="Times New Roman"/>
                <w:b w:val="false"/>
                <w:i w:val="false"/>
                <w:color w:val="000000"/>
                <w:sz w:val="20"/>
              </w:rPr>
              <w:t>
- лист или справка о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при нормальных родах. Женщинам, проживающим на территориях, подвергшихся воздействию ядерных испытаний, лист или справка о нетрудоспособности по беременности и родам выдается с двадцати семи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w:t>
            </w:r>
          </w:p>
          <w:p>
            <w:pPr>
              <w:spacing w:after="20"/>
              <w:ind w:left="20"/>
              <w:jc w:val="both"/>
            </w:pPr>
            <w:r>
              <w:rPr>
                <w:rFonts w:ascii="Times New Roman"/>
                <w:b w:val="false"/>
                <w:i w:val="false"/>
                <w:color w:val="000000"/>
                <w:sz w:val="20"/>
              </w:rPr>
              <w:t>
2) женщинам, временно выехавшим с постоянного места жительства в пределах Республики Казахстан, лист или справка о временной нетрудоспособности по беременности и родам выдается (продлевается) в медицинской организации, где произошли роды или в женской консультации (кабинете) по месту наблюдения согласно выписке (обменной карты) родовспомогательной организации</w:t>
            </w:r>
          </w:p>
          <w:p>
            <w:pPr>
              <w:spacing w:after="20"/>
              <w:ind w:left="20"/>
              <w:jc w:val="both"/>
            </w:pPr>
            <w:r>
              <w:rPr>
                <w:rFonts w:ascii="Times New Roman"/>
                <w:b w:val="false"/>
                <w:i w:val="false"/>
                <w:color w:val="000000"/>
                <w:sz w:val="20"/>
              </w:rPr>
              <w:t>
3)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 (семьдесят календарных дней до родов и семьдесят календарных дней после родов). Женщинам, проживающим на территориях, подвергшихся воздействию ядерных испытаний,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общая продолжительность дородового и послеродового отпусков составляет сто восемьдесят четыре дня (девяносто один календарный день до родов и девяносто три календарных дня после родов);</w:t>
            </w:r>
          </w:p>
          <w:p>
            <w:pPr>
              <w:spacing w:after="20"/>
              <w:ind w:left="20"/>
              <w:jc w:val="both"/>
            </w:pPr>
            <w:r>
              <w:rPr>
                <w:rFonts w:ascii="Times New Roman"/>
                <w:b w:val="false"/>
                <w:i w:val="false"/>
                <w:color w:val="000000"/>
                <w:sz w:val="20"/>
              </w:rPr>
              <w:t>
4)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женщине выдается лист или справка о нетрудоспособности по факту родов на семьдесят календарных дней после родов.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женщине выдается лист или справка о временной нетрудоспособности по факту родов на пятьдесят шесть календарных дней после родов;</w:t>
            </w:r>
          </w:p>
          <w:p>
            <w:pPr>
              <w:spacing w:after="20"/>
              <w:ind w:left="20"/>
              <w:jc w:val="both"/>
            </w:pPr>
            <w:r>
              <w:rPr>
                <w:rFonts w:ascii="Times New Roman"/>
                <w:b w:val="false"/>
                <w:i w:val="false"/>
                <w:color w:val="000000"/>
                <w:sz w:val="20"/>
              </w:rPr>
              <w:t>
5)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лист или справка о временной нетрудоспособности выдается на девяносто три календарных дня после родов.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лист или справка о временной нетрудоспособности выдается на семьдесят девять календарных дней после родов;</w:t>
            </w:r>
          </w:p>
          <w:p>
            <w:pPr>
              <w:spacing w:after="20"/>
              <w:ind w:left="20"/>
              <w:jc w:val="both"/>
            </w:pPr>
            <w:r>
              <w:rPr>
                <w:rFonts w:ascii="Times New Roman"/>
                <w:b w:val="false"/>
                <w:i w:val="false"/>
                <w:color w:val="000000"/>
                <w:sz w:val="20"/>
              </w:rPr>
              <w:t>
6)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 фактически использованных ею до родов. 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 пунктом;</w:t>
            </w:r>
          </w:p>
          <w:p>
            <w:pPr>
              <w:spacing w:after="20"/>
              <w:ind w:left="20"/>
              <w:jc w:val="both"/>
            </w:pPr>
            <w:r>
              <w:rPr>
                <w:rFonts w:ascii="Times New Roman"/>
                <w:b w:val="false"/>
                <w:i w:val="false"/>
                <w:color w:val="000000"/>
                <w:sz w:val="20"/>
              </w:rPr>
              <w:t>
7)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 лист о временной нетрудоспособности выдается на все дни отпуска по беременности и родам, за исключением случаев, предусмотренных частью второй подпункта 6) настоящего пункта;</w:t>
            </w:r>
          </w:p>
          <w:p>
            <w:pPr>
              <w:spacing w:after="20"/>
              <w:ind w:left="20"/>
              <w:jc w:val="both"/>
            </w:pPr>
            <w:r>
              <w:rPr>
                <w:rFonts w:ascii="Times New Roman"/>
                <w:b w:val="false"/>
                <w:i w:val="false"/>
                <w:color w:val="000000"/>
                <w:sz w:val="20"/>
              </w:rPr>
              <w:t>
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новорожденным;</w:t>
            </w:r>
          </w:p>
          <w:p>
            <w:pPr>
              <w:spacing w:after="20"/>
              <w:ind w:left="20"/>
              <w:jc w:val="both"/>
            </w:pPr>
            <w:r>
              <w:rPr>
                <w:rFonts w:ascii="Times New Roman"/>
                <w:b w:val="false"/>
                <w:i w:val="false"/>
                <w:color w:val="000000"/>
                <w:sz w:val="20"/>
              </w:rPr>
              <w:t>
9) при операции по искусственному прерыванию беременности, лист или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 При самопроизвольном аборте (выкидыше) выдается лист или справка о временной нетрудоспособности на весь период временной нетрудоспособности;</w:t>
            </w:r>
          </w:p>
          <w:p>
            <w:pPr>
              <w:spacing w:after="20"/>
              <w:ind w:left="20"/>
              <w:jc w:val="both"/>
            </w:pPr>
            <w:r>
              <w:rPr>
                <w:rFonts w:ascii="Times New Roman"/>
                <w:b w:val="false"/>
                <w:i w:val="false"/>
                <w:color w:val="000000"/>
                <w:sz w:val="20"/>
              </w:rPr>
              <w:t>
10) при проведении операции пересадки эмбриона лист или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p>
          <w:p>
            <w:pPr>
              <w:spacing w:after="20"/>
              <w:ind w:left="20"/>
              <w:jc w:val="both"/>
            </w:pPr>
            <w:r>
              <w:rPr>
                <w:rFonts w:ascii="Times New Roman"/>
                <w:b w:val="false"/>
                <w:i w:val="false"/>
                <w:color w:val="000000"/>
                <w:sz w:val="20"/>
              </w:rPr>
              <w:t>
Лицам, усыновившим (удочерившим) новорожденного ребенка (детей),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 со дня усыновления (удочерения) и до истечения пятидесяти шести календарных дней со дня рождения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 В случаях проведения консультаций с опозданием, проводится оценка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наличие оценки по следующим критериям по достигнутому результату:</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8) качество ведения медицинской документации,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компонентов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карта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3) проведение клинико-патологоанатомического разбора в случаях смерти пациентов в организациях здравоохранения;</w:t>
            </w:r>
          </w:p>
          <w:p>
            <w:pPr>
              <w:spacing w:after="20"/>
              <w:ind w:left="20"/>
              <w:jc w:val="both"/>
            </w:pPr>
            <w:r>
              <w:rPr>
                <w:rFonts w:ascii="Times New Roman"/>
                <w:b w:val="false"/>
                <w:i w:val="false"/>
                <w:color w:val="000000"/>
                <w:sz w:val="20"/>
              </w:rPr>
              <w:t>
4)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xml:space="preserve">
5) передача в патологоанатомические бюро, централизованные патологоанатомические отделения и патологоанатомические отделения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организации акушерско-гинекологической помощи на амбулаторно-поликлиническом уровне:</w:t>
            </w:r>
          </w:p>
          <w:p>
            <w:pPr>
              <w:spacing w:after="20"/>
              <w:ind w:left="20"/>
              <w:jc w:val="both"/>
            </w:pPr>
            <w:r>
              <w:rPr>
                <w:rFonts w:ascii="Times New Roman"/>
                <w:b w:val="false"/>
                <w:i w:val="false"/>
                <w:color w:val="000000"/>
                <w:sz w:val="20"/>
              </w:rPr>
              <w:t>
1) диспансерное наблюдение беременных в целях предупреждения и раннего выявления осложнений беременности, родов и послеродового периода с выделением женщин "по факторам риска";</w:t>
            </w:r>
          </w:p>
          <w:p>
            <w:pPr>
              <w:spacing w:after="20"/>
              <w:ind w:left="20"/>
              <w:jc w:val="both"/>
            </w:pPr>
            <w:r>
              <w:rPr>
                <w:rFonts w:ascii="Times New Roman"/>
                <w:b w:val="false"/>
                <w:i w:val="false"/>
                <w:color w:val="000000"/>
                <w:sz w:val="20"/>
              </w:rPr>
              <w:t>
2) проведение пренатального скрининга - комплексного обследования беременных женщин с целью выявления группы риска по хромосомной патологии и врожденным порокам развития внутриутробного плода;</w:t>
            </w:r>
          </w:p>
          <w:p>
            <w:pPr>
              <w:spacing w:after="20"/>
              <w:ind w:left="20"/>
              <w:jc w:val="both"/>
            </w:pPr>
            <w:r>
              <w:rPr>
                <w:rFonts w:ascii="Times New Roman"/>
                <w:b w:val="false"/>
                <w:i w:val="false"/>
                <w:color w:val="000000"/>
                <w:sz w:val="20"/>
              </w:rPr>
              <w:t>
3) выявление беременных, нуждающихся в своевременной госпитализации в дневные стационары, отделения патологии беременности медицинских организаций стационарного уровня, оказывающих акушерско-гинекологическую помощь, профильные медицинские организации с экстрагенитальной патологией, с соблюдением принципов регионализации перинатальной помощи;</w:t>
            </w:r>
          </w:p>
          <w:p>
            <w:pPr>
              <w:spacing w:after="20"/>
              <w:ind w:left="20"/>
              <w:jc w:val="both"/>
            </w:pPr>
            <w:r>
              <w:rPr>
                <w:rFonts w:ascii="Times New Roman"/>
                <w:b w:val="false"/>
                <w:i w:val="false"/>
                <w:color w:val="000000"/>
                <w:sz w:val="20"/>
              </w:rPr>
              <w:t>
4) направление беременных, рожениц и родильниц для получения специализированной помощи с медицинским наблюдением, в том числе с применением высокотехнологичных медицинских услуг в медицинские организации республиканского уровня;</w:t>
            </w:r>
          </w:p>
          <w:p>
            <w:pPr>
              <w:spacing w:after="20"/>
              <w:ind w:left="20"/>
              <w:jc w:val="both"/>
            </w:pPr>
            <w:r>
              <w:rPr>
                <w:rFonts w:ascii="Times New Roman"/>
                <w:b w:val="false"/>
                <w:i w:val="false"/>
                <w:color w:val="000000"/>
                <w:sz w:val="20"/>
              </w:rPr>
              <w:t>
5) проведение дородового обучения беременных по подготовке к родам, в том числе к партнерским родам, информирование беременных о тревожных признаках, об эффективных перинатальных технологиях, принципах безопасного материнства, грудного вскармливания и перинатального ухода;</w:t>
            </w:r>
          </w:p>
          <w:p>
            <w:pPr>
              <w:spacing w:after="20"/>
              <w:ind w:left="20"/>
              <w:jc w:val="both"/>
            </w:pPr>
            <w:r>
              <w:rPr>
                <w:rFonts w:ascii="Times New Roman"/>
                <w:b w:val="false"/>
                <w:i w:val="false"/>
                <w:color w:val="000000"/>
                <w:sz w:val="20"/>
              </w:rPr>
              <w:t>
6) проведение патронажа беременных и родильниц по показаниям;</w:t>
            </w:r>
          </w:p>
          <w:p>
            <w:pPr>
              <w:spacing w:after="20"/>
              <w:ind w:left="20"/>
              <w:jc w:val="both"/>
            </w:pPr>
            <w:r>
              <w:rPr>
                <w:rFonts w:ascii="Times New Roman"/>
                <w:b w:val="false"/>
                <w:i w:val="false"/>
                <w:color w:val="000000"/>
                <w:sz w:val="20"/>
              </w:rPr>
              <w:t>
7) консультирование и оказание услуг по вопросам планирования семьи и охраны репродуктивного здоровья;</w:t>
            </w:r>
          </w:p>
          <w:p>
            <w:pPr>
              <w:spacing w:after="20"/>
              <w:ind w:left="20"/>
              <w:jc w:val="both"/>
            </w:pPr>
            <w:r>
              <w:rPr>
                <w:rFonts w:ascii="Times New Roman"/>
                <w:b w:val="false"/>
                <w:i w:val="false"/>
                <w:color w:val="000000"/>
                <w:sz w:val="20"/>
              </w:rPr>
              <w:t>
8) профилактика и выявление инфекций, передаваемых половым путем для направления к профильным специалистам;</w:t>
            </w:r>
          </w:p>
          <w:p>
            <w:pPr>
              <w:spacing w:after="20"/>
              <w:ind w:left="20"/>
              <w:jc w:val="both"/>
            </w:pPr>
            <w:r>
              <w:rPr>
                <w:rFonts w:ascii="Times New Roman"/>
                <w:b w:val="false"/>
                <w:i w:val="false"/>
                <w:color w:val="000000"/>
                <w:sz w:val="20"/>
              </w:rPr>
              <w:t>
9) обследование женщин фертильного возраста с назначением, при необходимости углубленного обследования с использованием дополнительных методов и привлечением профильных специалистов для своевременного выявления экстрагенитальной, гинекологической патологии и взятия их на диспансерный учет;</w:t>
            </w:r>
          </w:p>
          <w:p>
            <w:pPr>
              <w:spacing w:after="20"/>
              <w:ind w:left="20"/>
              <w:jc w:val="both"/>
            </w:pPr>
            <w:r>
              <w:rPr>
                <w:rFonts w:ascii="Times New Roman"/>
                <w:b w:val="false"/>
                <w:i w:val="false"/>
                <w:color w:val="000000"/>
                <w:sz w:val="20"/>
              </w:rPr>
              <w:t>
10) организация и проведение профилактических осмотров женского населения с целью раннего выявления экстрагенитальных заболеваний;</w:t>
            </w:r>
          </w:p>
          <w:p>
            <w:pPr>
              <w:spacing w:after="20"/>
              <w:ind w:left="20"/>
              <w:jc w:val="both"/>
            </w:pPr>
            <w:r>
              <w:rPr>
                <w:rFonts w:ascii="Times New Roman"/>
                <w:b w:val="false"/>
                <w:i w:val="false"/>
                <w:color w:val="000000"/>
                <w:sz w:val="20"/>
              </w:rPr>
              <w:t>
11) обследование и лечение гинекологических больных с использованием современных медицинских технологий;</w:t>
            </w:r>
          </w:p>
          <w:p>
            <w:pPr>
              <w:spacing w:after="20"/>
              <w:ind w:left="20"/>
              <w:jc w:val="both"/>
            </w:pPr>
            <w:r>
              <w:rPr>
                <w:rFonts w:ascii="Times New Roman"/>
                <w:b w:val="false"/>
                <w:i w:val="false"/>
                <w:color w:val="000000"/>
                <w:sz w:val="20"/>
              </w:rPr>
              <w:t>
12) диспансеризации гинекологических больных, включая реабилитацию и санаторно-курортное лечение;</w:t>
            </w:r>
          </w:p>
          <w:p>
            <w:pPr>
              <w:spacing w:after="20"/>
              <w:ind w:left="20"/>
              <w:jc w:val="both"/>
            </w:pPr>
            <w:r>
              <w:rPr>
                <w:rFonts w:ascii="Times New Roman"/>
                <w:b w:val="false"/>
                <w:i w:val="false"/>
                <w:color w:val="000000"/>
                <w:sz w:val="20"/>
              </w:rPr>
              <w:t>
13) выполнение малых гинекологических операций с использованием современных медицинских технологий;</w:t>
            </w:r>
          </w:p>
          <w:p>
            <w:pPr>
              <w:spacing w:after="20"/>
              <w:ind w:left="20"/>
              <w:jc w:val="both"/>
            </w:pPr>
            <w:r>
              <w:rPr>
                <w:rFonts w:ascii="Times New Roman"/>
                <w:b w:val="false"/>
                <w:i w:val="false"/>
                <w:color w:val="000000"/>
                <w:sz w:val="20"/>
              </w:rPr>
              <w:t>
14) проведение экспертизы о временной нетрудоспособности по беременности, родам и гинекологическим заболеваниям, определение необходимости и сроков временного или постоянного перевода работника по состоянию здоровья на другую работу, направления в установленном порядке на медико-социальную экспертизу женщин с признаками стойкой утраты трудоспособности;</w:t>
            </w:r>
          </w:p>
          <w:p>
            <w:pPr>
              <w:spacing w:after="20"/>
              <w:ind w:left="20"/>
              <w:jc w:val="both"/>
            </w:pPr>
            <w:r>
              <w:rPr>
                <w:rFonts w:ascii="Times New Roman"/>
                <w:b w:val="false"/>
                <w:i w:val="false"/>
                <w:color w:val="000000"/>
                <w:sz w:val="20"/>
              </w:rPr>
              <w:t>
15) двухкратное обследование в течение беременности на ВИЧ-инфекцию с оформлением информированного согласия пациентки с фиксированием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подтверждающей документации выполнения следующих функции при оказании средними медицинскими работниками (акушеры, фельдшеры, медицинские сестры/братья) доврачебной помощи женщинам во время и вне беременности:</w:t>
            </w:r>
          </w:p>
          <w:p>
            <w:pPr>
              <w:spacing w:after="20"/>
              <w:ind w:left="20"/>
              <w:jc w:val="both"/>
            </w:pPr>
            <w:r>
              <w:rPr>
                <w:rFonts w:ascii="Times New Roman"/>
                <w:b w:val="false"/>
                <w:i w:val="false"/>
                <w:color w:val="000000"/>
                <w:sz w:val="20"/>
              </w:rPr>
              <w:t>
1) самостоятельный прием и медицинский осмотр с целью определения состояния здоровья пациента, выявления заболеваний и осложнений беременности</w:t>
            </w:r>
          </w:p>
          <w:p>
            <w:pPr>
              <w:spacing w:after="20"/>
              <w:ind w:left="20"/>
              <w:jc w:val="both"/>
            </w:pPr>
            <w:r>
              <w:rPr>
                <w:rFonts w:ascii="Times New Roman"/>
                <w:b w:val="false"/>
                <w:i w:val="false"/>
                <w:color w:val="000000"/>
                <w:sz w:val="20"/>
              </w:rPr>
              <w:t>
2) внесение данных в подсистему "Регистр беременных и женщин фертильного возраста" электронного портала "Регистр прикрепленного населения" с целью автоматизированного ведения групп беременных и женщин фертильного возраста (далее – ЖФВ) и мониторинга показателей состояния здоровья беременных и ЖФВ;</w:t>
            </w:r>
          </w:p>
          <w:p>
            <w:pPr>
              <w:spacing w:after="20"/>
              <w:ind w:left="20"/>
              <w:jc w:val="both"/>
            </w:pPr>
            <w:r>
              <w:rPr>
                <w:rFonts w:ascii="Times New Roman"/>
                <w:b w:val="false"/>
                <w:i w:val="false"/>
                <w:color w:val="000000"/>
                <w:sz w:val="20"/>
              </w:rPr>
              <w:t>
3) оказание неотложной и экстренной доврачебной медицинской помощи беременным, родильницам и женщинам фертильного возраста при состояниях, угрожающих жизни и здоровью женщины, в соответствии с клиническими протоколами диагностики и лечения;</w:t>
            </w:r>
          </w:p>
          <w:p>
            <w:pPr>
              <w:spacing w:after="20"/>
              <w:ind w:left="20"/>
              <w:jc w:val="both"/>
            </w:pPr>
            <w:r>
              <w:rPr>
                <w:rFonts w:ascii="Times New Roman"/>
                <w:b w:val="false"/>
                <w:i w:val="false"/>
                <w:color w:val="000000"/>
                <w:sz w:val="20"/>
              </w:rPr>
              <w:t>
4) динамическое наблюдение за беременными с хроническими заболеваниями совместно с участковыми врачами и профильными специалистами;</w:t>
            </w:r>
          </w:p>
          <w:p>
            <w:pPr>
              <w:spacing w:after="20"/>
              <w:ind w:left="20"/>
              <w:jc w:val="both"/>
            </w:pPr>
            <w:r>
              <w:rPr>
                <w:rFonts w:ascii="Times New Roman"/>
                <w:b w:val="false"/>
                <w:i w:val="false"/>
                <w:color w:val="000000"/>
                <w:sz w:val="20"/>
              </w:rPr>
              <w:t>
5) выполнение назначений врача акушер-гинеколога в соответствии с функциональными обязанностями;</w:t>
            </w:r>
          </w:p>
          <w:p>
            <w:pPr>
              <w:spacing w:after="20"/>
              <w:ind w:left="20"/>
              <w:jc w:val="both"/>
            </w:pPr>
            <w:r>
              <w:rPr>
                <w:rFonts w:ascii="Times New Roman"/>
                <w:b w:val="false"/>
                <w:i w:val="false"/>
                <w:color w:val="000000"/>
                <w:sz w:val="20"/>
              </w:rPr>
              <w:t>
6) ведение физиологической беременности и патронаж беременных и родильниц со своевременным предоставлением направлений и рекомендаций в соответствии с клиническим протоколом диагностики и лечения;</w:t>
            </w:r>
          </w:p>
          <w:p>
            <w:pPr>
              <w:spacing w:after="20"/>
              <w:ind w:left="20"/>
              <w:jc w:val="both"/>
            </w:pPr>
            <w:r>
              <w:rPr>
                <w:rFonts w:ascii="Times New Roman"/>
                <w:b w:val="false"/>
                <w:i w:val="false"/>
                <w:color w:val="000000"/>
                <w:sz w:val="20"/>
              </w:rPr>
              <w:t>
7) медицинское обслуживание на дому беременных, родильниц, гинекологических больных и группы ЖФВ социального риска;</w:t>
            </w:r>
          </w:p>
          <w:p>
            <w:pPr>
              <w:spacing w:after="20"/>
              <w:ind w:left="20"/>
              <w:jc w:val="both"/>
            </w:pPr>
            <w:r>
              <w:rPr>
                <w:rFonts w:ascii="Times New Roman"/>
                <w:b w:val="false"/>
                <w:i w:val="false"/>
                <w:color w:val="000000"/>
                <w:sz w:val="20"/>
              </w:rPr>
              <w:t>
8) проведение профилактического медицинского осмотра женщин с целью раннего выявления предопухолевых и раковых заболеваний женских половых органов и других локализаций (кожи, молочных желез);</w:t>
            </w:r>
          </w:p>
          <w:p>
            <w:pPr>
              <w:spacing w:after="20"/>
              <w:ind w:left="20"/>
              <w:jc w:val="both"/>
            </w:pPr>
            <w:r>
              <w:rPr>
                <w:rFonts w:ascii="Times New Roman"/>
                <w:b w:val="false"/>
                <w:i w:val="false"/>
                <w:color w:val="000000"/>
                <w:sz w:val="20"/>
              </w:rPr>
              <w:t>
9) проведение медицинского сестринского осмотра женщин всех возрастных групп, обратившихся за медицинской помощью;</w:t>
            </w:r>
          </w:p>
          <w:p>
            <w:pPr>
              <w:spacing w:after="20"/>
              <w:ind w:left="20"/>
              <w:jc w:val="both"/>
            </w:pPr>
            <w:r>
              <w:rPr>
                <w:rFonts w:ascii="Times New Roman"/>
                <w:b w:val="false"/>
                <w:i w:val="false"/>
                <w:color w:val="000000"/>
                <w:sz w:val="20"/>
              </w:rPr>
              <w:t>
10) участие в проведении скрининговых и профилактических осмотров для выявления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организации оказания акушерско-гинекологической помощи на стационарном уровне:</w:t>
            </w:r>
          </w:p>
          <w:p>
            <w:pPr>
              <w:spacing w:after="20"/>
              <w:ind w:left="20"/>
              <w:jc w:val="both"/>
            </w:pPr>
            <w:r>
              <w:rPr>
                <w:rFonts w:ascii="Times New Roman"/>
                <w:b w:val="false"/>
                <w:i w:val="false"/>
                <w:color w:val="000000"/>
                <w:sz w:val="20"/>
              </w:rPr>
              <w:t>
1) оказание стационарной консультативно-диагностической, лечебно-профилактической и реабилитационной помощи беременным, роженицам, родильницам и новорожденным;</w:t>
            </w:r>
          </w:p>
          <w:p>
            <w:pPr>
              <w:spacing w:after="20"/>
              <w:ind w:left="20"/>
              <w:jc w:val="both"/>
            </w:pPr>
            <w:r>
              <w:rPr>
                <w:rFonts w:ascii="Times New Roman"/>
                <w:b w:val="false"/>
                <w:i w:val="false"/>
                <w:color w:val="000000"/>
                <w:sz w:val="20"/>
              </w:rPr>
              <w:t>
2) проведение совместного осмотра лечащего врача с заведующим отделения при поступлении беременных женщин до 36 недель беременности, страдающих хроническими заболеваниями, нуждающихся в лечении в специализированных отделениях многопрофильных стационаров, для оценки тяжести течения заболевания, течения беременности и тактики лечения.</w:t>
            </w:r>
          </w:p>
          <w:p>
            <w:pPr>
              <w:spacing w:after="20"/>
              <w:ind w:left="20"/>
              <w:jc w:val="both"/>
            </w:pPr>
            <w:r>
              <w:rPr>
                <w:rFonts w:ascii="Times New Roman"/>
                <w:b w:val="false"/>
                <w:i w:val="false"/>
                <w:color w:val="000000"/>
                <w:sz w:val="20"/>
              </w:rPr>
              <w:t>
3) составление плана ведения беременности, родов и послеродового периода c учетом индивидуального подхода;</w:t>
            </w:r>
          </w:p>
          <w:p>
            <w:pPr>
              <w:spacing w:after="20"/>
              <w:ind w:left="20"/>
              <w:jc w:val="both"/>
            </w:pPr>
            <w:r>
              <w:rPr>
                <w:rFonts w:ascii="Times New Roman"/>
                <w:b w:val="false"/>
                <w:i w:val="false"/>
                <w:color w:val="000000"/>
                <w:sz w:val="20"/>
              </w:rPr>
              <w:t>
4) ведение беременности, родов и послеродового периода в соответствии с клиническими протоколами диагностики и лечения, а также с планом ведения;</w:t>
            </w:r>
          </w:p>
          <w:p>
            <w:pPr>
              <w:spacing w:after="20"/>
              <w:ind w:left="20"/>
              <w:jc w:val="both"/>
            </w:pPr>
            <w:r>
              <w:rPr>
                <w:rFonts w:ascii="Times New Roman"/>
                <w:b w:val="false"/>
                <w:i w:val="false"/>
                <w:color w:val="000000"/>
                <w:sz w:val="20"/>
              </w:rPr>
              <w:t>
5) проведение консультирования беременных, рожениц и родильниц, осуществление контроля по соблюдению уровня оказания медицинской помощи;</w:t>
            </w:r>
          </w:p>
          <w:p>
            <w:pPr>
              <w:spacing w:after="20"/>
              <w:ind w:left="20"/>
              <w:jc w:val="both"/>
            </w:pPr>
            <w:r>
              <w:rPr>
                <w:rFonts w:ascii="Times New Roman"/>
                <w:b w:val="false"/>
                <w:i w:val="false"/>
                <w:color w:val="000000"/>
                <w:sz w:val="20"/>
              </w:rPr>
              <w:t>
6) проведение реабилитационных мероприятий матерям и новорожденным, в том числе уход за недоношенными новорожденными;</w:t>
            </w:r>
          </w:p>
          <w:p>
            <w:pPr>
              <w:spacing w:after="20"/>
              <w:ind w:left="20"/>
              <w:jc w:val="both"/>
            </w:pPr>
            <w:r>
              <w:rPr>
                <w:rFonts w:ascii="Times New Roman"/>
                <w:b w:val="false"/>
                <w:i w:val="false"/>
                <w:color w:val="000000"/>
                <w:sz w:val="20"/>
              </w:rPr>
              <w:t>
7) консультации по оказанию медицинской помощи беременным, роженицам, родильницам и новорожденным с использованием телекоммуникационных систем;</w:t>
            </w:r>
          </w:p>
          <w:p>
            <w:pPr>
              <w:spacing w:after="20"/>
              <w:ind w:left="20"/>
              <w:jc w:val="both"/>
            </w:pPr>
            <w:r>
              <w:rPr>
                <w:rFonts w:ascii="Times New Roman"/>
                <w:b w:val="false"/>
                <w:i w:val="false"/>
                <w:color w:val="000000"/>
                <w:sz w:val="20"/>
              </w:rPr>
              <w:t>
8) осуществление экспертизы о временной нетрудоспособности, выдачи листа и справки временной нетрудоспособности по беременности и родам, гинекологическим больным;</w:t>
            </w:r>
          </w:p>
          <w:p>
            <w:pPr>
              <w:spacing w:after="20"/>
              <w:ind w:left="20"/>
              <w:jc w:val="both"/>
            </w:pPr>
            <w:r>
              <w:rPr>
                <w:rFonts w:ascii="Times New Roman"/>
                <w:b w:val="false"/>
                <w:i w:val="false"/>
                <w:color w:val="000000"/>
                <w:sz w:val="20"/>
              </w:rPr>
              <w:t>
9) оказание реанимационной помощи и интенсивной терапии матерям и новорожденным, в том числе с низкой и экстремально низкой массой тела;</w:t>
            </w:r>
          </w:p>
          <w:p>
            <w:pPr>
              <w:spacing w:after="20"/>
              <w:ind w:left="20"/>
              <w:jc w:val="both"/>
            </w:pPr>
            <w:r>
              <w:rPr>
                <w:rFonts w:ascii="Times New Roman"/>
                <w:b w:val="false"/>
                <w:i w:val="false"/>
                <w:color w:val="000000"/>
                <w:sz w:val="20"/>
              </w:rPr>
              <w:t>
10) осуществление медико-психологической помощи женщинам;</w:t>
            </w:r>
          </w:p>
          <w:p>
            <w:pPr>
              <w:spacing w:after="20"/>
              <w:ind w:left="20"/>
              <w:jc w:val="both"/>
            </w:pPr>
            <w:r>
              <w:rPr>
                <w:rFonts w:ascii="Times New Roman"/>
                <w:b w:val="false"/>
                <w:i w:val="false"/>
                <w:color w:val="000000"/>
                <w:sz w:val="20"/>
              </w:rPr>
              <w:t>
11) оповещение медицинских организаций более высокого уровня регионализации перинатальной помощи и местных органов государственного управления здравоохранением при выявлении в период поступления или нахождения в стационаре у беременной, роженицы, родильницы критического состояния;</w:t>
            </w:r>
          </w:p>
          <w:p>
            <w:pPr>
              <w:spacing w:after="20"/>
              <w:ind w:left="20"/>
              <w:jc w:val="both"/>
            </w:pPr>
            <w:r>
              <w:rPr>
                <w:rFonts w:ascii="Times New Roman"/>
                <w:b w:val="false"/>
                <w:i w:val="false"/>
                <w:color w:val="000000"/>
                <w:sz w:val="20"/>
              </w:rPr>
              <w:t>
12) соблюдение схемы оповещения в случае возникновения критических ситуаций у женщин;</w:t>
            </w:r>
          </w:p>
          <w:p>
            <w:pPr>
              <w:spacing w:after="20"/>
              <w:ind w:left="20"/>
              <w:jc w:val="both"/>
            </w:pPr>
            <w:r>
              <w:rPr>
                <w:rFonts w:ascii="Times New Roman"/>
                <w:b w:val="false"/>
                <w:i w:val="false"/>
                <w:color w:val="000000"/>
                <w:sz w:val="20"/>
              </w:rPr>
              <w:t>
13) транспортировка беременных, родильниц, рожениц в критическом состоянии на третий уровень перинатальной помощи, в областные и республиканские организации здравоохранения осуществляется по решению консилиума врачей с участием специалистов медицинской бригады медицинской авиации после восстановления гемодинамики и стабилизации жизненно важных функций с уведомлением принимающей медицинской организации;</w:t>
            </w:r>
          </w:p>
          <w:p>
            <w:pPr>
              <w:spacing w:after="20"/>
              <w:ind w:left="20"/>
              <w:jc w:val="both"/>
            </w:pPr>
            <w:r>
              <w:rPr>
                <w:rFonts w:ascii="Times New Roman"/>
                <w:b w:val="false"/>
                <w:i w:val="false"/>
                <w:color w:val="000000"/>
                <w:sz w:val="20"/>
              </w:rPr>
              <w:t>
14) при нетранспортабельном состоянии беременных, рожениц, родильниц осуществление вызова квалифицированных специалистов "на себя", оказание комплекса первичной реанимационной помощи при возникновении неотложных состояний, диагностика угрожающих состояний у матери и плода, решение вопроса о родоразрешении, проведение интенсивной и поддерживающей терапии до перевода на более высокий уровень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новорожденным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организации оказания медицинской помощи новорожденным на стационарном уровне:</w:t>
            </w:r>
          </w:p>
          <w:p>
            <w:pPr>
              <w:spacing w:after="20"/>
              <w:ind w:left="20"/>
              <w:jc w:val="both"/>
            </w:pPr>
            <w:r>
              <w:rPr>
                <w:rFonts w:ascii="Times New Roman"/>
                <w:b w:val="false"/>
                <w:i w:val="false"/>
                <w:color w:val="000000"/>
                <w:sz w:val="20"/>
              </w:rPr>
              <w:t>
1) оказание медицинской помощи новорожденным по уровням регионализации перинатальной помощи в зависимости от показаний;</w:t>
            </w:r>
          </w:p>
          <w:p>
            <w:pPr>
              <w:spacing w:after="20"/>
              <w:ind w:left="20"/>
              <w:jc w:val="both"/>
            </w:pPr>
            <w:r>
              <w:rPr>
                <w:rFonts w:ascii="Times New Roman"/>
                <w:b w:val="false"/>
                <w:i w:val="false"/>
                <w:color w:val="000000"/>
                <w:sz w:val="20"/>
              </w:rPr>
              <w:t>
2) наличие в структуре организаций стационаров первого уровня регионализации перинатальной помощи: индивидуальных родильных палат, отделения для совместного пребывания матери и ребенка, прививочный кабинет, палаты интенсивной терапии для новорожденных, а также предусмотренные штатным расписанием ставка врача по специальности "Педиатрия (неонатология)" и круглосуточный пост неонатальной медицинской сестры;</w:t>
            </w:r>
          </w:p>
          <w:p>
            <w:pPr>
              <w:spacing w:after="20"/>
              <w:ind w:left="20"/>
              <w:jc w:val="both"/>
            </w:pPr>
            <w:r>
              <w:rPr>
                <w:rFonts w:ascii="Times New Roman"/>
                <w:b w:val="false"/>
                <w:i w:val="false"/>
                <w:color w:val="000000"/>
                <w:sz w:val="20"/>
              </w:rPr>
              <w:t>
3) наличие в стационарах второго уровня регионализации палат реанимации и интенсивной терапии новорожденных с полным набором для реанимации, аппаратами искусственной вентиляции легких с различными режимами вентиляции (постоянное положительное давление в дыхательных путях), кувезами, клинико-диагностической лабораторией, а также предусмотренного штатным расписанием круглосуточным постом (врач неонатолог и детская медицинская сестра);</w:t>
            </w:r>
          </w:p>
          <w:p>
            <w:pPr>
              <w:spacing w:after="20"/>
              <w:ind w:left="20"/>
              <w:jc w:val="both"/>
            </w:pPr>
            <w:r>
              <w:rPr>
                <w:rFonts w:ascii="Times New Roman"/>
                <w:b w:val="false"/>
                <w:i w:val="false"/>
                <w:color w:val="000000"/>
                <w:sz w:val="20"/>
              </w:rPr>
              <w:t>
4) Соблюдение в стационарах третьего уровня регионализации перинатальной помощи следующих требований: наличие круглосуточного неонатального поста, клинической, биохимической и бактериологической лаборатории, отделения реанимации и интенсивной терапии для женщин и новорожденных, а также отделения патологии новорожденных и выхаживания недоношенных совместного пребывания с матерью. наличие отделения интенсивной терапии новорожденных, отделения патологии новорожденных и выхаживания недоношенных, оснащенные современным лечебно-диагностическим оборудованием, лекарственными препаратами, круглосуточным постом (врачебный и сестринский), экспресс-лабораторией.</w:t>
            </w:r>
          </w:p>
          <w:p>
            <w:pPr>
              <w:spacing w:after="20"/>
              <w:ind w:left="20"/>
              <w:jc w:val="both"/>
            </w:pPr>
            <w:r>
              <w:rPr>
                <w:rFonts w:ascii="Times New Roman"/>
                <w:b w:val="false"/>
                <w:i w:val="false"/>
                <w:color w:val="000000"/>
                <w:sz w:val="20"/>
              </w:rPr>
              <w:t>
5) Соблюдение в стационарах первого уровня больному новорожденному следующих требований:</w:t>
            </w:r>
          </w:p>
          <w:p>
            <w:pPr>
              <w:spacing w:after="20"/>
              <w:ind w:left="20"/>
              <w:jc w:val="both"/>
            </w:pPr>
            <w:r>
              <w:rPr>
                <w:rFonts w:ascii="Times New Roman"/>
                <w:b w:val="false"/>
                <w:i w:val="false"/>
                <w:color w:val="000000"/>
                <w:sz w:val="20"/>
              </w:rPr>
              <w:t>
первичная реанимационная помощь;</w:t>
            </w:r>
          </w:p>
          <w:p>
            <w:pPr>
              <w:spacing w:after="20"/>
              <w:ind w:left="20"/>
              <w:jc w:val="both"/>
            </w:pPr>
            <w:r>
              <w:rPr>
                <w:rFonts w:ascii="Times New Roman"/>
                <w:b w:val="false"/>
                <w:i w:val="false"/>
                <w:color w:val="000000"/>
                <w:sz w:val="20"/>
              </w:rPr>
              <w:t>
интенсивная и поддерживающая терапия;</w:t>
            </w:r>
          </w:p>
          <w:p>
            <w:pPr>
              <w:spacing w:after="20"/>
              <w:ind w:left="20"/>
              <w:jc w:val="both"/>
            </w:pPr>
            <w:r>
              <w:rPr>
                <w:rFonts w:ascii="Times New Roman"/>
                <w:b w:val="false"/>
                <w:i w:val="false"/>
                <w:color w:val="000000"/>
                <w:sz w:val="20"/>
              </w:rPr>
              <w:t>
оксигенотерапия;</w:t>
            </w:r>
          </w:p>
          <w:p>
            <w:pPr>
              <w:spacing w:after="20"/>
              <w:ind w:left="20"/>
              <w:jc w:val="both"/>
            </w:pPr>
            <w:r>
              <w:rPr>
                <w:rFonts w:ascii="Times New Roman"/>
                <w:b w:val="false"/>
                <w:i w:val="false"/>
                <w:color w:val="000000"/>
                <w:sz w:val="20"/>
              </w:rPr>
              <w:t>
инвазивная или неинвазивная респираторная терапия;</w:t>
            </w:r>
          </w:p>
          <w:p>
            <w:pPr>
              <w:spacing w:after="20"/>
              <w:ind w:left="20"/>
              <w:jc w:val="both"/>
            </w:pPr>
            <w:r>
              <w:rPr>
                <w:rFonts w:ascii="Times New Roman"/>
                <w:b w:val="false"/>
                <w:i w:val="false"/>
                <w:color w:val="000000"/>
                <w:sz w:val="20"/>
              </w:rPr>
              <w:t>
фототерапия;</w:t>
            </w:r>
          </w:p>
          <w:p>
            <w:pPr>
              <w:spacing w:after="20"/>
              <w:ind w:left="20"/>
              <w:jc w:val="both"/>
            </w:pPr>
            <w:r>
              <w:rPr>
                <w:rFonts w:ascii="Times New Roman"/>
                <w:b w:val="false"/>
                <w:i w:val="false"/>
                <w:color w:val="000000"/>
                <w:sz w:val="20"/>
              </w:rPr>
              <w:t>
лечебная гипотермия;</w:t>
            </w:r>
          </w:p>
          <w:p>
            <w:pPr>
              <w:spacing w:after="20"/>
              <w:ind w:left="20"/>
              <w:jc w:val="both"/>
            </w:pPr>
            <w:r>
              <w:rPr>
                <w:rFonts w:ascii="Times New Roman"/>
                <w:b w:val="false"/>
                <w:i w:val="false"/>
                <w:color w:val="000000"/>
                <w:sz w:val="20"/>
              </w:rPr>
              <w:t>
инфузионная терапия и/или парентеральное питание;</w:t>
            </w:r>
          </w:p>
          <w:p>
            <w:pPr>
              <w:spacing w:after="20"/>
              <w:ind w:left="20"/>
              <w:jc w:val="both"/>
            </w:pPr>
            <w:r>
              <w:rPr>
                <w:rFonts w:ascii="Times New Roman"/>
                <w:b w:val="false"/>
                <w:i w:val="false"/>
                <w:color w:val="000000"/>
                <w:sz w:val="20"/>
              </w:rPr>
              <w:t>
лечение, согласно утвержденным клиническим протоколам диагностики и лечения. Соблюдение в стационарах второго уровня больному новорожденному следующих требований:</w:t>
            </w:r>
          </w:p>
          <w:p>
            <w:pPr>
              <w:spacing w:after="20"/>
              <w:ind w:left="20"/>
              <w:jc w:val="both"/>
            </w:pPr>
            <w:r>
              <w:rPr>
                <w:rFonts w:ascii="Times New Roman"/>
                <w:b w:val="false"/>
                <w:i w:val="false"/>
                <w:color w:val="000000"/>
                <w:sz w:val="20"/>
              </w:rPr>
              <w:t>
оказание первичной реанимационной помощи новорожденному и стабилизация состояния, выхаживание недоношенных детей с сроком гестации более 34 недель;</w:t>
            </w:r>
          </w:p>
          <w:p>
            <w:pPr>
              <w:spacing w:after="20"/>
              <w:ind w:left="20"/>
              <w:jc w:val="both"/>
            </w:pPr>
            <w:r>
              <w:rPr>
                <w:rFonts w:ascii="Times New Roman"/>
                <w:b w:val="false"/>
                <w:i w:val="false"/>
                <w:color w:val="000000"/>
                <w:sz w:val="20"/>
              </w:rPr>
              <w:t>
катетеризация центральных вен и периферических сосудов;</w:t>
            </w:r>
          </w:p>
          <w:p>
            <w:pPr>
              <w:spacing w:after="20"/>
              <w:ind w:left="20"/>
              <w:jc w:val="both"/>
            </w:pPr>
            <w:r>
              <w:rPr>
                <w:rFonts w:ascii="Times New Roman"/>
                <w:b w:val="false"/>
                <w:i w:val="false"/>
                <w:color w:val="000000"/>
                <w:sz w:val="20"/>
              </w:rPr>
              <w:t>
выявление и лечение врожденных пороков, задержки внутриутробного развития, гипогликемии новорожденных, гипербилирубинемии, неонатального сепсиса, поражения центральной нервной системы, респираторного дистресс-синдрома, пневмоторакса, некротического энтероколита и других патологических состояний неонатального периода;</w:t>
            </w:r>
          </w:p>
          <w:p>
            <w:pPr>
              <w:spacing w:after="20"/>
              <w:ind w:left="20"/>
              <w:jc w:val="both"/>
            </w:pPr>
            <w:r>
              <w:rPr>
                <w:rFonts w:ascii="Times New Roman"/>
                <w:b w:val="false"/>
                <w:i w:val="false"/>
                <w:color w:val="000000"/>
                <w:sz w:val="20"/>
              </w:rPr>
              <w:t>
проведение интенсивной терапии, включающую коррекцию жизненно важных функций (дыхательной, сердечно-сосудистой, метаболических нарушений), инвазивной и неинвазивной респираторной терапии, инфузионной терапии и парентерального питания;</w:t>
            </w:r>
          </w:p>
          <w:p>
            <w:pPr>
              <w:spacing w:after="20"/>
              <w:ind w:left="20"/>
              <w:jc w:val="both"/>
            </w:pPr>
            <w:r>
              <w:rPr>
                <w:rFonts w:ascii="Times New Roman"/>
                <w:b w:val="false"/>
                <w:i w:val="false"/>
                <w:color w:val="000000"/>
                <w:sz w:val="20"/>
              </w:rPr>
              <w:t>
при необходимости оказания высокоспециализированной помощи определяется степень готовности к транспортировке с матерью в организацию родовспоможения третьего уровня или учреждение республиканского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оказания медицинской помощи новорожденным в медицинских организациях третьего уровня:</w:t>
            </w:r>
          </w:p>
          <w:p>
            <w:pPr>
              <w:spacing w:after="20"/>
              <w:ind w:left="20"/>
              <w:jc w:val="both"/>
            </w:pPr>
            <w:r>
              <w:rPr>
                <w:rFonts w:ascii="Times New Roman"/>
                <w:b w:val="false"/>
                <w:i w:val="false"/>
                <w:color w:val="000000"/>
                <w:sz w:val="20"/>
              </w:rPr>
              <w:t>
1) оказание первичной реанимации новорожденным и уход за новорожденными</w:t>
            </w:r>
          </w:p>
          <w:p>
            <w:pPr>
              <w:spacing w:after="20"/>
              <w:ind w:left="20"/>
              <w:jc w:val="both"/>
            </w:pPr>
            <w:r>
              <w:rPr>
                <w:rFonts w:ascii="Times New Roman"/>
                <w:b w:val="false"/>
                <w:i w:val="false"/>
                <w:color w:val="000000"/>
                <w:sz w:val="20"/>
              </w:rPr>
              <w:t>
2) проведение интенсивной и поддерживающей терапии:</w:t>
            </w:r>
          </w:p>
          <w:p>
            <w:pPr>
              <w:spacing w:after="20"/>
              <w:ind w:left="20"/>
              <w:jc w:val="both"/>
            </w:pPr>
            <w:r>
              <w:rPr>
                <w:rFonts w:ascii="Times New Roman"/>
                <w:b w:val="false"/>
                <w:i w:val="false"/>
                <w:color w:val="000000"/>
                <w:sz w:val="20"/>
              </w:rPr>
              <w:t>
респираторной терапии, катетеризацию центральных вен и периферических сосудов, терапевтической гипотермии, парентерального питания, выхаживание недоношенных детей;</w:t>
            </w:r>
          </w:p>
          <w:p>
            <w:pPr>
              <w:spacing w:after="20"/>
              <w:ind w:left="20"/>
              <w:jc w:val="both"/>
            </w:pPr>
            <w:r>
              <w:rPr>
                <w:rFonts w:ascii="Times New Roman"/>
                <w:b w:val="false"/>
                <w:i w:val="false"/>
                <w:color w:val="000000"/>
                <w:sz w:val="20"/>
              </w:rPr>
              <w:t>
3) диагностику и лечение врожденных пороков, задержки внутриутробного развития плода (малый вес к сроку гестации), гипогликемии новорожденных, неонатального сепсиса, респираторного дистресс-синдрома, гипербилирубинемии, некротического энтероколита, пневмоторакса, бронхолегочной дисплазии, персистирующей легочной гипертензии новорожденных, перинатальных поражений центральной нервной системы и других патологических состояний неонатального периода;</w:t>
            </w:r>
          </w:p>
          <w:p>
            <w:pPr>
              <w:spacing w:after="20"/>
              <w:ind w:left="20"/>
              <w:jc w:val="both"/>
            </w:pPr>
            <w:r>
              <w:rPr>
                <w:rFonts w:ascii="Times New Roman"/>
                <w:b w:val="false"/>
                <w:i w:val="false"/>
                <w:color w:val="000000"/>
                <w:sz w:val="20"/>
              </w:rPr>
              <w:t>
4) проведение интенсивной и поддерживающей терапии, терапевтической гипотермии, парентерального питания;</w:t>
            </w:r>
          </w:p>
          <w:p>
            <w:pPr>
              <w:spacing w:after="20"/>
              <w:ind w:left="20"/>
              <w:jc w:val="both"/>
            </w:pPr>
            <w:r>
              <w:rPr>
                <w:rFonts w:ascii="Times New Roman"/>
                <w:b w:val="false"/>
                <w:i w:val="false"/>
                <w:color w:val="000000"/>
                <w:sz w:val="20"/>
              </w:rPr>
              <w:t>
5) проведение инвазивной и не инвазивной респираторной терапии;</w:t>
            </w:r>
          </w:p>
          <w:p>
            <w:pPr>
              <w:spacing w:after="20"/>
              <w:ind w:left="20"/>
              <w:jc w:val="both"/>
            </w:pPr>
            <w:r>
              <w:rPr>
                <w:rFonts w:ascii="Times New Roman"/>
                <w:b w:val="false"/>
                <w:i w:val="false"/>
                <w:color w:val="000000"/>
                <w:sz w:val="20"/>
              </w:rPr>
              <w:t>
6) выхаживание недоношенных детей;</w:t>
            </w:r>
          </w:p>
          <w:p>
            <w:pPr>
              <w:spacing w:after="20"/>
              <w:ind w:left="20"/>
              <w:jc w:val="both"/>
            </w:pPr>
            <w:r>
              <w:rPr>
                <w:rFonts w:ascii="Times New Roman"/>
                <w:b w:val="false"/>
                <w:i w:val="false"/>
                <w:color w:val="000000"/>
                <w:sz w:val="20"/>
              </w:rPr>
              <w:t>
7) оказание круглосуточной консультативной и лечебно-диагностической помощи специалистам первого и второго уровня регионализации, оказание экстренной и неотложной медицинской помощи с выездом в медицинскую организацию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обеспечению здоровому новорожденному основного ухода, включающий профилактику гипотермии с соблюдением "тепловой цепочки", кожный контакт с матерью или контакт "кожа-к-коже", раннее начало грудного вскармливания в течение первого часа (при наличии признаков готовности младенца), профилактика внутрибольничных инфекций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проведения антропометрии здорового новорожденного, его полный осмотр и другие мероприятия через 2 часа после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оказания неотложной медицинской помощи при выявлении нарушений состояния новорожденного, по показаниям перевод в палату интенсивной терапии или отделение реанимации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наблюдению за матерью и здоровым новорожденным в родильной палате акушером в течение двух часов после рождения:</w:t>
            </w:r>
          </w:p>
          <w:p>
            <w:pPr>
              <w:spacing w:after="20"/>
              <w:ind w:left="20"/>
              <w:jc w:val="both"/>
            </w:pPr>
            <w:r>
              <w:rPr>
                <w:rFonts w:ascii="Times New Roman"/>
                <w:b w:val="false"/>
                <w:i w:val="false"/>
                <w:color w:val="000000"/>
                <w:sz w:val="20"/>
              </w:rPr>
              <w:t>
1) измерение температуры тела у новорожденного через 15 минут после рождения, затем – каждые 30 минут;</w:t>
            </w:r>
          </w:p>
          <w:p>
            <w:pPr>
              <w:spacing w:after="20"/>
              <w:ind w:left="20"/>
              <w:jc w:val="both"/>
            </w:pPr>
            <w:r>
              <w:rPr>
                <w:rFonts w:ascii="Times New Roman"/>
                <w:b w:val="false"/>
                <w:i w:val="false"/>
                <w:color w:val="000000"/>
                <w:sz w:val="20"/>
              </w:rPr>
              <w:t>
2) наблюдение у новорожденного за частотой сердцебиения и дыхания, характером дыхания (выявление экспираторного стона, оценка степени втяжения нижних отделов грудной клетки), окраской кожных покровов, активностью сосательного рефлекса, при необходимости определяет сатурацию пульсоксиметром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перевода через 2 часа после рождения здорового новорожденного с матерью в отделение совместного пребывания матери и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круглосуточного наблюдения медицинским персоналом и постоянное участие матери в осуществлении ухода за ребенком, за исключением случаев состояний матери средней и тяжелой степеней тяжести в послеродовом отделении в палатах совместного пребывания матери и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динамическому наблюдению за новорожденным со своевременным выявлением нарушений состояния новорожденного, проведением необходимого обследования, осмотром заведующим отделением, организация консилиума для уточнения тактики ведения. Оказание по показаниям неотложной медицинской помощи, своевременный перевод в палату интенсивной терапии или отделение реанимации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медицинским работникам в палатах совместного пребывания матери и ребенка:</w:t>
            </w:r>
          </w:p>
          <w:p>
            <w:pPr>
              <w:spacing w:after="20"/>
              <w:ind w:left="20"/>
              <w:jc w:val="both"/>
            </w:pPr>
            <w:r>
              <w:rPr>
                <w:rFonts w:ascii="Times New Roman"/>
                <w:b w:val="false"/>
                <w:i w:val="false"/>
                <w:color w:val="000000"/>
                <w:sz w:val="20"/>
              </w:rPr>
              <w:t>
1) наличие записи в медицинских документах о проведенных консультациях о преимуществах грудного вскармливания, о технике и кратности сцеживания грудного молока ручным способом, проведение визуальной оценки грудного вскармливания для предоставления практической помощи в правильном расположении и прикладывании ребенка к груди матери во избежание таких состояний как трещины сосков или лактостаз;</w:t>
            </w:r>
          </w:p>
          <w:p>
            <w:pPr>
              <w:spacing w:after="20"/>
              <w:ind w:left="20"/>
              <w:jc w:val="both"/>
            </w:pPr>
            <w:r>
              <w:rPr>
                <w:rFonts w:ascii="Times New Roman"/>
                <w:b w:val="false"/>
                <w:i w:val="false"/>
                <w:color w:val="000000"/>
                <w:sz w:val="20"/>
              </w:rPr>
              <w:t>
2) при наличии противопоказаний к грудному вскармливанию обучают мать (родителя или законного представителя) альтернативным методам кормления детей; консультируют родильниц как поддерживать лактацию в случаях отдельного пребывания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ежедневного осмотра новорожденных врачом-неонатологом, консультация матерей по вопросам ухода, профилактики гипотермии и вакцинации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организации консультации профильными специалистами, с проведением лечебно-диагностических мероприятий и предоставлением матери рекомендаций по обследованию, лечению и реабилитации при наличии трех и более микроаномалий развития или выявлении врожденной патологии новорожденных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оказания медицинской помощи в случае возникновения неотложных состояний у новорожденного (асфиксия, респираторный дистресс-синдром и другие) стабилизация его состояния и определение степени готовности к транспортировке с матерью в организацию родовспоможения второго или третьего уровней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вакцинации новорожденных на основании добровольного информированного согласия родителей (матери, отца или законных представителей) на проведение профилактических прививок в соответствии со сроками проведения профилактических прививок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проведения всем новорожденным перед выпиской неонатального скрининга с целью выявления фенилкетонурии, врожденного гипотиреоза и аудиологический скрининг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возникновении неотложных состояний у новорожденного проведение врачом неонатологом оценки тяжести состояния, стабилизации состояния, оценка степени готовности к транспортировке, и организация его перевода с матерью (по согласованию с акушером-гинекологом) в медицинскую организацию второго или третьего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подозрении и (или) выявлении у новорожденного острой хирургической патологии, в экстренном порядке проведения консультации врача по специальности "Детская хирургия (неонатальная хирургия)". После стабилизации показателей витальных функций новорожденный наличие перевода в хирургическое отделение другой медицинской организации (детской или многопрофильной больницы) или в неонатальное (или детское) хирургическое отделение при его наличии в структуре медицинской организации родовспоможения для оказания ему соответствующей специализированной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доношенным новорожденным после достижения возраста 28 суток или недоношенные новорожденные, после достижения постконцептуального возраста 42 недели, нуждающиеся в дальнейшем круглосуточном медицинском наблюдении, по переводу в стационар педиатрического профиля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патологоанатомического исследования плода и плаценты при прерывании беременности по медицинским показаниям при подозрении на наличие врожденных аномалий развития у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клинико-патологоанатомического разбора всех случаев материнской и младенческой смерти после завершения всего комплекса патологоанатомических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здравоохранения.Установление факта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02" w:id="122"/>
      <w:r>
        <w:rPr>
          <w:rFonts w:ascii="Times New Roman"/>
          <w:b w:val="false"/>
          <w:i w:val="false"/>
          <w:color w:val="000000"/>
          <w:sz w:val="28"/>
        </w:rPr>
        <w:t>
      Должностное (ые) лицо (а)</w:t>
      </w:r>
    </w:p>
    <w:bookmarkEnd w:id="122"/>
    <w:p>
      <w:pPr>
        <w:spacing w:after="0"/>
        <w:ind w:left="0"/>
        <w:jc w:val="both"/>
      </w:pPr>
      <w:r>
        <w:rPr>
          <w:rFonts w:ascii="Times New Roman"/>
          <w:b w:val="false"/>
          <w:i w:val="false"/>
          <w:color w:val="000000"/>
          <w:sz w:val="28"/>
        </w:rPr>
        <w:t>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2022 года № 115</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w:t>
            </w:r>
            <w:r>
              <w:br/>
            </w:r>
            <w:r>
              <w:rPr>
                <w:rFonts w:ascii="Times New Roman"/>
                <w:b w:val="false"/>
                <w:i w:val="false"/>
                <w:color w:val="000000"/>
                <w:sz w:val="20"/>
              </w:rPr>
              <w:t>№ ҚР ДСМ-147</w:t>
            </w:r>
          </w:p>
        </w:tc>
      </w:tr>
    </w:tbl>
    <w:bookmarkStart w:name="z1904" w:id="123"/>
    <w:p>
      <w:pPr>
        <w:spacing w:after="0"/>
        <w:ind w:left="0"/>
        <w:jc w:val="left"/>
      </w:pPr>
      <w:r>
        <w:rPr>
          <w:rFonts w:ascii="Times New Roman"/>
          <w:b/>
          <w:i w:val="false"/>
          <w:color w:val="000000"/>
        </w:rPr>
        <w:t xml:space="preserve"> Проверочный лист</w:t>
      </w:r>
    </w:p>
    <w:bookmarkEnd w:id="123"/>
    <w:p>
      <w:pPr>
        <w:spacing w:after="0"/>
        <w:ind w:left="0"/>
        <w:jc w:val="both"/>
      </w:pPr>
      <w:bookmarkStart w:name="z1905" w:id="124"/>
      <w:r>
        <w:rPr>
          <w:rFonts w:ascii="Times New Roman"/>
          <w:b w:val="false"/>
          <w:i w:val="false"/>
          <w:color w:val="000000"/>
          <w:sz w:val="28"/>
        </w:rPr>
        <w:t>
      в сфере качества оказания медицинских услуг</w:t>
      </w:r>
    </w:p>
    <w:bookmarkEnd w:id="124"/>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оказывающих кардиологическую,</w:t>
      </w:r>
    </w:p>
    <w:p>
      <w:pPr>
        <w:spacing w:after="0"/>
        <w:ind w:left="0"/>
        <w:jc w:val="both"/>
      </w:pPr>
      <w:r>
        <w:rPr>
          <w:rFonts w:ascii="Times New Roman"/>
          <w:b w:val="false"/>
          <w:i w:val="false"/>
          <w:color w:val="000000"/>
          <w:sz w:val="28"/>
        </w:rPr>
        <w:t>кардиохирургическую помощь 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что пребывания бригады ССМП или отделения СМП при организации ПМСП в приемном отделении стационара не превышает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 После передачи бригадами СМП или отделения СМП при организации ПМСП пациента в приемное отделение стационара медицинская сестра проводит распределение поступающих пациентов (медицинскую сортировку по триаж-системе) на группы, исходя из первоочередности оказания экстренной медицинской помощи. Медицинская сортировка по триаж-системе проводится непрерывно и преемственно. По завершению оценки, пациенты помечаются цветом одной из категорий сортировки, в виде специальной цветной бирки либо цветной ленты.</w:t>
            </w:r>
          </w:p>
          <w:p>
            <w:pPr>
              <w:spacing w:after="20"/>
              <w:ind w:left="20"/>
              <w:jc w:val="both"/>
            </w:pPr>
            <w:r>
              <w:rPr>
                <w:rFonts w:ascii="Times New Roman"/>
                <w:b w:val="false"/>
                <w:i w:val="false"/>
                <w:color w:val="000000"/>
                <w:sz w:val="20"/>
              </w:rPr>
              <w:t>
По медицинской сортировке, выделяют 3 группы пациентов:</w:t>
            </w:r>
          </w:p>
          <w:p>
            <w:pPr>
              <w:spacing w:after="20"/>
              <w:ind w:left="20"/>
              <w:jc w:val="both"/>
            </w:pPr>
            <w:r>
              <w:rPr>
                <w:rFonts w:ascii="Times New Roman"/>
                <w:b w:val="false"/>
                <w:i w:val="false"/>
                <w:color w:val="000000"/>
                <w:sz w:val="20"/>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p>
            <w:pPr>
              <w:spacing w:after="20"/>
              <w:ind w:left="20"/>
              <w:jc w:val="both"/>
            </w:pPr>
            <w:r>
              <w:rPr>
                <w:rFonts w:ascii="Times New Roman"/>
                <w:b w:val="false"/>
                <w:i w:val="false"/>
                <w:color w:val="000000"/>
                <w:sz w:val="20"/>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p>
            <w:pPr>
              <w:spacing w:after="20"/>
              <w:ind w:left="20"/>
              <w:jc w:val="both"/>
            </w:pPr>
            <w:r>
              <w:rPr>
                <w:rFonts w:ascii="Times New Roman"/>
                <w:b w:val="false"/>
                <w:i w:val="false"/>
                <w:color w:val="000000"/>
                <w:sz w:val="20"/>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Госпитализация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с последующим переводом в другую медицинскую организацию по профилю заболевания для дальнейшего обследования и лечения после стабилизации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заключения с письменным обоснованием отказа при отсутствии показаний для госпитализации в организацию здравоохранения, врач приемного отделения выдает пациенту. Медицинской сестрой приемного отделения направляется актив в организацию ПМСП по месту прикрепления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показаний для госпитализации: 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p>
          <w:p>
            <w:pPr>
              <w:spacing w:after="20"/>
              <w:ind w:left="20"/>
              <w:jc w:val="both"/>
            </w:pPr>
            <w:r>
              <w:rPr>
                <w:rFonts w:ascii="Times New Roman"/>
                <w:b w:val="false"/>
                <w:i w:val="false"/>
                <w:color w:val="000000"/>
                <w:sz w:val="20"/>
              </w:rPr>
              <w:t>
1) в плановом порядке – по направлению специалистов ПМСП или другой организации здравоохранения:</w:t>
            </w:r>
          </w:p>
          <w:p>
            <w:pPr>
              <w:spacing w:after="20"/>
              <w:ind w:left="20"/>
              <w:jc w:val="both"/>
            </w:pPr>
            <w:r>
              <w:rPr>
                <w:rFonts w:ascii="Times New Roman"/>
                <w:b w:val="false"/>
                <w:i w:val="false"/>
                <w:color w:val="000000"/>
                <w:sz w:val="20"/>
              </w:rPr>
              <w:t>
2) по экстренным показаниям (включая выходные и праздничные дни) - вне зависимости от наличия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осмотра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основного диагноза при экстренных состояниях в течение 24 (двадцати четырех) часов с момента поступления пациента в круглосуточный стационар на основании данных клинико-анамнестического обследования, результатов инструментальных и лабораторных методов исследования с занесением в медицинскую карту стационарного пациента по форме № 001/у, у стабильных пациентов - наличие установленного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Госпитализация в плановом порядке при наличие показателей:</w:t>
            </w:r>
          </w:p>
          <w:p>
            <w:pPr>
              <w:spacing w:after="20"/>
              <w:ind w:left="20"/>
              <w:jc w:val="both"/>
            </w:pPr>
            <w:r>
              <w:rPr>
                <w:rFonts w:ascii="Times New Roman"/>
                <w:b w:val="false"/>
                <w:i w:val="false"/>
                <w:color w:val="000000"/>
                <w:sz w:val="20"/>
              </w:rPr>
              <w:t>
- суточного мониторирования электрокардиограммы;</w:t>
            </w:r>
          </w:p>
          <w:p>
            <w:pPr>
              <w:spacing w:after="20"/>
              <w:ind w:left="20"/>
              <w:jc w:val="both"/>
            </w:pPr>
            <w:r>
              <w:rPr>
                <w:rFonts w:ascii="Times New Roman"/>
                <w:b w:val="false"/>
                <w:i w:val="false"/>
                <w:color w:val="000000"/>
                <w:sz w:val="20"/>
              </w:rPr>
              <w:t>
- эргометрического исследования (стресс-тесты, спироэргометрия) на базе тредмила и/или велоэргометра;</w:t>
            </w:r>
          </w:p>
          <w:p>
            <w:pPr>
              <w:spacing w:after="20"/>
              <w:ind w:left="20"/>
              <w:jc w:val="both"/>
            </w:pPr>
            <w:r>
              <w:rPr>
                <w:rFonts w:ascii="Times New Roman"/>
                <w:b w:val="false"/>
                <w:i w:val="false"/>
                <w:color w:val="000000"/>
                <w:sz w:val="20"/>
              </w:rPr>
              <w:t>
- электрофизиологического исследования;</w:t>
            </w:r>
          </w:p>
          <w:p>
            <w:pPr>
              <w:spacing w:after="20"/>
              <w:ind w:left="20"/>
              <w:jc w:val="both"/>
            </w:pPr>
            <w:r>
              <w:rPr>
                <w:rFonts w:ascii="Times New Roman"/>
                <w:b w:val="false"/>
                <w:i w:val="false"/>
                <w:color w:val="000000"/>
                <w:sz w:val="20"/>
              </w:rPr>
              <w:t>
- суточного мониторирования артериального давления;</w:t>
            </w:r>
          </w:p>
          <w:p>
            <w:pPr>
              <w:spacing w:after="20"/>
              <w:ind w:left="20"/>
              <w:jc w:val="both"/>
            </w:pPr>
            <w:r>
              <w:rPr>
                <w:rFonts w:ascii="Times New Roman"/>
                <w:b w:val="false"/>
                <w:i w:val="false"/>
                <w:color w:val="000000"/>
                <w:sz w:val="20"/>
              </w:rPr>
              <w:t>
- катетеризации полостей сердца с ангиокардиографией в условиях кабинета внутрисердечных исследований;</w:t>
            </w:r>
          </w:p>
          <w:p>
            <w:pPr>
              <w:spacing w:after="20"/>
              <w:ind w:left="20"/>
              <w:jc w:val="both"/>
            </w:pPr>
            <w:r>
              <w:rPr>
                <w:rFonts w:ascii="Times New Roman"/>
                <w:b w:val="false"/>
                <w:i w:val="false"/>
                <w:color w:val="000000"/>
                <w:sz w:val="20"/>
              </w:rPr>
              <w:t>
- компьютерной и магнитно-резонансной томографии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в неотложном (круглосуточно, в том числе в выходные и праздничные дни) порядке, в частности:</w:t>
            </w:r>
          </w:p>
          <w:p>
            <w:pPr>
              <w:spacing w:after="20"/>
              <w:ind w:left="20"/>
              <w:jc w:val="both"/>
            </w:pPr>
            <w:r>
              <w:rPr>
                <w:rFonts w:ascii="Times New Roman"/>
                <w:b w:val="false"/>
                <w:i w:val="false"/>
                <w:color w:val="000000"/>
                <w:sz w:val="20"/>
              </w:rPr>
              <w:t>
- лабораторных исследований, необходимых для оценки функционального состояния органов и систем в до- и послеоперационный период;</w:t>
            </w:r>
          </w:p>
          <w:p>
            <w:pPr>
              <w:spacing w:after="20"/>
              <w:ind w:left="20"/>
              <w:jc w:val="both"/>
            </w:pPr>
            <w:r>
              <w:rPr>
                <w:rFonts w:ascii="Times New Roman"/>
                <w:b w:val="false"/>
                <w:i w:val="false"/>
                <w:color w:val="000000"/>
                <w:sz w:val="20"/>
              </w:rPr>
              <w:t>
- электрокардиограммы и ее анализ;</w:t>
            </w:r>
          </w:p>
          <w:p>
            <w:pPr>
              <w:spacing w:after="20"/>
              <w:ind w:left="20"/>
              <w:jc w:val="both"/>
            </w:pPr>
            <w:r>
              <w:rPr>
                <w:rFonts w:ascii="Times New Roman"/>
                <w:b w:val="false"/>
                <w:i w:val="false"/>
                <w:color w:val="000000"/>
                <w:sz w:val="20"/>
              </w:rPr>
              <w:t>
- эхокардиографии;</w:t>
            </w:r>
          </w:p>
          <w:p>
            <w:pPr>
              <w:spacing w:after="20"/>
              <w:ind w:left="20"/>
              <w:jc w:val="both"/>
            </w:pPr>
            <w:r>
              <w:rPr>
                <w:rFonts w:ascii="Times New Roman"/>
                <w:b w:val="false"/>
                <w:i w:val="false"/>
                <w:color w:val="000000"/>
                <w:sz w:val="20"/>
              </w:rPr>
              <w:t>
- гастродуоденоскопии;</w:t>
            </w:r>
          </w:p>
          <w:p>
            <w:pPr>
              <w:spacing w:after="20"/>
              <w:ind w:left="20"/>
              <w:jc w:val="both"/>
            </w:pPr>
            <w:r>
              <w:rPr>
                <w:rFonts w:ascii="Times New Roman"/>
                <w:b w:val="false"/>
                <w:i w:val="false"/>
                <w:color w:val="000000"/>
                <w:sz w:val="20"/>
              </w:rPr>
              <w:t>
- бронхоскопии;</w:t>
            </w:r>
          </w:p>
          <w:p>
            <w:pPr>
              <w:spacing w:after="20"/>
              <w:ind w:left="20"/>
              <w:jc w:val="both"/>
            </w:pPr>
            <w:r>
              <w:rPr>
                <w:rFonts w:ascii="Times New Roman"/>
                <w:b w:val="false"/>
                <w:i w:val="false"/>
                <w:color w:val="000000"/>
                <w:sz w:val="20"/>
              </w:rPr>
              <w:t>
- ультразвукового исследования сосудов;</w:t>
            </w:r>
          </w:p>
          <w:p>
            <w:pPr>
              <w:spacing w:after="20"/>
              <w:ind w:left="20"/>
              <w:jc w:val="both"/>
            </w:pPr>
            <w:r>
              <w:rPr>
                <w:rFonts w:ascii="Times New Roman"/>
                <w:b w:val="false"/>
                <w:i w:val="false"/>
                <w:color w:val="000000"/>
                <w:sz w:val="20"/>
              </w:rPr>
              <w:t>
- катетеризации полостей сердца с ангиокардиографией;</w:t>
            </w:r>
          </w:p>
          <w:p>
            <w:pPr>
              <w:spacing w:after="20"/>
              <w:ind w:left="20"/>
              <w:jc w:val="both"/>
            </w:pPr>
            <w:r>
              <w:rPr>
                <w:rFonts w:ascii="Times New Roman"/>
                <w:b w:val="false"/>
                <w:i w:val="false"/>
                <w:color w:val="000000"/>
                <w:sz w:val="20"/>
              </w:rPr>
              <w:t>
- микроультрафильтрации и диализа;</w:t>
            </w:r>
          </w:p>
          <w:p>
            <w:pPr>
              <w:spacing w:after="20"/>
              <w:ind w:left="20"/>
              <w:jc w:val="both"/>
            </w:pPr>
            <w:r>
              <w:rPr>
                <w:rFonts w:ascii="Times New Roman"/>
                <w:b w:val="false"/>
                <w:i w:val="false"/>
                <w:color w:val="000000"/>
                <w:sz w:val="20"/>
              </w:rPr>
              <w:t>
- альбуминового диализа (с использованием молекулярной адсорбирующей рециркулирующей системы);</w:t>
            </w:r>
          </w:p>
          <w:p>
            <w:pPr>
              <w:spacing w:after="20"/>
              <w:ind w:left="20"/>
              <w:jc w:val="both"/>
            </w:pPr>
            <w:r>
              <w:rPr>
                <w:rFonts w:ascii="Times New Roman"/>
                <w:b w:val="false"/>
                <w:i w:val="false"/>
                <w:color w:val="000000"/>
                <w:sz w:val="20"/>
              </w:rPr>
              <w:t>
- экстракорпоральной мембранной оксигенации;</w:t>
            </w:r>
          </w:p>
          <w:p>
            <w:pPr>
              <w:spacing w:after="20"/>
              <w:ind w:left="20"/>
              <w:jc w:val="both"/>
            </w:pPr>
            <w:r>
              <w:rPr>
                <w:rFonts w:ascii="Times New Roman"/>
                <w:b w:val="false"/>
                <w:i w:val="false"/>
                <w:color w:val="000000"/>
                <w:sz w:val="20"/>
              </w:rPr>
              <w:t>
- внутриаортальной контрпульсации;</w:t>
            </w:r>
          </w:p>
          <w:p>
            <w:pPr>
              <w:spacing w:after="20"/>
              <w:ind w:left="20"/>
              <w:jc w:val="both"/>
            </w:pPr>
            <w:r>
              <w:rPr>
                <w:rFonts w:ascii="Times New Roman"/>
                <w:b w:val="false"/>
                <w:i w:val="false"/>
                <w:color w:val="000000"/>
                <w:sz w:val="20"/>
              </w:rPr>
              <w:t>
- установки электрокардиостимулятора;</w:t>
            </w:r>
          </w:p>
          <w:p>
            <w:pPr>
              <w:spacing w:after="20"/>
              <w:ind w:left="20"/>
              <w:jc w:val="both"/>
            </w:pPr>
            <w:r>
              <w:rPr>
                <w:rFonts w:ascii="Times New Roman"/>
                <w:b w:val="false"/>
                <w:i w:val="false"/>
                <w:color w:val="000000"/>
                <w:sz w:val="20"/>
              </w:rPr>
              <w:t>
- рентгенэндоваскулярных методов лечения.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госпитализации в лабораторию катетеризации, минуя приемное отделение, отделение (палата) реанимации и интенсивной терапии при установленным у пациента диагнозе острый коронарный синдром с подъемом сегмента, острый инфаркт миокарда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ежедневного осмотра лечащего врача пациентов, находящихся в стационаре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оценки сложности оперативных вмешательств при врожденных пороках сердца по Базовой шкала Аристотеля и эффективности операций в кардиохирургическом отделении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оказания медицинской помощи пациентам с острым коронарным синдромом и (или) острым инфарктом миокарда по уровням регионализации:</w:t>
            </w:r>
          </w:p>
          <w:p>
            <w:pPr>
              <w:spacing w:after="20"/>
              <w:ind w:left="20"/>
              <w:jc w:val="both"/>
            </w:pPr>
            <w:r>
              <w:rPr>
                <w:rFonts w:ascii="Times New Roman"/>
                <w:b w:val="false"/>
                <w:i w:val="false"/>
                <w:color w:val="000000"/>
                <w:sz w:val="20"/>
              </w:rPr>
              <w:t>
1) на первом уровне оказание медицинской помощи организациями скорой медицинской помощи, первичной медико-санитарной помощи, а также организациями, оказывающими стационарную помощь без возможности проведения чрескожных коронарных вмешательств пациентам с острым коронарным синдромом или острым инфарктом миокарда;</w:t>
            </w:r>
          </w:p>
          <w:p>
            <w:pPr>
              <w:spacing w:after="20"/>
              <w:ind w:left="20"/>
              <w:jc w:val="both"/>
            </w:pPr>
            <w:r>
              <w:rPr>
                <w:rFonts w:ascii="Times New Roman"/>
                <w:b w:val="false"/>
                <w:i w:val="false"/>
                <w:color w:val="000000"/>
                <w:sz w:val="20"/>
              </w:rPr>
              <w:t>
2) на втором уровне - организациями, оказывающими стационарную помощь с возможностью проведения чрескожных коронарных вмешательств без кардиохирургического отделения;</w:t>
            </w:r>
          </w:p>
          <w:p>
            <w:pPr>
              <w:spacing w:after="20"/>
              <w:ind w:left="20"/>
              <w:jc w:val="both"/>
            </w:pPr>
            <w:r>
              <w:rPr>
                <w:rFonts w:ascii="Times New Roman"/>
                <w:b w:val="false"/>
                <w:i w:val="false"/>
                <w:color w:val="000000"/>
                <w:sz w:val="20"/>
              </w:rPr>
              <w:t>
3) на третьем уровне - организациями, оказывающими стационарную помощь и республиканскими медицинскими организациями, с наличием кардиохирургического отделения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плановой госпитализации:</w:t>
            </w:r>
          </w:p>
          <w:p>
            <w:pPr>
              <w:spacing w:after="20"/>
              <w:ind w:left="20"/>
              <w:jc w:val="both"/>
            </w:pPr>
            <w:r>
              <w:rPr>
                <w:rFonts w:ascii="Times New Roman"/>
                <w:b w:val="false"/>
                <w:i w:val="false"/>
                <w:color w:val="000000"/>
                <w:sz w:val="20"/>
              </w:rPr>
              <w:t>
1) наличие направления на госпитализацию в стационар и талона плановой госпитализации;</w:t>
            </w:r>
          </w:p>
          <w:p>
            <w:pPr>
              <w:spacing w:after="20"/>
              <w:ind w:left="20"/>
              <w:jc w:val="both"/>
            </w:pPr>
            <w:r>
              <w:rPr>
                <w:rFonts w:ascii="Times New Roman"/>
                <w:b w:val="false"/>
                <w:i w:val="false"/>
                <w:color w:val="000000"/>
                <w:sz w:val="20"/>
              </w:rPr>
              <w:t>
2) госпитализация пациента в соответствии с установленной датой плановой госпитализации в направлении;</w:t>
            </w:r>
          </w:p>
          <w:p>
            <w:pPr>
              <w:spacing w:after="20"/>
              <w:ind w:left="20"/>
              <w:jc w:val="both"/>
            </w:pPr>
            <w:r>
              <w:rPr>
                <w:rFonts w:ascii="Times New Roman"/>
                <w:b w:val="false"/>
                <w:i w:val="false"/>
                <w:color w:val="000000"/>
                <w:sz w:val="20"/>
              </w:rPr>
              <w:t>
3) наличие проведенных клинико-диагностических (лабораторных, инструментальных и функциональных) исследований и консультаций профильных специалистов соответственно диагнозу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госпитализации на стационарном уровне:</w:t>
            </w:r>
          </w:p>
          <w:p>
            <w:pPr>
              <w:spacing w:after="20"/>
              <w:ind w:left="20"/>
              <w:jc w:val="both"/>
            </w:pPr>
            <w:r>
              <w:rPr>
                <w:rFonts w:ascii="Times New Roman"/>
                <w:b w:val="false"/>
                <w:i w:val="false"/>
                <w:color w:val="000000"/>
                <w:sz w:val="20"/>
              </w:rPr>
              <w:t>
1) первичного осмотра врачом пациента с целью определения его состояния и установления предварительного диагноза;</w:t>
            </w:r>
          </w:p>
          <w:p>
            <w:pPr>
              <w:spacing w:after="20"/>
              <w:ind w:left="20"/>
              <w:jc w:val="both"/>
            </w:pPr>
            <w:r>
              <w:rPr>
                <w:rFonts w:ascii="Times New Roman"/>
                <w:b w:val="false"/>
                <w:i w:val="false"/>
                <w:color w:val="000000"/>
                <w:sz w:val="20"/>
              </w:rPr>
              <w:t>
2) проведения лечебно-диагностических неинвазивных методов тестирования для снижения риска инвазивных исследований;</w:t>
            </w:r>
          </w:p>
          <w:p>
            <w:pPr>
              <w:spacing w:after="20"/>
              <w:ind w:left="20"/>
              <w:jc w:val="both"/>
            </w:pPr>
            <w:r>
              <w:rPr>
                <w:rFonts w:ascii="Times New Roman"/>
                <w:b w:val="false"/>
                <w:i w:val="false"/>
                <w:color w:val="000000"/>
                <w:sz w:val="20"/>
              </w:rPr>
              <w:t>
3) подбора и назначения лечения;</w:t>
            </w:r>
          </w:p>
          <w:p>
            <w:pPr>
              <w:spacing w:after="20"/>
              <w:ind w:left="20"/>
              <w:jc w:val="both"/>
            </w:pPr>
            <w:r>
              <w:rPr>
                <w:rFonts w:ascii="Times New Roman"/>
                <w:b w:val="false"/>
                <w:i w:val="false"/>
                <w:color w:val="000000"/>
                <w:sz w:val="20"/>
              </w:rPr>
              <w:t>
4) проведения при необходимости консультаций специалистов другого профиля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выдачи выписного эпикриза пациенту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критериев при выписке, в частности:</w:t>
            </w:r>
          </w:p>
          <w:p>
            <w:pPr>
              <w:spacing w:after="20"/>
              <w:ind w:left="20"/>
              <w:jc w:val="both"/>
            </w:pPr>
            <w:r>
              <w:rPr>
                <w:rFonts w:ascii="Times New Roman"/>
                <w:b w:val="false"/>
                <w:i w:val="false"/>
                <w:color w:val="000000"/>
                <w:sz w:val="20"/>
              </w:rPr>
              <w:t>
1) общепринятые исходы лечения (выздоровление, улучшение, без перемен, смерть, переведен в другую медицинскую организацию);</w:t>
            </w:r>
          </w:p>
          <w:p>
            <w:pPr>
              <w:spacing w:after="20"/>
              <w:ind w:left="20"/>
              <w:jc w:val="both"/>
            </w:pPr>
            <w:r>
              <w:rPr>
                <w:rFonts w:ascii="Times New Roman"/>
                <w:b w:val="false"/>
                <w:i w:val="false"/>
                <w:color w:val="000000"/>
                <w:sz w:val="20"/>
              </w:rPr>
              <w:t>
2) письменное заявление пациента или его законного представителя при отсутствии непосредственной опасности для жизни пациента или для окружающих;</w:t>
            </w:r>
          </w:p>
          <w:p>
            <w:pPr>
              <w:spacing w:after="20"/>
              <w:ind w:left="20"/>
              <w:jc w:val="both"/>
            </w:pPr>
            <w:r>
              <w:rPr>
                <w:rFonts w:ascii="Times New Roman"/>
                <w:b w:val="false"/>
                <w:i w:val="false"/>
                <w:color w:val="000000"/>
                <w:sz w:val="20"/>
              </w:rPr>
              <w:t>
3) случаи нарушения правил внутреннего распорядка, установленных организацией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 о чем делается запись в медицинской карте.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договора на оказание платных медицинских услуг в организациях здравоохранения </w:t>
            </w:r>
          </w:p>
          <w:p>
            <w:pPr>
              <w:spacing w:after="20"/>
              <w:ind w:left="20"/>
              <w:jc w:val="both"/>
            </w:pPr>
            <w:r>
              <w:rPr>
                <w:rFonts w:ascii="Times New Roman"/>
                <w:b w:val="false"/>
                <w:i w:val="false"/>
                <w:color w:val="000000"/>
                <w:sz w:val="20"/>
              </w:rPr>
              <w:t>
Установление факта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переливанию компонентов крови и в случае развития осложнений: Перед переливанием компонентов крови реципиент обследуется на маркеры гемотрансмиссивных инфекций ВИЧ, гепатиты В и С, а после окончания лечения в выписном эпикризе указывается необходимость повторного обследования на ВИЧ и гепатиты В и С по месту жительства. Обследование реципиентов на наличие ВИЧ-инфекции в рамках гарантированного объема бесплатной медицинской помощи осуществляется в государственных организациях здравоохранения, осуществляющих деятельность в сфере профилактики ВИЧ-инфекции В медицинскую карту пациента до начала трансфузионной терапии вносятся сведения, касающиеся трансфузионного и акушерского анамнеза:</w:t>
            </w:r>
          </w:p>
          <w:p>
            <w:pPr>
              <w:spacing w:after="20"/>
              <w:ind w:left="20"/>
              <w:jc w:val="both"/>
            </w:pPr>
            <w:r>
              <w:rPr>
                <w:rFonts w:ascii="Times New Roman"/>
                <w:b w:val="false"/>
                <w:i w:val="false"/>
                <w:color w:val="000000"/>
                <w:sz w:val="20"/>
              </w:rPr>
              <w:t>
наличие предшествующих переливаний, когда и в связи с чем;</w:t>
            </w:r>
          </w:p>
          <w:p>
            <w:pPr>
              <w:spacing w:after="20"/>
              <w:ind w:left="20"/>
              <w:jc w:val="both"/>
            </w:pPr>
            <w:r>
              <w:rPr>
                <w:rFonts w:ascii="Times New Roman"/>
                <w:b w:val="false"/>
                <w:i w:val="false"/>
                <w:color w:val="000000"/>
                <w:sz w:val="20"/>
              </w:rPr>
              <w:t>
имелись ли посттрансфузионные осложнения, беременности, закончившиеся рождением детей с гемолитической болезнью новорожденного. В случае развития осложнений во время биологической пробы, во время переливания или после него, производится подробная запись (записи) с описанием состояния реципиента, данных мониторинга жизненно важных функций, методов лечения и их эффективности. Проводится немедленный лабораторный контроль крови и мочи реципиента.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обследования лиц по клиническим показаниям на ВИЧ-инфекции при выявлении следующих заболеваний, синдромов и симптомов: </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w:t>
            </w:r>
          </w:p>
          <w:p>
            <w:pPr>
              <w:spacing w:after="20"/>
              <w:ind w:left="20"/>
              <w:jc w:val="both"/>
            </w:pPr>
            <w:r>
              <w:rPr>
                <w:rFonts w:ascii="Times New Roman"/>
                <w:b w:val="false"/>
                <w:i w:val="false"/>
                <w:color w:val="000000"/>
                <w:sz w:val="20"/>
              </w:rPr>
              <w:t>
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проведении экспертизы временной нетрудоспособности, выдачи листа и справки о временной нетрудоспособности:</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врачебно-консультативной комиссии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организации и проведении врачебно-консультативной комиссии:</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 о создании врачебно-консультативной комиссии;</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 о порядке и график работы врачебно-консультативной комиссии</w:t>
            </w:r>
          </w:p>
          <w:p>
            <w:pPr>
              <w:spacing w:after="20"/>
              <w:ind w:left="20"/>
              <w:jc w:val="both"/>
            </w:pPr>
            <w:r>
              <w:rPr>
                <w:rFonts w:ascii="Times New Roman"/>
                <w:b w:val="false"/>
                <w:i w:val="false"/>
                <w:color w:val="000000"/>
                <w:sz w:val="20"/>
              </w:rPr>
              <w:t>
2) наличие заключения врачебно-консультативной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показаний для госпитализации в дневной стационар при амбулаторно-поликлинических организациях здравоохранения и в стационар на дому:</w:t>
            </w:r>
          </w:p>
          <w:p>
            <w:pPr>
              <w:spacing w:after="20"/>
              <w:ind w:left="20"/>
              <w:jc w:val="both"/>
            </w:pPr>
            <w:r>
              <w:rPr>
                <w:rFonts w:ascii="Times New Roman"/>
                <w:b w:val="false"/>
                <w:i w:val="false"/>
                <w:color w:val="000000"/>
                <w:sz w:val="20"/>
              </w:rPr>
              <w:t>
1) обострение хронических заболеваний, не требующих круглосуточного медицинского наблюдения;</w:t>
            </w:r>
          </w:p>
          <w:p>
            <w:pPr>
              <w:spacing w:after="20"/>
              <w:ind w:left="20"/>
              <w:jc w:val="both"/>
            </w:pPr>
            <w:r>
              <w:rPr>
                <w:rFonts w:ascii="Times New Roman"/>
                <w:b w:val="false"/>
                <w:i w:val="false"/>
                <w:color w:val="000000"/>
                <w:sz w:val="20"/>
              </w:rPr>
              <w:t>
2) активное плановое оздоровление группы пациентов с хроническими заболеваниями, подлежащими динамическому наблюдению;</w:t>
            </w:r>
          </w:p>
          <w:p>
            <w:pPr>
              <w:spacing w:after="20"/>
              <w:ind w:left="20"/>
              <w:jc w:val="both"/>
            </w:pPr>
            <w:r>
              <w:rPr>
                <w:rFonts w:ascii="Times New Roman"/>
                <w:b w:val="false"/>
                <w:i w:val="false"/>
                <w:color w:val="000000"/>
                <w:sz w:val="20"/>
              </w:rPr>
              <w:t>
3) долечивание пациента на следующий день после курса стационарного лечения по медицинским показаниям;</w:t>
            </w:r>
          </w:p>
          <w:p>
            <w:pPr>
              <w:spacing w:after="20"/>
              <w:ind w:left="20"/>
              <w:jc w:val="both"/>
            </w:pPr>
            <w:r>
              <w:rPr>
                <w:rFonts w:ascii="Times New Roman"/>
                <w:b w:val="false"/>
                <w:i w:val="false"/>
                <w:color w:val="000000"/>
                <w:sz w:val="20"/>
              </w:rPr>
              <w:t>
4) проведение курсов медицинской реабилитации второго и третьего этапа;</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 Наличие показаний для госпитализации в дневной стационар при круглосуточном стационаре являются:</w:t>
            </w:r>
          </w:p>
          <w:p>
            <w:pPr>
              <w:spacing w:after="20"/>
              <w:ind w:left="20"/>
              <w:jc w:val="both"/>
            </w:pPr>
            <w:r>
              <w:rPr>
                <w:rFonts w:ascii="Times New Roman"/>
                <w:b w:val="false"/>
                <w:i w:val="false"/>
                <w:color w:val="000000"/>
                <w:sz w:val="20"/>
              </w:rPr>
              <w:t>
1) проведение операций и вмешательств со специальной предоперационной подготовкой и реанимационной поддержкой;</w:t>
            </w:r>
          </w:p>
          <w:p>
            <w:pPr>
              <w:spacing w:after="20"/>
              <w:ind w:left="20"/>
              <w:jc w:val="both"/>
            </w:pPr>
            <w:r>
              <w:rPr>
                <w:rFonts w:ascii="Times New Roman"/>
                <w:b w:val="false"/>
                <w:i w:val="false"/>
                <w:color w:val="000000"/>
                <w:sz w:val="20"/>
              </w:rPr>
              <w:t>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p>
            <w:pPr>
              <w:spacing w:after="20"/>
              <w:ind w:left="20"/>
              <w:jc w:val="both"/>
            </w:pPr>
            <w:r>
              <w:rPr>
                <w:rFonts w:ascii="Times New Roman"/>
                <w:b w:val="false"/>
                <w:i w:val="false"/>
                <w:color w:val="000000"/>
                <w:sz w:val="20"/>
              </w:rPr>
              <w:t>
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p>
            <w:pPr>
              <w:spacing w:after="20"/>
              <w:ind w:left="20"/>
              <w:jc w:val="both"/>
            </w:pPr>
            <w:r>
              <w:rPr>
                <w:rFonts w:ascii="Times New Roman"/>
                <w:b w:val="false"/>
                <w:i w:val="false"/>
                <w:color w:val="000000"/>
                <w:sz w:val="20"/>
              </w:rPr>
              <w:t>
4) долечивание на следующий день после стационарного лечения при наличии показаний к ранней выписке после оперативного лечения;</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отделения восстановительного лечения и реабилитации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кардиологического кабинета в структуре организаций, оказывающих амбулаторно-поликлиническую помощь населению (района, города, области, республики) и организаций, оказывающих стационарную помощь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невозможности установления диагноза ССЗ в организации ПМСП, направления пациента на консультацию в клинико-диагностический центр для оказания КДП с проведением при необходимости консилиума, с привлечением профильных специалистов, в том числе консультантов из медицинских организаций республиканского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оказания КДП пациенту с ССЗ профильным специалистом по направлению специалиста ПМСП или другого профильного специалиста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на оформление документов для направления на медико-социальную экспертизу при наличии высоких показателей артериального давления (кризовое течение), аритмии различного генеза, учащения приступов стенокардии и нарастания симптомов сердечной недостаточности, выдачи и продлевания листа или справку временной утраты трудоспособности, а при стойкой утрате трудоспособности (состояние после перенесенного инфаркта миокарда, аорто-коронарного шунтирования, застойной сердечной недостаточности)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лечебно-диагностических мероприятий, лекарственное обеспечение, организация лечебного питания и соответствующего ухода пациента с момента поступления в организацию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возможностей консультирования с профильными республиканскими организациями, посредством телемедицинской сети при сложности в верификации диагноза ребенка, определения тактики ведения. При необходимости осуществляется перевод ребенка в профильные республиканские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поддерживающего ухода (поддержка адекватного кормления, поддержание водного баланса, контроля боли, ведение лихорадки, кислородотерапия)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 наличии менее болезненных альтернативных способов лечения, не уступающих по эффективности, для избежания необоснованных болезненных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больного или медицинской карты амбулаторного больного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w:t>
            </w:r>
          </w:p>
          <w:p>
            <w:pPr>
              <w:spacing w:after="20"/>
              <w:ind w:left="20"/>
              <w:jc w:val="both"/>
            </w:pPr>
            <w:r>
              <w:rPr>
                <w:rFonts w:ascii="Times New Roman"/>
                <w:b w:val="false"/>
                <w:i w:val="false"/>
                <w:color w:val="000000"/>
                <w:sz w:val="20"/>
              </w:rPr>
              <w:t>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больного или медицинской карты амбулаторного больного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больных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9) оформление результатов вскрытия в виде протокола патологоанатомического исследования;</w:t>
            </w:r>
          </w:p>
          <w:p>
            <w:pPr>
              <w:spacing w:after="20"/>
              <w:ind w:left="20"/>
              <w:jc w:val="both"/>
            </w:pPr>
            <w:r>
              <w:rPr>
                <w:rFonts w:ascii="Times New Roman"/>
                <w:b w:val="false"/>
                <w:i w:val="false"/>
                <w:color w:val="000000"/>
                <w:sz w:val="20"/>
              </w:rPr>
              <w:t>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 В случаях проведения консультаций с опозданием, проводится оценка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осмотра пациента врачом в приемном отделении стационара с заполнением карты стационарного больного, при наличии письменного согласия пациента или его законного представителя на предоставление ему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83" w:id="125"/>
      <w:r>
        <w:rPr>
          <w:rFonts w:ascii="Times New Roman"/>
          <w:b w:val="false"/>
          <w:i w:val="false"/>
          <w:color w:val="000000"/>
          <w:sz w:val="28"/>
        </w:rPr>
        <w:t>
      Должностное (ые) лицо (а)</w:t>
      </w:r>
    </w:p>
    <w:bookmarkEnd w:id="125"/>
    <w:p>
      <w:pPr>
        <w:spacing w:after="0"/>
        <w:ind w:left="0"/>
        <w:jc w:val="both"/>
      </w:pPr>
      <w:r>
        <w:rPr>
          <w:rFonts w:ascii="Times New Roman"/>
          <w:b w:val="false"/>
          <w:i w:val="false"/>
          <w:color w:val="000000"/>
          <w:sz w:val="28"/>
        </w:rPr>
        <w:t>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 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2022 года № 115</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w:t>
            </w:r>
            <w:r>
              <w:br/>
            </w:r>
            <w:r>
              <w:rPr>
                <w:rFonts w:ascii="Times New Roman"/>
                <w:b w:val="false"/>
                <w:i w:val="false"/>
                <w:color w:val="000000"/>
                <w:sz w:val="20"/>
              </w:rPr>
              <w:t>№ ҚР ДСМ-147</w:t>
            </w:r>
          </w:p>
        </w:tc>
      </w:tr>
    </w:tbl>
    <w:bookmarkStart w:name="z2085" w:id="126"/>
    <w:p>
      <w:pPr>
        <w:spacing w:after="0"/>
        <w:ind w:left="0"/>
        <w:jc w:val="left"/>
      </w:pPr>
      <w:r>
        <w:rPr>
          <w:rFonts w:ascii="Times New Roman"/>
          <w:b/>
          <w:i w:val="false"/>
          <w:color w:val="000000"/>
        </w:rPr>
        <w:t xml:space="preserve"> Проверочный лист</w:t>
      </w:r>
    </w:p>
    <w:bookmarkEnd w:id="126"/>
    <w:p>
      <w:pPr>
        <w:spacing w:after="0"/>
        <w:ind w:left="0"/>
        <w:jc w:val="both"/>
      </w:pPr>
      <w:bookmarkStart w:name="z2086" w:id="127"/>
      <w:r>
        <w:rPr>
          <w:rFonts w:ascii="Times New Roman"/>
          <w:b w:val="false"/>
          <w:i w:val="false"/>
          <w:color w:val="000000"/>
          <w:sz w:val="28"/>
        </w:rPr>
        <w:t>
      в сфере качества оказания медицинских услуг</w:t>
      </w:r>
    </w:p>
    <w:bookmarkEnd w:id="127"/>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оказывающих гемодиализную помощь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высокотехнологичных медицинских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критериям для отбора и начала заместительной почечной терапии, в частности:</w:t>
            </w:r>
          </w:p>
          <w:p>
            <w:pPr>
              <w:spacing w:after="20"/>
              <w:ind w:left="20"/>
              <w:jc w:val="both"/>
            </w:pPr>
            <w:r>
              <w:rPr>
                <w:rFonts w:ascii="Times New Roman"/>
                <w:b w:val="false"/>
                <w:i w:val="false"/>
                <w:color w:val="000000"/>
                <w:sz w:val="20"/>
              </w:rPr>
              <w:t>
показатели (скорость клубочковой фильтрации);</w:t>
            </w:r>
          </w:p>
          <w:p>
            <w:pPr>
              <w:spacing w:after="20"/>
              <w:ind w:left="20"/>
              <w:jc w:val="both"/>
            </w:pPr>
            <w:r>
              <w:rPr>
                <w:rFonts w:ascii="Times New Roman"/>
                <w:b w:val="false"/>
                <w:i w:val="false"/>
                <w:color w:val="000000"/>
                <w:sz w:val="20"/>
              </w:rPr>
              <w:t>
- наличие гипергидратации, ацидоза;</w:t>
            </w:r>
          </w:p>
          <w:p>
            <w:pPr>
              <w:spacing w:after="20"/>
              <w:ind w:left="20"/>
              <w:jc w:val="both"/>
            </w:pPr>
            <w:r>
              <w:rPr>
                <w:rFonts w:ascii="Times New Roman"/>
                <w:b w:val="false"/>
                <w:i w:val="false"/>
                <w:color w:val="000000"/>
                <w:sz w:val="20"/>
              </w:rPr>
              <w:t>
- уровень калия;</w:t>
            </w:r>
          </w:p>
          <w:p>
            <w:pPr>
              <w:spacing w:after="20"/>
              <w:ind w:left="20"/>
              <w:jc w:val="both"/>
            </w:pPr>
            <w:r>
              <w:rPr>
                <w:rFonts w:ascii="Times New Roman"/>
                <w:b w:val="false"/>
                <w:i w:val="false"/>
                <w:color w:val="000000"/>
                <w:sz w:val="20"/>
              </w:rPr>
              <w:t>
- оценка нутритивного статуса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показаниям для экстренного проведения внепочечного очищения крови у пациентов с острой почечной недостаточностью:</w:t>
            </w:r>
          </w:p>
          <w:p>
            <w:pPr>
              <w:spacing w:after="20"/>
              <w:ind w:left="20"/>
              <w:jc w:val="both"/>
            </w:pPr>
            <w:r>
              <w:rPr>
                <w:rFonts w:ascii="Times New Roman"/>
                <w:b w:val="false"/>
                <w:i w:val="false"/>
                <w:color w:val="000000"/>
                <w:sz w:val="20"/>
              </w:rPr>
              <w:t>
- отсутствие мочи;</w:t>
            </w:r>
          </w:p>
          <w:p>
            <w:pPr>
              <w:spacing w:after="20"/>
              <w:ind w:left="20"/>
              <w:jc w:val="both"/>
            </w:pPr>
            <w:r>
              <w:rPr>
                <w:rFonts w:ascii="Times New Roman"/>
                <w:b w:val="false"/>
                <w:i w:val="false"/>
                <w:color w:val="000000"/>
                <w:sz w:val="20"/>
              </w:rPr>
              <w:t>
- гиперкалиемия;</w:t>
            </w:r>
          </w:p>
          <w:p>
            <w:pPr>
              <w:spacing w:after="20"/>
              <w:ind w:left="20"/>
              <w:jc w:val="both"/>
            </w:pPr>
            <w:r>
              <w:rPr>
                <w:rFonts w:ascii="Times New Roman"/>
                <w:b w:val="false"/>
                <w:i w:val="false"/>
                <w:color w:val="000000"/>
                <w:sz w:val="20"/>
              </w:rPr>
              <w:t>
- гипергидратация.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аппарата гемодиализа сертификатам качества, с достаточным ресурсом и производительностью, предусмотренными страной-производителем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алгоритма проведения процедуры гемодиализа:</w:t>
            </w:r>
          </w:p>
          <w:p>
            <w:pPr>
              <w:spacing w:after="20"/>
              <w:ind w:left="20"/>
              <w:jc w:val="both"/>
            </w:pPr>
            <w:r>
              <w:rPr>
                <w:rFonts w:ascii="Times New Roman"/>
                <w:b w:val="false"/>
                <w:i w:val="false"/>
                <w:color w:val="000000"/>
                <w:sz w:val="20"/>
              </w:rPr>
              <w:t>
- подготовка аппарата "искусственная почка" к работе:</w:t>
            </w:r>
          </w:p>
          <w:p>
            <w:pPr>
              <w:spacing w:after="20"/>
              <w:ind w:left="20"/>
              <w:jc w:val="both"/>
            </w:pPr>
            <w:r>
              <w:rPr>
                <w:rFonts w:ascii="Times New Roman"/>
                <w:b w:val="false"/>
                <w:i w:val="false"/>
                <w:color w:val="000000"/>
                <w:sz w:val="20"/>
              </w:rPr>
              <w:t>
тестирование и проверка аппаратов АИП с контролем ионного состава диализирующего раствора на ионометре;</w:t>
            </w:r>
          </w:p>
          <w:p>
            <w:pPr>
              <w:spacing w:after="20"/>
              <w:ind w:left="20"/>
              <w:jc w:val="both"/>
            </w:pPr>
            <w:r>
              <w:rPr>
                <w:rFonts w:ascii="Times New Roman"/>
                <w:b w:val="false"/>
                <w:i w:val="false"/>
                <w:color w:val="000000"/>
                <w:sz w:val="20"/>
              </w:rPr>
              <w:t>
- подготовка рабочего места медицинской сестры диализного зала:</w:t>
            </w:r>
          </w:p>
          <w:p>
            <w:pPr>
              <w:spacing w:after="20"/>
              <w:ind w:left="20"/>
              <w:jc w:val="both"/>
            </w:pPr>
            <w:r>
              <w:rPr>
                <w:rFonts w:ascii="Times New Roman"/>
                <w:b w:val="false"/>
                <w:i w:val="false"/>
                <w:color w:val="000000"/>
                <w:sz w:val="20"/>
              </w:rPr>
              <w:t>
раскладка стерильных укладок, приготовление фистульных игл, диализатора, растворов для заполнения магистралей и диализатора;</w:t>
            </w:r>
          </w:p>
          <w:p>
            <w:pPr>
              <w:spacing w:after="20"/>
              <w:ind w:left="20"/>
              <w:jc w:val="both"/>
            </w:pPr>
            <w:r>
              <w:rPr>
                <w:rFonts w:ascii="Times New Roman"/>
                <w:b w:val="false"/>
                <w:i w:val="false"/>
                <w:color w:val="000000"/>
                <w:sz w:val="20"/>
              </w:rPr>
              <w:t>
- сборка экстракорпорального контура (кровопроводящих магистралей, диализатора) с установкой на аппарат "искусственная почка";</w:t>
            </w:r>
          </w:p>
          <w:p>
            <w:pPr>
              <w:spacing w:after="20"/>
              <w:ind w:left="20"/>
              <w:jc w:val="both"/>
            </w:pPr>
            <w:r>
              <w:rPr>
                <w:rFonts w:ascii="Times New Roman"/>
                <w:b w:val="false"/>
                <w:i w:val="false"/>
                <w:color w:val="000000"/>
                <w:sz w:val="20"/>
              </w:rPr>
              <w:t>
- заполнение и промывка экстракорпорального контура физиологическим раствором с антикоагулянтом;</w:t>
            </w:r>
          </w:p>
          <w:p>
            <w:pPr>
              <w:spacing w:after="20"/>
              <w:ind w:left="20"/>
              <w:jc w:val="both"/>
            </w:pPr>
            <w:r>
              <w:rPr>
                <w:rFonts w:ascii="Times New Roman"/>
                <w:b w:val="false"/>
                <w:i w:val="false"/>
                <w:color w:val="000000"/>
                <w:sz w:val="20"/>
              </w:rPr>
              <w:t>
- подготовка пациента:</w:t>
            </w:r>
          </w:p>
          <w:p>
            <w:pPr>
              <w:spacing w:after="20"/>
              <w:ind w:left="20"/>
              <w:jc w:val="both"/>
            </w:pPr>
            <w:r>
              <w:rPr>
                <w:rFonts w:ascii="Times New Roman"/>
                <w:b w:val="false"/>
                <w:i w:val="false"/>
                <w:color w:val="000000"/>
                <w:sz w:val="20"/>
              </w:rPr>
              <w:t>
взвешивание на электронных весах с регистрацией величины междиализной прибавки веса в карте диализа, обработка кожной поверхности дезинфектантами в месте пункции сосудистого доступа;</w:t>
            </w:r>
          </w:p>
          <w:p>
            <w:pPr>
              <w:spacing w:after="20"/>
              <w:ind w:left="20"/>
              <w:jc w:val="both"/>
            </w:pPr>
            <w:r>
              <w:rPr>
                <w:rFonts w:ascii="Times New Roman"/>
                <w:b w:val="false"/>
                <w:i w:val="false"/>
                <w:color w:val="000000"/>
                <w:sz w:val="20"/>
              </w:rPr>
              <w:t>
- подключение пациента к аппарату "искусственная почка";</w:t>
            </w:r>
          </w:p>
          <w:p>
            <w:pPr>
              <w:spacing w:after="20"/>
              <w:ind w:left="20"/>
              <w:jc w:val="both"/>
            </w:pPr>
            <w:r>
              <w:rPr>
                <w:rFonts w:ascii="Times New Roman"/>
                <w:b w:val="false"/>
                <w:i w:val="false"/>
                <w:color w:val="000000"/>
                <w:sz w:val="20"/>
              </w:rPr>
              <w:t>
- установка скорости кровотока на аппарате "искусственная почка";</w:t>
            </w:r>
          </w:p>
          <w:p>
            <w:pPr>
              <w:spacing w:after="20"/>
              <w:ind w:left="20"/>
              <w:jc w:val="both"/>
            </w:pPr>
            <w:r>
              <w:rPr>
                <w:rFonts w:ascii="Times New Roman"/>
                <w:b w:val="false"/>
                <w:i w:val="false"/>
                <w:color w:val="000000"/>
                <w:sz w:val="20"/>
              </w:rPr>
              <w:t>
- контроль за артериальным давлением крови, частотой сердечных сокращений и ритмичностью пульса не реже 1 раза в час, с почасовой регистрацией результатов в карте диализа;</w:t>
            </w:r>
          </w:p>
          <w:p>
            <w:pPr>
              <w:spacing w:after="20"/>
              <w:ind w:left="20"/>
              <w:jc w:val="both"/>
            </w:pPr>
            <w:r>
              <w:rPr>
                <w:rFonts w:ascii="Times New Roman"/>
                <w:b w:val="false"/>
                <w:i w:val="false"/>
                <w:color w:val="000000"/>
                <w:sz w:val="20"/>
              </w:rPr>
              <w:t>
- контроль корректности объема ультрафильтрации (в конце диализа), с регистрацией результатов в карте диализа;</w:t>
            </w:r>
          </w:p>
          <w:p>
            <w:pPr>
              <w:spacing w:after="20"/>
              <w:ind w:left="20"/>
              <w:jc w:val="both"/>
            </w:pPr>
            <w:r>
              <w:rPr>
                <w:rFonts w:ascii="Times New Roman"/>
                <w:b w:val="false"/>
                <w:i w:val="false"/>
                <w:color w:val="000000"/>
                <w:sz w:val="20"/>
              </w:rPr>
              <w:t>
- контроль положения фистульных игл в артериовенозной фистулы (постоянно);</w:t>
            </w:r>
          </w:p>
          <w:p>
            <w:pPr>
              <w:spacing w:after="20"/>
              <w:ind w:left="20"/>
              <w:jc w:val="both"/>
            </w:pPr>
            <w:r>
              <w:rPr>
                <w:rFonts w:ascii="Times New Roman"/>
                <w:b w:val="false"/>
                <w:i w:val="false"/>
                <w:color w:val="000000"/>
                <w:sz w:val="20"/>
              </w:rPr>
              <w:t>
- контроль показаний датчиков венозного и артериального давления (постоянно);</w:t>
            </w:r>
          </w:p>
          <w:p>
            <w:pPr>
              <w:spacing w:after="20"/>
              <w:ind w:left="20"/>
              <w:jc w:val="both"/>
            </w:pPr>
            <w:r>
              <w:rPr>
                <w:rFonts w:ascii="Times New Roman"/>
                <w:b w:val="false"/>
                <w:i w:val="false"/>
                <w:color w:val="000000"/>
                <w:sz w:val="20"/>
              </w:rPr>
              <w:t>
- контроль за антикоагуляцией (постоянно визуально);</w:t>
            </w:r>
          </w:p>
          <w:p>
            <w:pPr>
              <w:spacing w:after="20"/>
              <w:ind w:left="20"/>
              <w:jc w:val="both"/>
            </w:pPr>
            <w:r>
              <w:rPr>
                <w:rFonts w:ascii="Times New Roman"/>
                <w:b w:val="false"/>
                <w:i w:val="false"/>
                <w:color w:val="000000"/>
                <w:sz w:val="20"/>
              </w:rPr>
              <w:t>
-контроль ионного состава крови во время процедуры (по показаниям);</w:t>
            </w:r>
          </w:p>
          <w:p>
            <w:pPr>
              <w:spacing w:after="20"/>
              <w:ind w:left="20"/>
              <w:jc w:val="both"/>
            </w:pPr>
            <w:r>
              <w:rPr>
                <w:rFonts w:ascii="Times New Roman"/>
                <w:b w:val="false"/>
                <w:i w:val="false"/>
                <w:color w:val="000000"/>
                <w:sz w:val="20"/>
              </w:rPr>
              <w:t>
- по окончании времени процедуры:</w:t>
            </w:r>
          </w:p>
          <w:p>
            <w:pPr>
              <w:spacing w:after="20"/>
              <w:ind w:left="20"/>
              <w:jc w:val="both"/>
            </w:pPr>
            <w:r>
              <w:rPr>
                <w:rFonts w:ascii="Times New Roman"/>
                <w:b w:val="false"/>
                <w:i w:val="false"/>
                <w:color w:val="000000"/>
                <w:sz w:val="20"/>
              </w:rPr>
              <w:t>
остановка насоса по крови, извлечение фистульных игл из сосудистого доступа, контроль остановки кровотечения из мест пункций, окончательная остановка кровотечения, закрепление (перевязка) фистульной конечности стерильным перевязочным материалом;</w:t>
            </w:r>
          </w:p>
          <w:p>
            <w:pPr>
              <w:spacing w:after="20"/>
              <w:ind w:left="20"/>
              <w:jc w:val="both"/>
            </w:pPr>
            <w:r>
              <w:rPr>
                <w:rFonts w:ascii="Times New Roman"/>
                <w:b w:val="false"/>
                <w:i w:val="false"/>
                <w:color w:val="000000"/>
                <w:sz w:val="20"/>
              </w:rPr>
              <w:t>
- контрольное взвешивание пациента на электронных весах с регистрацией результатов в карте диализа;</w:t>
            </w:r>
          </w:p>
          <w:p>
            <w:pPr>
              <w:spacing w:after="20"/>
              <w:ind w:left="20"/>
              <w:jc w:val="both"/>
            </w:pPr>
            <w:r>
              <w:rPr>
                <w:rFonts w:ascii="Times New Roman"/>
                <w:b w:val="false"/>
                <w:i w:val="false"/>
                <w:color w:val="000000"/>
                <w:sz w:val="20"/>
              </w:rPr>
              <w:t>
- холодная промывка аппарата, горячая дезинфекция;</w:t>
            </w:r>
          </w:p>
          <w:p>
            <w:pPr>
              <w:spacing w:after="20"/>
              <w:ind w:left="20"/>
              <w:jc w:val="both"/>
            </w:pPr>
            <w:r>
              <w:rPr>
                <w:rFonts w:ascii="Times New Roman"/>
                <w:b w:val="false"/>
                <w:i w:val="false"/>
                <w:color w:val="000000"/>
                <w:sz w:val="20"/>
              </w:rPr>
              <w:t>
- транспортировка использованного расходного материала для утилизации.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лекарственными средствами и расходными материалами по протоколу диализа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Минимальный набор обязательных компонентов в системе водоочистки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услуг в организациях здравоохранения. Установление факта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В случаях проведения консультаций с опозданием, проводится оценка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49" w:id="128"/>
      <w:r>
        <w:rPr>
          <w:rFonts w:ascii="Times New Roman"/>
          <w:b w:val="false"/>
          <w:i w:val="false"/>
          <w:color w:val="000000"/>
          <w:sz w:val="28"/>
        </w:rPr>
        <w:t>
      Должностное (ые) лицо (а)</w:t>
      </w:r>
    </w:p>
    <w:bookmarkEnd w:id="128"/>
    <w:p>
      <w:pPr>
        <w:spacing w:after="0"/>
        <w:ind w:left="0"/>
        <w:jc w:val="both"/>
      </w:pPr>
      <w:r>
        <w:rPr>
          <w:rFonts w:ascii="Times New Roman"/>
          <w:b w:val="false"/>
          <w:i w:val="false"/>
          <w:color w:val="000000"/>
          <w:sz w:val="28"/>
        </w:rPr>
        <w:t>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2022 года № 115</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w:t>
            </w:r>
            <w:r>
              <w:br/>
            </w:r>
            <w:r>
              <w:rPr>
                <w:rFonts w:ascii="Times New Roman"/>
                <w:b w:val="false"/>
                <w:i w:val="false"/>
                <w:color w:val="000000"/>
                <w:sz w:val="20"/>
              </w:rPr>
              <w:t>№ ҚР ДСМ-147</w:t>
            </w:r>
          </w:p>
        </w:tc>
      </w:tr>
    </w:tbl>
    <w:bookmarkStart w:name="z2151" w:id="129"/>
    <w:p>
      <w:pPr>
        <w:spacing w:after="0"/>
        <w:ind w:left="0"/>
        <w:jc w:val="left"/>
      </w:pPr>
      <w:r>
        <w:rPr>
          <w:rFonts w:ascii="Times New Roman"/>
          <w:b/>
          <w:i w:val="false"/>
          <w:color w:val="000000"/>
        </w:rPr>
        <w:t xml:space="preserve"> Проверочный лист</w:t>
      </w:r>
    </w:p>
    <w:bookmarkEnd w:id="129"/>
    <w:p>
      <w:pPr>
        <w:spacing w:after="0"/>
        <w:ind w:left="0"/>
        <w:jc w:val="both"/>
      </w:pPr>
      <w:bookmarkStart w:name="z2152" w:id="130"/>
      <w:r>
        <w:rPr>
          <w:rFonts w:ascii="Times New Roman"/>
          <w:b w:val="false"/>
          <w:i w:val="false"/>
          <w:color w:val="000000"/>
          <w:sz w:val="28"/>
        </w:rPr>
        <w:t>
      в сфере качества оказания медицинских услуг</w:t>
      </w:r>
    </w:p>
    <w:bookmarkEnd w:id="130"/>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оказывающих стоматологическую помощь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организации стоматологической помощи:</w:t>
            </w:r>
          </w:p>
          <w:p>
            <w:pPr>
              <w:spacing w:after="20"/>
              <w:ind w:left="20"/>
              <w:jc w:val="both"/>
            </w:pPr>
            <w:r>
              <w:rPr>
                <w:rFonts w:ascii="Times New Roman"/>
                <w:b w:val="false"/>
                <w:i w:val="false"/>
                <w:color w:val="000000"/>
                <w:sz w:val="20"/>
              </w:rPr>
              <w:t>
1) привлечение врачей смежных специальностей для оказания консультативной помощи при наличии сопутствующей патологии у пациентов со стоматологическими заболеваниями (по медицинским показаниям);</w:t>
            </w:r>
          </w:p>
          <w:p>
            <w:pPr>
              <w:spacing w:after="20"/>
              <w:ind w:left="20"/>
              <w:jc w:val="both"/>
            </w:pPr>
            <w:r>
              <w:rPr>
                <w:rFonts w:ascii="Times New Roman"/>
                <w:b w:val="false"/>
                <w:i w:val="false"/>
                <w:color w:val="000000"/>
                <w:sz w:val="20"/>
              </w:rPr>
              <w:t>
2) направление пациентов со стоматологическими заболеваниями в челюстно-лицевые отделения многопрофильных стационаров в случаях, требующих оказания специализированной медицинской помощи и высокотехнологичных медицинских услуг с круглосуточным медицинским наблюдением;</w:t>
            </w:r>
          </w:p>
          <w:p>
            <w:pPr>
              <w:spacing w:after="20"/>
              <w:ind w:left="20"/>
              <w:jc w:val="both"/>
            </w:pPr>
            <w:r>
              <w:rPr>
                <w:rFonts w:ascii="Times New Roman"/>
                <w:b w:val="false"/>
                <w:i w:val="false"/>
                <w:color w:val="000000"/>
                <w:sz w:val="20"/>
              </w:rPr>
              <w:t>
3) предоставление стоматологической медицинской помощи пациенту после получения информированного письменного добровольного согласия пациента при инвазивных вмешательствах;</w:t>
            </w:r>
          </w:p>
          <w:p>
            <w:pPr>
              <w:spacing w:after="20"/>
              <w:ind w:left="20"/>
              <w:jc w:val="both"/>
            </w:pPr>
            <w:r>
              <w:rPr>
                <w:rFonts w:ascii="Times New Roman"/>
                <w:b w:val="false"/>
                <w:i w:val="false"/>
                <w:color w:val="000000"/>
                <w:sz w:val="20"/>
              </w:rPr>
              <w:t>
4) соблюдение показаний для экстренной госпитализации:</w:t>
            </w:r>
          </w:p>
          <w:p>
            <w:pPr>
              <w:spacing w:after="20"/>
              <w:ind w:left="20"/>
              <w:jc w:val="both"/>
            </w:pPr>
            <w:r>
              <w:rPr>
                <w:rFonts w:ascii="Times New Roman"/>
                <w:b w:val="false"/>
                <w:i w:val="false"/>
                <w:color w:val="000000"/>
                <w:sz w:val="20"/>
              </w:rPr>
              <w:t>
- острые или обострение хронических одонтогенных и неодонтогенных воспалительных заболеваний челюстно-лицевой области;</w:t>
            </w:r>
          </w:p>
          <w:p>
            <w:pPr>
              <w:spacing w:after="20"/>
              <w:ind w:left="20"/>
              <w:jc w:val="both"/>
            </w:pPr>
            <w:r>
              <w:rPr>
                <w:rFonts w:ascii="Times New Roman"/>
                <w:b w:val="false"/>
                <w:i w:val="false"/>
                <w:color w:val="000000"/>
                <w:sz w:val="20"/>
              </w:rPr>
              <w:t>
- травмы челюстно-лицевой области; - кровотечения челюстно-лицевой области;</w:t>
            </w:r>
          </w:p>
          <w:p>
            <w:pPr>
              <w:spacing w:after="20"/>
              <w:ind w:left="20"/>
              <w:jc w:val="both"/>
            </w:pPr>
            <w:r>
              <w:rPr>
                <w:rFonts w:ascii="Times New Roman"/>
                <w:b w:val="false"/>
                <w:i w:val="false"/>
                <w:color w:val="000000"/>
                <w:sz w:val="20"/>
              </w:rPr>
              <w:t>
5) соблюдения показания для плановой госпитализации пациента со стоматологическими заболеваниями:</w:t>
            </w:r>
          </w:p>
          <w:p>
            <w:pPr>
              <w:spacing w:after="20"/>
              <w:ind w:left="20"/>
              <w:jc w:val="both"/>
            </w:pPr>
            <w:r>
              <w:rPr>
                <w:rFonts w:ascii="Times New Roman"/>
                <w:b w:val="false"/>
                <w:i w:val="false"/>
                <w:color w:val="000000"/>
                <w:sz w:val="20"/>
              </w:rPr>
              <w:t>
- уточнения диагноза в неясных и сложных для диагностики и лечения случаях и подбора необходимой схемы лечения;</w:t>
            </w:r>
          </w:p>
          <w:p>
            <w:pPr>
              <w:spacing w:after="20"/>
              <w:ind w:left="20"/>
              <w:jc w:val="both"/>
            </w:pPr>
            <w:r>
              <w:rPr>
                <w:rFonts w:ascii="Times New Roman"/>
                <w:b w:val="false"/>
                <w:i w:val="false"/>
                <w:color w:val="000000"/>
                <w:sz w:val="20"/>
              </w:rPr>
              <w:t>
- лечения хронических заболеваний органов полости рта и челюстно-лицевой области в стадии обострения;</w:t>
            </w:r>
          </w:p>
          <w:p>
            <w:pPr>
              <w:spacing w:after="20"/>
              <w:ind w:left="20"/>
              <w:jc w:val="both"/>
            </w:pPr>
            <w:r>
              <w:rPr>
                <w:rFonts w:ascii="Times New Roman"/>
                <w:b w:val="false"/>
                <w:i w:val="false"/>
                <w:color w:val="000000"/>
                <w:sz w:val="20"/>
              </w:rPr>
              <w:t>
- хирургического лечения доброкачественных опухолей и опухолеподобных заболеваний;</w:t>
            </w:r>
          </w:p>
          <w:p>
            <w:pPr>
              <w:spacing w:after="20"/>
              <w:ind w:left="20"/>
              <w:jc w:val="both"/>
            </w:pPr>
            <w:r>
              <w:rPr>
                <w:rFonts w:ascii="Times New Roman"/>
                <w:b w:val="false"/>
                <w:i w:val="false"/>
                <w:color w:val="000000"/>
                <w:sz w:val="20"/>
              </w:rPr>
              <w:t>
- лечения травм и гнойно-воспалительных заболеваний челюстно-лицевой области;</w:t>
            </w:r>
          </w:p>
          <w:p>
            <w:pPr>
              <w:spacing w:after="20"/>
              <w:ind w:left="20"/>
              <w:jc w:val="both"/>
            </w:pPr>
            <w:r>
              <w:rPr>
                <w:rFonts w:ascii="Times New Roman"/>
                <w:b w:val="false"/>
                <w:i w:val="false"/>
                <w:color w:val="000000"/>
                <w:sz w:val="20"/>
              </w:rPr>
              <w:t>
- хирургического лечения дефектов и деформаций челюстно-лицевой области;</w:t>
            </w:r>
          </w:p>
          <w:p>
            <w:pPr>
              <w:spacing w:after="20"/>
              <w:ind w:left="20"/>
              <w:jc w:val="both"/>
            </w:pPr>
            <w:r>
              <w:rPr>
                <w:rFonts w:ascii="Times New Roman"/>
                <w:b w:val="false"/>
                <w:i w:val="false"/>
                <w:color w:val="000000"/>
                <w:sz w:val="20"/>
              </w:rPr>
              <w:t>
- хирургического лечения врожденной патологии челюстно-лицевой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услуг в организациях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подтверждающий соблюдение клинико-диагностических исследований по уровням оказания стоматологической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формы № 058/у "Медицинская карта стоматологического больного (включая санацию)" на каждого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организации и проведении врачебно-консультативной комиссии:</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 о создании врачебно-консультативной комиссии;</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 о порядке и график работы врачебно-консультативной комиссии</w:t>
            </w:r>
          </w:p>
          <w:p>
            <w:pPr>
              <w:spacing w:after="20"/>
              <w:ind w:left="20"/>
              <w:jc w:val="both"/>
            </w:pPr>
            <w:r>
              <w:rPr>
                <w:rFonts w:ascii="Times New Roman"/>
                <w:b w:val="false"/>
                <w:i w:val="false"/>
                <w:color w:val="000000"/>
                <w:sz w:val="20"/>
              </w:rPr>
              <w:t>
2) наличие заключения врачебно-консультативной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проведении экспертизы временной нетрудоспособности, выдачи листа и справки о временной нетрудоспособности:</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соблюдение сроков выдачи листа и справки о временной нетрудоспособности:</w:t>
            </w:r>
          </w:p>
          <w:p>
            <w:pPr>
              <w:spacing w:after="20"/>
              <w:ind w:left="20"/>
              <w:jc w:val="both"/>
            </w:pPr>
            <w:r>
              <w:rPr>
                <w:rFonts w:ascii="Times New Roman"/>
                <w:b w:val="false"/>
                <w:i w:val="false"/>
                <w:color w:val="000000"/>
                <w:sz w:val="20"/>
              </w:rPr>
              <w:t>
- при заболеваниях и травмах единолично и единовременно на три календарных дня и с общей продолжительностью не более шести календарных дней;</w:t>
            </w:r>
          </w:p>
          <w:p>
            <w:pPr>
              <w:spacing w:after="20"/>
              <w:ind w:left="20"/>
              <w:jc w:val="both"/>
            </w:pPr>
            <w:r>
              <w:rPr>
                <w:rFonts w:ascii="Times New Roman"/>
                <w:b w:val="false"/>
                <w:i w:val="false"/>
                <w:color w:val="000000"/>
                <w:sz w:val="20"/>
              </w:rPr>
              <w:t>
- в период повышенной заболеваемости населения гриппом, острой респираторной вирусной инфекции на основании приказа руководителя медицинской организации до шести календарных дней;</w:t>
            </w:r>
          </w:p>
          <w:p>
            <w:pPr>
              <w:spacing w:after="20"/>
              <w:ind w:left="20"/>
              <w:jc w:val="both"/>
            </w:pPr>
            <w:r>
              <w:rPr>
                <w:rFonts w:ascii="Times New Roman"/>
                <w:b w:val="false"/>
                <w:i w:val="false"/>
                <w:color w:val="000000"/>
                <w:sz w:val="20"/>
              </w:rPr>
              <w:t>
3) совместное проведение продления листа и справки о временной нетрудоспособности свыше шести календарных дней с заведующим отделением медицинской организации общей продолжительностью не более двадцати календарных дней;</w:t>
            </w:r>
          </w:p>
          <w:p>
            <w:pPr>
              <w:spacing w:after="20"/>
              <w:ind w:left="20"/>
              <w:jc w:val="both"/>
            </w:pPr>
            <w:r>
              <w:rPr>
                <w:rFonts w:ascii="Times New Roman"/>
                <w:b w:val="false"/>
                <w:i w:val="false"/>
                <w:color w:val="000000"/>
                <w:sz w:val="20"/>
              </w:rPr>
              <w:t>
4) наличие заключения врачебно-консультативной комиссии при продлении листа о временной нетрудоспособности свыше двадцати календарных дней;</w:t>
            </w:r>
          </w:p>
          <w:p>
            <w:pPr>
              <w:spacing w:after="20"/>
              <w:ind w:left="20"/>
              <w:jc w:val="both"/>
            </w:pPr>
            <w:r>
              <w:rPr>
                <w:rFonts w:ascii="Times New Roman"/>
                <w:b w:val="false"/>
                <w:i w:val="false"/>
                <w:color w:val="000000"/>
                <w:sz w:val="20"/>
              </w:rPr>
              <w:t>
5) соблюдение сроков (не более шести календарных дней) при выдаче листа и справки о временной нетрудоспособности физическими лицами, занимающимися частной медицинской практикой;</w:t>
            </w:r>
          </w:p>
          <w:p>
            <w:pPr>
              <w:spacing w:after="20"/>
              <w:ind w:left="20"/>
              <w:jc w:val="both"/>
            </w:pPr>
            <w:r>
              <w:rPr>
                <w:rFonts w:ascii="Times New Roman"/>
                <w:b w:val="false"/>
                <w:i w:val="false"/>
                <w:color w:val="000000"/>
                <w:sz w:val="20"/>
              </w:rPr>
              <w:t>
6) выдача листа и справки о временной нетрудоспособности на основании справки, подтверждающей обращение в травматологический пункт и станцию скорой медицинской помощи с зачетом дня обращения и последующих за ним выходных и праздничных дней;</w:t>
            </w:r>
          </w:p>
          <w:p>
            <w:pPr>
              <w:spacing w:after="20"/>
              <w:ind w:left="20"/>
              <w:jc w:val="both"/>
            </w:pPr>
            <w:r>
              <w:rPr>
                <w:rFonts w:ascii="Times New Roman"/>
                <w:b w:val="false"/>
                <w:i w:val="false"/>
                <w:color w:val="000000"/>
                <w:sz w:val="20"/>
              </w:rPr>
              <w:t>
7) выдача листа и справки о временной нетрудоспособности иногородним лицам по месту их временного пребывания по согласованию с руководителем соответствующей медицинской организации. В случае продления указанного листа и справки о временной нетрудоспособности производится в медицинской организации по месту прикрепления лица при наличии заключения врачебно-консультативной комиссии медицинской организации, открывшей лист и справку о временной нетрудоспособности;</w:t>
            </w:r>
          </w:p>
          <w:p>
            <w:pPr>
              <w:spacing w:after="20"/>
              <w:ind w:left="20"/>
              <w:jc w:val="both"/>
            </w:pPr>
            <w:r>
              <w:rPr>
                <w:rFonts w:ascii="Times New Roman"/>
                <w:b w:val="false"/>
                <w:i w:val="false"/>
                <w:color w:val="000000"/>
                <w:sz w:val="20"/>
              </w:rPr>
              <w:t>
8) учет выданных листов о временной нетрудоспособности производится в книге регистрации листов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 диагноз основного заболевания правильный, но не диагностированы сопутствующие заболевания, влияющие на результат лечения.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В случаях проведения консультаций с опозданием, проводится оценка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23" w:id="131"/>
      <w:r>
        <w:rPr>
          <w:rFonts w:ascii="Times New Roman"/>
          <w:b w:val="false"/>
          <w:i w:val="false"/>
          <w:color w:val="000000"/>
          <w:sz w:val="28"/>
        </w:rPr>
        <w:t>
      Должностное (ые) лицо (а)</w:t>
      </w:r>
    </w:p>
    <w:bookmarkEnd w:id="131"/>
    <w:p>
      <w:pPr>
        <w:spacing w:after="0"/>
        <w:ind w:left="0"/>
        <w:jc w:val="both"/>
      </w:pPr>
      <w:r>
        <w:rPr>
          <w:rFonts w:ascii="Times New Roman"/>
          <w:b w:val="false"/>
          <w:i w:val="false"/>
          <w:color w:val="000000"/>
          <w:sz w:val="28"/>
        </w:rPr>
        <w:t>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2022 года № 115</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w:t>
            </w:r>
            <w:r>
              <w:br/>
            </w:r>
            <w:r>
              <w:rPr>
                <w:rFonts w:ascii="Times New Roman"/>
                <w:b w:val="false"/>
                <w:i w:val="false"/>
                <w:color w:val="000000"/>
                <w:sz w:val="20"/>
              </w:rPr>
              <w:t>№ ҚР ДСМ-147</w:t>
            </w:r>
          </w:p>
        </w:tc>
      </w:tr>
    </w:tbl>
    <w:bookmarkStart w:name="z2225" w:id="132"/>
    <w:p>
      <w:pPr>
        <w:spacing w:after="0"/>
        <w:ind w:left="0"/>
        <w:jc w:val="left"/>
      </w:pPr>
      <w:r>
        <w:rPr>
          <w:rFonts w:ascii="Times New Roman"/>
          <w:b/>
          <w:i w:val="false"/>
          <w:color w:val="000000"/>
        </w:rPr>
        <w:t xml:space="preserve"> Проверочный лист</w:t>
      </w:r>
    </w:p>
    <w:bookmarkEnd w:id="132"/>
    <w:p>
      <w:pPr>
        <w:spacing w:after="0"/>
        <w:ind w:left="0"/>
        <w:jc w:val="both"/>
      </w:pPr>
      <w:bookmarkStart w:name="z2226" w:id="133"/>
      <w:r>
        <w:rPr>
          <w:rFonts w:ascii="Times New Roman"/>
          <w:b w:val="false"/>
          <w:i w:val="false"/>
          <w:color w:val="000000"/>
          <w:sz w:val="28"/>
        </w:rPr>
        <w:t>
      в сфере качества оказания медицинских услуг</w:t>
      </w:r>
    </w:p>
    <w:bookmarkEnd w:id="133"/>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оказывающих фтизиатрическую помощь</w:t>
      </w:r>
    </w:p>
    <w:p>
      <w:pPr>
        <w:spacing w:after="0"/>
        <w:ind w:left="0"/>
        <w:jc w:val="both"/>
      </w:pPr>
      <w:r>
        <w:rPr>
          <w:rFonts w:ascii="Times New Roman"/>
          <w:b w:val="false"/>
          <w:i w:val="false"/>
          <w:color w:val="000000"/>
          <w:sz w:val="28"/>
        </w:rPr>
        <w:t>_______________________________ 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противотуберкулезной помощи на амбулаторно-поликлиническом уровне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специалистами ПМСП следующих мероприятий:</w:t>
            </w:r>
          </w:p>
          <w:p>
            <w:pPr>
              <w:spacing w:after="20"/>
              <w:ind w:left="20"/>
              <w:jc w:val="both"/>
            </w:pPr>
            <w:r>
              <w:rPr>
                <w:rFonts w:ascii="Times New Roman"/>
                <w:b w:val="false"/>
                <w:i w:val="false"/>
                <w:color w:val="000000"/>
                <w:sz w:val="20"/>
              </w:rPr>
              <w:t>
1) проведение информационно-разъяснительной работы по профилактике, раннему выявлению туберкулеза;</w:t>
            </w:r>
          </w:p>
          <w:p>
            <w:pPr>
              <w:spacing w:after="20"/>
              <w:ind w:left="20"/>
              <w:jc w:val="both"/>
            </w:pPr>
            <w:r>
              <w:rPr>
                <w:rFonts w:ascii="Times New Roman"/>
                <w:b w:val="false"/>
                <w:i w:val="false"/>
                <w:color w:val="000000"/>
                <w:sz w:val="20"/>
              </w:rPr>
              <w:t>
2) планирование (формирование списков подлежащих лиц, оформление графика), организацию и проведение флюорографического обследования с оформлением в медицинской документации результатов обследования;</w:t>
            </w:r>
          </w:p>
          <w:p>
            <w:pPr>
              <w:spacing w:after="20"/>
              <w:ind w:left="20"/>
              <w:jc w:val="both"/>
            </w:pPr>
            <w:r>
              <w:rPr>
                <w:rFonts w:ascii="Times New Roman"/>
                <w:b w:val="false"/>
                <w:i w:val="false"/>
                <w:color w:val="000000"/>
                <w:sz w:val="20"/>
              </w:rPr>
              <w:t>
3) планирование (формирование списков подлежащих лиц, оформление графика), организацию и проведение туберкулинодиагностики детей и подростков с оформлением в медицинской документации результатов обследования, проведение дообследования туберкулиноположительных детей);</w:t>
            </w:r>
          </w:p>
          <w:p>
            <w:pPr>
              <w:spacing w:after="20"/>
              <w:ind w:left="20"/>
              <w:jc w:val="both"/>
            </w:pPr>
            <w:r>
              <w:rPr>
                <w:rFonts w:ascii="Times New Roman"/>
                <w:b w:val="false"/>
                <w:i w:val="false"/>
                <w:color w:val="000000"/>
                <w:sz w:val="20"/>
              </w:rPr>
              <w:t>
4) направление на обследование лиц при подозрении на туберкулез по диагностическому алгоритму обследования;</w:t>
            </w:r>
          </w:p>
          <w:p>
            <w:pPr>
              <w:spacing w:after="20"/>
              <w:ind w:left="20"/>
              <w:jc w:val="both"/>
            </w:pPr>
            <w:r>
              <w:rPr>
                <w:rFonts w:ascii="Times New Roman"/>
                <w:b w:val="false"/>
                <w:i w:val="false"/>
                <w:color w:val="000000"/>
                <w:sz w:val="20"/>
              </w:rPr>
              <w:t>
5) направление к фтизиатру лиц с положительными результатами флюрографического обследования, детей и подростков с впервые выявленной положительной и гиперергической туберкулиновой пробой, с нарастанием туберкулиновой чувствительности на 6 мм и более, детей с побочными реакциями и осложнениями на прививку против туберкулеза;</w:t>
            </w:r>
          </w:p>
          <w:p>
            <w:pPr>
              <w:spacing w:after="20"/>
              <w:ind w:left="20"/>
              <w:jc w:val="both"/>
            </w:pPr>
            <w:r>
              <w:rPr>
                <w:rFonts w:ascii="Times New Roman"/>
                <w:b w:val="false"/>
                <w:i w:val="false"/>
                <w:color w:val="000000"/>
                <w:sz w:val="20"/>
              </w:rPr>
              <w:t>
6) планирование, организацию и проведение вакцинации против туберкулеза;</w:t>
            </w:r>
          </w:p>
          <w:p>
            <w:pPr>
              <w:spacing w:after="20"/>
              <w:ind w:left="20"/>
              <w:jc w:val="both"/>
            </w:pPr>
            <w:r>
              <w:rPr>
                <w:rFonts w:ascii="Times New Roman"/>
                <w:b w:val="false"/>
                <w:i w:val="false"/>
                <w:color w:val="000000"/>
                <w:sz w:val="20"/>
              </w:rPr>
              <w:t>
7) Контролируемое лечение туберкулезной инфекции (далее -ТИ) по назначению фтизиатра, в том числе в видеонаблюдаемом режиме;</w:t>
            </w:r>
          </w:p>
          <w:p>
            <w:pPr>
              <w:spacing w:after="20"/>
              <w:ind w:left="20"/>
              <w:jc w:val="both"/>
            </w:pPr>
            <w:r>
              <w:rPr>
                <w:rFonts w:ascii="Times New Roman"/>
                <w:b w:val="false"/>
                <w:i w:val="false"/>
                <w:color w:val="000000"/>
                <w:sz w:val="20"/>
              </w:rPr>
              <w:t>
8) обследование контактных;</w:t>
            </w:r>
          </w:p>
          <w:p>
            <w:pPr>
              <w:spacing w:after="20"/>
              <w:ind w:left="20"/>
              <w:jc w:val="both"/>
            </w:pPr>
            <w:r>
              <w:rPr>
                <w:rFonts w:ascii="Times New Roman"/>
                <w:b w:val="false"/>
                <w:i w:val="false"/>
                <w:color w:val="000000"/>
                <w:sz w:val="20"/>
              </w:rPr>
              <w:t>
9) амбулаторное непосредственно-контролируемое или видеонаблюдаемое лечение больных туберкулезом;</w:t>
            </w:r>
          </w:p>
          <w:p>
            <w:pPr>
              <w:spacing w:after="20"/>
              <w:ind w:left="20"/>
              <w:jc w:val="both"/>
            </w:pPr>
            <w:r>
              <w:rPr>
                <w:rFonts w:ascii="Times New Roman"/>
                <w:b w:val="false"/>
                <w:i w:val="false"/>
                <w:color w:val="000000"/>
                <w:sz w:val="20"/>
              </w:rPr>
              <w:t>
10) диагностику и лечение побочных реакций на противотуберкулезные препараты по назначению фтизиатра;</w:t>
            </w:r>
          </w:p>
          <w:p>
            <w:pPr>
              <w:spacing w:after="20"/>
              <w:ind w:left="20"/>
              <w:jc w:val="both"/>
            </w:pPr>
            <w:r>
              <w:rPr>
                <w:rFonts w:ascii="Times New Roman"/>
                <w:b w:val="false"/>
                <w:i w:val="false"/>
                <w:color w:val="000000"/>
                <w:sz w:val="20"/>
              </w:rPr>
              <w:t>
11) диагностику и лечение сопутствующих заболеваний;</w:t>
            </w:r>
          </w:p>
          <w:p>
            <w:pPr>
              <w:spacing w:after="20"/>
              <w:ind w:left="20"/>
              <w:jc w:val="both"/>
            </w:pPr>
            <w:r>
              <w:rPr>
                <w:rFonts w:ascii="Times New Roman"/>
                <w:b w:val="false"/>
                <w:i w:val="false"/>
                <w:color w:val="000000"/>
                <w:sz w:val="20"/>
              </w:rPr>
              <w:t>
12) ведение медицинских карт больных туберкулезом, находящихся на амбулаторном лечении, в том числе туберкулезом с множественной и широкой лекарственной устойчивостью;</w:t>
            </w:r>
          </w:p>
          <w:p>
            <w:pPr>
              <w:spacing w:after="20"/>
              <w:ind w:left="20"/>
              <w:jc w:val="both"/>
            </w:pPr>
            <w:r>
              <w:rPr>
                <w:rFonts w:ascii="Times New Roman"/>
                <w:b w:val="false"/>
                <w:i w:val="false"/>
                <w:color w:val="000000"/>
                <w:sz w:val="20"/>
              </w:rPr>
              <w:t>
13) регулярное внесение данных в Национальный регистр больных туберкулезом в пределах компетенции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пациента при подозрении на туберкулез в организациях, оказывающих ПМСП, в соответствии утвержденной схеме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туберкулеза методом флюорографии среди целевой группы населения: с высоким риском заболевания и подлежащих обязательному ежегодному флюорографическому обследованию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кабинетов непосредственно наблюдаемого лечения (далее-ННЛ) в организациях ПМСП для проведения амбулаторного лечения. Больной получает и принимает лекарства в кабинете ННЛ под контролем ответственного медицинского работника. Один раз в 10 дней больные, находящиеся на непосредственном контролируемом лечении, осматриваются врачом ПМСП/фтизиатром поликлиники, по показаниям – чаще. Больные, проживающие в сельской местности, осматриваются фтизиатром один раз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клинического состояния больного, получающего противотуберкулезное лечение, на наличие нежелательных реакций и явлений осуществляется ежедневно лечащим врачом или врачом-фтизиатром, медицинским работником кабинета непосредственно наблюдаемого лечения. Медицинский работник, выявивший нежелательные реакции и явления на лекарственный препарат, заполняет карту-сообщение и оформляет запись в медицинской документации больного. Первичная информация о нежелательных реакциях и явлениях предоставляется ответственным лицом медицинской организации в государственную экспертную организацию в сфере обращения лекарственных средств и медицинских изделий. Контроль за регистрацией карт-сообщений возлагается на ответственное лицо по фармаконадзору. Каждый случай нежелательных реакций и явлений рассматривается на заседании централизованной врачебно-консультативной комиссии для определения причинно-следственной связи с принимаемыми медикаментами.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учет движения противотуберкулезных препаратов на амбулаторном уровне в журнале регистрации ПТП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беседы с пациентом (родителями или опекунами детей) до начала лечения о необходимости проведения полного курса химиотерапии с последующим подписанием информированного согласия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на учет и диспансерное наблюдение за больными туберкулезом осуществляется в организациях, оказывающих ПМСП, по месту фактического проживания, работы, учебы или прохождения воинской службы, независимо от прописки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организации и проведении врачебно-консультативной комиссии:</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 о создании центральной врачебно-консультативной комиссии; - о составе, количестве членов (не менее трех врачей),</w:t>
            </w:r>
          </w:p>
          <w:p>
            <w:pPr>
              <w:spacing w:after="20"/>
              <w:ind w:left="20"/>
              <w:jc w:val="both"/>
            </w:pPr>
            <w:r>
              <w:rPr>
                <w:rFonts w:ascii="Times New Roman"/>
                <w:b w:val="false"/>
                <w:i w:val="false"/>
                <w:color w:val="000000"/>
                <w:sz w:val="20"/>
              </w:rPr>
              <w:t>
- о порядке и график работы центральной врачебно-консультативной комиссии 2) наличие заключения центральной врачебно-консультативной комиссии</w:t>
            </w:r>
          </w:p>
          <w:p>
            <w:pPr>
              <w:spacing w:after="20"/>
              <w:ind w:left="20"/>
              <w:jc w:val="both"/>
            </w:pPr>
            <w:r>
              <w:rPr>
                <w:rFonts w:ascii="Times New Roman"/>
                <w:b w:val="false"/>
                <w:i w:val="false"/>
                <w:color w:val="000000"/>
                <w:sz w:val="20"/>
              </w:rPr>
              <w:t>
наличие ВКК и направление пациентов со стойкими признаками нарушения функций дыхательной системы на медико-социальную экспертную комиссию;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уровней оказания медицинской реабилитации пациентам:</w:t>
            </w:r>
          </w:p>
          <w:p>
            <w:pPr>
              <w:spacing w:after="20"/>
              <w:ind w:left="20"/>
              <w:jc w:val="both"/>
            </w:pPr>
            <w:r>
              <w:rPr>
                <w:rFonts w:ascii="Times New Roman"/>
                <w:b w:val="false"/>
                <w:i w:val="false"/>
                <w:color w:val="000000"/>
                <w:sz w:val="20"/>
              </w:rPr>
              <w:t>
1) первичный уровень – медицинские организации первичной медико-санитарной помощи, имеющие в своей структуре кабинет/отделение реабилитации, дневной стационар и оказывающие медицинскую реабилитацию пациентам, состояние которых оценивается от 1 до 2-х баллов по Шкале реабилитационной маршрутизации (далее – ШРМ);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противотуберкулезной помощи на стационарном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больных в отделениях по палатам с учетом данных лабораторных исследований и лекарственной чувствительности на момент поступления и в процессе лечения. Содержание больных с бактериовыделением с неизвестной лекарственной чувствительностью в одноместных палатах или боксах до получения результатов теста на лекарственную чувствительность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ежедневного осмотра врачом-фтизиатром пациентов, находящихся в стационаре.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консилиума в сложных ситуациях для верификации диагноза и определения тактики лечения с участием специалистов областных и республиканских уровней в очной или дистанционной форме посредством телемедицины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учета движения противотуберкулезных препаратов на стационарном уровне в журнале регистрации ПТП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критериев выписки больного туберкулезом из стационара:</w:t>
            </w:r>
          </w:p>
          <w:p>
            <w:pPr>
              <w:spacing w:after="20"/>
              <w:ind w:left="20"/>
              <w:jc w:val="both"/>
            </w:pPr>
            <w:r>
              <w:rPr>
                <w:rFonts w:ascii="Times New Roman"/>
                <w:b w:val="false"/>
                <w:i w:val="false"/>
                <w:color w:val="000000"/>
                <w:sz w:val="20"/>
              </w:rPr>
              <w:t>
1) отсутствие бактериовыделения и необходимости круглосуточного медицинского наблюдения;</w:t>
            </w:r>
          </w:p>
          <w:p>
            <w:pPr>
              <w:spacing w:after="20"/>
              <w:ind w:left="20"/>
              <w:jc w:val="both"/>
            </w:pPr>
            <w:r>
              <w:rPr>
                <w:rFonts w:ascii="Times New Roman"/>
                <w:b w:val="false"/>
                <w:i w:val="false"/>
                <w:color w:val="000000"/>
                <w:sz w:val="20"/>
              </w:rPr>
              <w:t>
2) получение двух отрицательных результатов микроскопии, последовательно взятых с интервалом не менее 10 календарных дней у больных с исходным бактериовыделением;</w:t>
            </w:r>
          </w:p>
          <w:p>
            <w:pPr>
              <w:spacing w:after="20"/>
              <w:ind w:left="20"/>
              <w:jc w:val="both"/>
            </w:pPr>
            <w:r>
              <w:rPr>
                <w:rFonts w:ascii="Times New Roman"/>
                <w:b w:val="false"/>
                <w:i w:val="false"/>
                <w:color w:val="000000"/>
                <w:sz w:val="20"/>
              </w:rPr>
              <w:t>
3) общепринятые исходы стационарного лечения (выздоровление, улучшение, без перемен, ухудшение, смерть и переведен в другую медицинскую организацию);</w:t>
            </w:r>
          </w:p>
          <w:p>
            <w:pPr>
              <w:spacing w:after="20"/>
              <w:ind w:left="20"/>
              <w:jc w:val="both"/>
            </w:pPr>
            <w:r>
              <w:rPr>
                <w:rFonts w:ascii="Times New Roman"/>
                <w:b w:val="false"/>
                <w:i w:val="false"/>
                <w:color w:val="000000"/>
                <w:sz w:val="20"/>
              </w:rPr>
              <w:t>
4) по письменному заявлению пациента (его законного представителя) до завершения курса лечения при отсутствии непосредственной опасности для жизни пациента или для окружающих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осмотр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выдачи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переливанию компонентов крови и в случае развития осложнений:</w:t>
            </w:r>
          </w:p>
          <w:p>
            <w:pPr>
              <w:spacing w:after="20"/>
              <w:ind w:left="20"/>
              <w:jc w:val="both"/>
            </w:pPr>
            <w:r>
              <w:rPr>
                <w:rFonts w:ascii="Times New Roman"/>
                <w:b w:val="false"/>
                <w:i w:val="false"/>
                <w:color w:val="000000"/>
                <w:sz w:val="20"/>
              </w:rPr>
              <w:t>
Перед переливанием компонентов крови реципиент обследуется на маркеры гемотрансмиссивных инфекций ВИЧ, гепатиты В и С, а после окончания лечения в выписном эпикризе указывается необходимость повторного обследования на ВИЧ и гепатиты В и С по месту жительства.</w:t>
            </w:r>
          </w:p>
          <w:p>
            <w:pPr>
              <w:spacing w:after="20"/>
              <w:ind w:left="20"/>
              <w:jc w:val="both"/>
            </w:pPr>
            <w:r>
              <w:rPr>
                <w:rFonts w:ascii="Times New Roman"/>
                <w:b w:val="false"/>
                <w:i w:val="false"/>
                <w:color w:val="000000"/>
                <w:sz w:val="20"/>
              </w:rPr>
              <w:t xml:space="preserve">
 Обследование реципиентов на наличие ВИЧ-инфекции в рамках гарантированного объема бесплатной медицинской помощи осуществляется в государственных организациях здравоохранения, осуществляющих деятельность в сфере профилактики ВИЧ-инфекции </w:t>
            </w:r>
          </w:p>
          <w:p>
            <w:pPr>
              <w:spacing w:after="20"/>
              <w:ind w:left="20"/>
              <w:jc w:val="both"/>
            </w:pPr>
            <w:r>
              <w:rPr>
                <w:rFonts w:ascii="Times New Roman"/>
                <w:b w:val="false"/>
                <w:i w:val="false"/>
                <w:color w:val="000000"/>
                <w:sz w:val="20"/>
              </w:rPr>
              <w:t>
В медицинскую карту пациента до начала трансфузионной терапии вносятся сведения, касающиеся трансфузионного анамнеза:</w:t>
            </w:r>
          </w:p>
          <w:p>
            <w:pPr>
              <w:spacing w:after="20"/>
              <w:ind w:left="20"/>
              <w:jc w:val="both"/>
            </w:pPr>
            <w:r>
              <w:rPr>
                <w:rFonts w:ascii="Times New Roman"/>
                <w:b w:val="false"/>
                <w:i w:val="false"/>
                <w:color w:val="000000"/>
                <w:sz w:val="20"/>
              </w:rPr>
              <w:t>
наличие предшествующих переливаний, когда и в связи с чем;</w:t>
            </w:r>
          </w:p>
          <w:p>
            <w:pPr>
              <w:spacing w:after="20"/>
              <w:ind w:left="20"/>
              <w:jc w:val="both"/>
            </w:pPr>
            <w:r>
              <w:rPr>
                <w:rFonts w:ascii="Times New Roman"/>
                <w:b w:val="false"/>
                <w:i w:val="false"/>
                <w:color w:val="000000"/>
                <w:sz w:val="20"/>
              </w:rPr>
              <w:t>
имелись ли посттрансфузионные осложнения, беременности, закончившиеся рождением детей с гемолитической болезнью новорожденного.</w:t>
            </w:r>
          </w:p>
          <w:p>
            <w:pPr>
              <w:spacing w:after="20"/>
              <w:ind w:left="20"/>
              <w:jc w:val="both"/>
            </w:pPr>
            <w:r>
              <w:rPr>
                <w:rFonts w:ascii="Times New Roman"/>
                <w:b w:val="false"/>
                <w:i w:val="false"/>
                <w:color w:val="000000"/>
                <w:sz w:val="20"/>
              </w:rPr>
              <w:t>
В случае развития осложнений во время биологической пробы, во время переливания или после него, производится подробная запись (записи) с описанием состояния реципиента, данных мониторинга жизненно важных функций, методов лечения и их эффективности.</w:t>
            </w:r>
          </w:p>
          <w:p>
            <w:pPr>
              <w:spacing w:after="20"/>
              <w:ind w:left="20"/>
              <w:jc w:val="both"/>
            </w:pPr>
            <w:r>
              <w:rPr>
                <w:rFonts w:ascii="Times New Roman"/>
                <w:b w:val="false"/>
                <w:i w:val="false"/>
                <w:color w:val="000000"/>
                <w:sz w:val="20"/>
              </w:rPr>
              <w:t>
Проводится немедленный лабораторный контроль крови и мочи реципиента.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обследования лиц по клиническим показаниям на ВИЧ-инфекции при выявлении следующих заболеваний, синдромов и симптомов:</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проведении экспертизы временной нетрудоспособности, выдачи листа и справки о временной нетрудоспособности:</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врачебно-консультативной комиссии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 В случаях проведения консультаций с опозданием, проводится оценка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больного или медицинской карты амбулаторного больного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w:t>
            </w:r>
          </w:p>
          <w:p>
            <w:pPr>
              <w:spacing w:after="20"/>
              <w:ind w:left="20"/>
              <w:jc w:val="both"/>
            </w:pPr>
            <w:r>
              <w:rPr>
                <w:rFonts w:ascii="Times New Roman"/>
                <w:b w:val="false"/>
                <w:i w:val="false"/>
                <w:color w:val="000000"/>
                <w:sz w:val="20"/>
              </w:rPr>
              <w:t>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больного или медицинской карты амбулаторного больного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больных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9) оформление результатов вскрытия в виде протокола патологоанатомического исследования;</w:t>
            </w:r>
          </w:p>
          <w:p>
            <w:pPr>
              <w:spacing w:after="20"/>
              <w:ind w:left="20"/>
              <w:jc w:val="both"/>
            </w:pPr>
            <w:r>
              <w:rPr>
                <w:rFonts w:ascii="Times New Roman"/>
                <w:b w:val="false"/>
                <w:i w:val="false"/>
                <w:color w:val="000000"/>
                <w:sz w:val="20"/>
              </w:rPr>
              <w:t>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Установление факта сооплаты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уровней оказания медицинской реабилитации пациентам:</w:t>
            </w:r>
          </w:p>
          <w:p>
            <w:pPr>
              <w:spacing w:after="20"/>
              <w:ind w:left="20"/>
              <w:jc w:val="both"/>
            </w:pPr>
            <w:r>
              <w:rPr>
                <w:rFonts w:ascii="Times New Roman"/>
                <w:b w:val="false"/>
                <w:i w:val="false"/>
                <w:color w:val="000000"/>
                <w:sz w:val="20"/>
              </w:rPr>
              <w:t>
1) вторичный уровень – медицинские организации, имеющие в своей структуре специализированные отделения и (или) центры, осуществляющие медицинскую реабилитацию в амбулаторных, стационарозамещающих и стационарных условиях, оказывающие медицинскую реабилитацию пациентам, состояние которых оценивается от 2-х до 4-х баллов по ШРМ;</w:t>
            </w:r>
          </w:p>
          <w:p>
            <w:pPr>
              <w:spacing w:after="20"/>
              <w:ind w:left="20"/>
              <w:jc w:val="both"/>
            </w:pPr>
            <w:r>
              <w:rPr>
                <w:rFonts w:ascii="Times New Roman"/>
                <w:b w:val="false"/>
                <w:i w:val="false"/>
                <w:color w:val="000000"/>
                <w:sz w:val="20"/>
              </w:rPr>
              <w:t>
2) третичный уровень – специализированные медицинские организации, имеющие в своей структуре отделения и (или) центры, оказывающие медицинскую реабилитацию, в том числе с применением высокотехнологичных услуг, в амбулаторных, стационарозамещающих и стационарных условиях, пациентам, состояние которых оценивается от 2-х до 4-ти баллов по ШРМ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обнаружении признаков употребления психоактивных веществ во время обращения за медицинской помощью в организацию здравоохранения, медицинским работником делается об этом запись в медицинской карте с последующим забором биологических материалов на определение содержания психоактивного вещества с занесением результатов в медицинскую карту. Без вынесения Заключения медицинского освидетельствования для установления факта употребления психоактивного вещества и состояния опьянения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проведенных лечебных и диагностических мероприятий с рекомендациями клинических протоколов.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75" w:id="134"/>
      <w:r>
        <w:rPr>
          <w:rFonts w:ascii="Times New Roman"/>
          <w:b w:val="false"/>
          <w:i w:val="false"/>
          <w:color w:val="000000"/>
          <w:sz w:val="28"/>
        </w:rPr>
        <w:t>
      Должностное (ые) лицо (а)</w:t>
      </w:r>
    </w:p>
    <w:bookmarkEnd w:id="134"/>
    <w:p>
      <w:pPr>
        <w:spacing w:after="0"/>
        <w:ind w:left="0"/>
        <w:jc w:val="both"/>
      </w:pPr>
      <w:r>
        <w:rPr>
          <w:rFonts w:ascii="Times New Roman"/>
          <w:b w:val="false"/>
          <w:i w:val="false"/>
          <w:color w:val="000000"/>
          <w:sz w:val="28"/>
        </w:rPr>
        <w:t>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 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r>
              <w:br/>
            </w:r>
            <w:r>
              <w:rPr>
                <w:rFonts w:ascii="Times New Roman"/>
                <w:b w:val="false"/>
                <w:i w:val="false"/>
                <w:color w:val="000000"/>
                <w:sz w:val="20"/>
              </w:rPr>
              <w:t xml:space="preserve">Министра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2022 года № 115</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w:t>
            </w:r>
            <w:r>
              <w:br/>
            </w:r>
            <w:r>
              <w:rPr>
                <w:rFonts w:ascii="Times New Roman"/>
                <w:b w:val="false"/>
                <w:i w:val="false"/>
                <w:color w:val="000000"/>
                <w:sz w:val="20"/>
              </w:rPr>
              <w:t>№ ҚР ДСМ-147</w:t>
            </w:r>
          </w:p>
        </w:tc>
      </w:tr>
    </w:tbl>
    <w:bookmarkStart w:name="z2377" w:id="135"/>
    <w:p>
      <w:pPr>
        <w:spacing w:after="0"/>
        <w:ind w:left="0"/>
        <w:jc w:val="left"/>
      </w:pPr>
      <w:r>
        <w:rPr>
          <w:rFonts w:ascii="Times New Roman"/>
          <w:b/>
          <w:i w:val="false"/>
          <w:color w:val="000000"/>
        </w:rPr>
        <w:t xml:space="preserve"> Проверочный лист</w:t>
      </w:r>
    </w:p>
    <w:bookmarkEnd w:id="135"/>
    <w:p>
      <w:pPr>
        <w:spacing w:after="0"/>
        <w:ind w:left="0"/>
        <w:jc w:val="both"/>
      </w:pPr>
      <w:bookmarkStart w:name="z2378" w:id="136"/>
      <w:r>
        <w:rPr>
          <w:rFonts w:ascii="Times New Roman"/>
          <w:b w:val="false"/>
          <w:i w:val="false"/>
          <w:color w:val="000000"/>
          <w:sz w:val="28"/>
        </w:rPr>
        <w:t>
      в сфере качества оказания медицинских услуг</w:t>
      </w:r>
    </w:p>
    <w:bookmarkEnd w:id="136"/>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оказывающих онкологическую помощь</w:t>
      </w:r>
    </w:p>
    <w:p>
      <w:pPr>
        <w:spacing w:after="0"/>
        <w:ind w:left="0"/>
        <w:jc w:val="both"/>
      </w:pPr>
      <w:r>
        <w:rPr>
          <w:rFonts w:ascii="Times New Roman"/>
          <w:b w:val="false"/>
          <w:i w:val="false"/>
          <w:color w:val="000000"/>
          <w:sz w:val="28"/>
        </w:rPr>
        <w:t>___________________ 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онкологической помощи на амбулаторно-поликлиническом уровне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мультидисциплинарной группы для обеспечения индивидуального подхода к оказанию медицинской помощи пациентам со злокачественными новообразованиями, состоящей из врачей по специальностям: "Онкология (химиотерапия, маммология) (взрослая)", "Лучевая терапия (радиационная онкология)", "Общая хирургия (торакальная хирургия, абдоминальная хирургия, трансплантология, колопроктология, онкологическая хирургия, ультразвуковая диагностика по профилю основной специальности, эндоскопия по профилю основной специальности)", "Патологическая анатомия (цитопатология) (взрослая, детская)". В случае необходимости привлекаются другие профильные специалисты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решений мультидисциплинарной группы в журнале заседаний мультидисциплинарной группы, протоколе заседания мультидисциплинарной группы (2 экземпляра) с последующим вклеиванием в медицинскую карту амбулаторного пациента и медицинскую карту стационарного пациента</w:t>
            </w:r>
          </w:p>
          <w:p>
            <w:pPr>
              <w:spacing w:after="20"/>
              <w:ind w:left="20"/>
              <w:jc w:val="both"/>
            </w:pPr>
            <w:r>
              <w:rPr>
                <w:rFonts w:ascii="Times New Roman"/>
                <w:b w:val="false"/>
                <w:i w:val="false"/>
                <w:color w:val="000000"/>
                <w:sz w:val="20"/>
              </w:rPr>
              <w:t>
- наличие ВКК и направление пациентов со стойкими признаками онкологической патологии на медико-социальную экспертную комиссию;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оказании онкологической помощи в форме амбулаторно-поликлинической помощи:</w:t>
            </w:r>
          </w:p>
          <w:p>
            <w:pPr>
              <w:spacing w:after="20"/>
              <w:ind w:left="20"/>
              <w:jc w:val="both"/>
            </w:pPr>
            <w:r>
              <w:rPr>
                <w:rFonts w:ascii="Times New Roman"/>
                <w:b w:val="false"/>
                <w:i w:val="false"/>
                <w:color w:val="000000"/>
                <w:sz w:val="20"/>
              </w:rPr>
              <w:t>
формирование групп лиц с риском развития онкологических заболеваний;</w:t>
            </w:r>
          </w:p>
          <w:p>
            <w:pPr>
              <w:spacing w:after="20"/>
              <w:ind w:left="20"/>
              <w:jc w:val="both"/>
            </w:pPr>
            <w:r>
              <w:rPr>
                <w:rFonts w:ascii="Times New Roman"/>
                <w:b w:val="false"/>
                <w:i w:val="false"/>
                <w:color w:val="000000"/>
                <w:sz w:val="20"/>
              </w:rPr>
              <w:t>
осмотр врачом с целью определения состояния пациента и установления диагноза;</w:t>
            </w:r>
          </w:p>
          <w:p>
            <w:pPr>
              <w:spacing w:after="20"/>
              <w:ind w:left="20"/>
              <w:jc w:val="both"/>
            </w:pPr>
            <w:r>
              <w:rPr>
                <w:rFonts w:ascii="Times New Roman"/>
                <w:b w:val="false"/>
                <w:i w:val="false"/>
                <w:color w:val="000000"/>
                <w:sz w:val="20"/>
              </w:rPr>
              <w:t>
лабораторное и инструментальное обследование пациента с целью постановки диагноза;</w:t>
            </w:r>
          </w:p>
          <w:p>
            <w:pPr>
              <w:spacing w:after="20"/>
              <w:ind w:left="20"/>
              <w:jc w:val="both"/>
            </w:pPr>
            <w:r>
              <w:rPr>
                <w:rFonts w:ascii="Times New Roman"/>
                <w:b w:val="false"/>
                <w:i w:val="false"/>
                <w:color w:val="000000"/>
                <w:sz w:val="20"/>
              </w:rPr>
              <w:t>
динамическое наблюдение за онкологическими больными;</w:t>
            </w:r>
          </w:p>
          <w:p>
            <w:pPr>
              <w:spacing w:after="20"/>
              <w:ind w:left="20"/>
              <w:jc w:val="both"/>
            </w:pPr>
            <w:r>
              <w:rPr>
                <w:rFonts w:ascii="Times New Roman"/>
                <w:b w:val="false"/>
                <w:i w:val="false"/>
                <w:color w:val="000000"/>
                <w:sz w:val="20"/>
              </w:rPr>
              <w:t>
отбор и направление на госпитализацию онкологических больных для получения специализированной медицинской помощи, в том числе высокотехнологичных медицинских услуг;</w:t>
            </w:r>
          </w:p>
          <w:p>
            <w:pPr>
              <w:spacing w:after="20"/>
              <w:ind w:left="20"/>
              <w:jc w:val="both"/>
            </w:pPr>
            <w:r>
              <w:rPr>
                <w:rFonts w:ascii="Times New Roman"/>
                <w:b w:val="false"/>
                <w:i w:val="false"/>
                <w:color w:val="000000"/>
                <w:sz w:val="20"/>
              </w:rPr>
              <w:t>
дообследование лиц с подозрением на ЗН с целью верификации диагноза; определение тактики ведения и лечения пациента;</w:t>
            </w:r>
          </w:p>
          <w:p>
            <w:pPr>
              <w:spacing w:after="20"/>
              <w:ind w:left="20"/>
              <w:jc w:val="both"/>
            </w:pPr>
            <w:r>
              <w:rPr>
                <w:rFonts w:ascii="Times New Roman"/>
                <w:b w:val="false"/>
                <w:i w:val="false"/>
                <w:color w:val="000000"/>
                <w:sz w:val="20"/>
              </w:rPr>
              <w:t>
проведение амбулаторной противоопухолевой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Своевременносе дообследование больных при подозрении или выявлении опухолевого заболевания:</w:t>
            </w:r>
          </w:p>
          <w:p>
            <w:pPr>
              <w:spacing w:after="20"/>
              <w:ind w:left="20"/>
              <w:jc w:val="both"/>
            </w:pPr>
            <w:r>
              <w:rPr>
                <w:rFonts w:ascii="Times New Roman"/>
                <w:b w:val="false"/>
                <w:i w:val="false"/>
                <w:color w:val="000000"/>
                <w:sz w:val="20"/>
              </w:rPr>
              <w:t>
- специалисты ПМСП в течении 5 рабочих дней с момента выявления направляют пациента к онкологу, в случае отсутствия в штатах онколога к координатору оказания онкологической помощи (далее – КООП);</w:t>
            </w:r>
          </w:p>
          <w:p>
            <w:pPr>
              <w:spacing w:after="20"/>
              <w:ind w:left="20"/>
              <w:jc w:val="both"/>
            </w:pPr>
            <w:r>
              <w:rPr>
                <w:rFonts w:ascii="Times New Roman"/>
                <w:b w:val="false"/>
                <w:i w:val="false"/>
                <w:color w:val="000000"/>
                <w:sz w:val="20"/>
              </w:rPr>
              <w:t>
- Онколог/КООП в течение 7 рабочих дней проводит осмотр и необходимые исследования и по результатам направляет пациента в самостоятельный городской/областной онкологический центр/диспансер или в составе многопрофильных больниц (далее – онкологический центр) для подтверждения диагноза и определения последующей тактики ведения и лечения;</w:t>
            </w:r>
          </w:p>
          <w:p>
            <w:pPr>
              <w:spacing w:after="20"/>
              <w:ind w:left="20"/>
              <w:jc w:val="both"/>
            </w:pPr>
            <w:r>
              <w:rPr>
                <w:rFonts w:ascii="Times New Roman"/>
                <w:b w:val="false"/>
                <w:i w:val="false"/>
                <w:color w:val="000000"/>
                <w:sz w:val="20"/>
              </w:rPr>
              <w:t>
-сроки проведения иммунногистологических исследований не превышают четырнадцать рабочих дней со дня получения материала лабораторией</w:t>
            </w:r>
          </w:p>
          <w:p>
            <w:pPr>
              <w:spacing w:after="20"/>
              <w:ind w:left="20"/>
              <w:jc w:val="both"/>
            </w:pPr>
            <w:r>
              <w:rPr>
                <w:rFonts w:ascii="Times New Roman"/>
                <w:b w:val="false"/>
                <w:i w:val="false"/>
                <w:color w:val="000000"/>
                <w:sz w:val="20"/>
              </w:rPr>
              <w:t>
- углубленное обследование пациентов Iа клинической группы проводится в течение 10 рабочих дней с момента обращения в онкологический центр/ диспансер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снятия с учета пациента со ЗН:</w:t>
            </w:r>
          </w:p>
          <w:p>
            <w:pPr>
              <w:spacing w:after="20"/>
              <w:ind w:left="20"/>
              <w:jc w:val="both"/>
            </w:pPr>
            <w:r>
              <w:rPr>
                <w:rFonts w:ascii="Times New Roman"/>
                <w:b w:val="false"/>
                <w:i w:val="false"/>
                <w:color w:val="000000"/>
                <w:sz w:val="20"/>
              </w:rPr>
              <w:t>
1) переезд в другую страну с выдачей ему на руки подробной выписки из амбулаторной карты;</w:t>
            </w:r>
          </w:p>
          <w:p>
            <w:pPr>
              <w:spacing w:after="20"/>
              <w:ind w:left="20"/>
              <w:jc w:val="both"/>
            </w:pPr>
            <w:r>
              <w:rPr>
                <w:rFonts w:ascii="Times New Roman"/>
                <w:b w:val="false"/>
                <w:i w:val="false"/>
                <w:color w:val="000000"/>
                <w:sz w:val="20"/>
              </w:rPr>
              <w:t>
2) наблюдение в организации, оказывающей онкологическую помощь, с диагнозом "базалиома кожи" свыше пяти лет после излечения, при отсутствии рецидивов;</w:t>
            </w:r>
          </w:p>
          <w:p>
            <w:pPr>
              <w:spacing w:after="20"/>
              <w:ind w:left="20"/>
              <w:jc w:val="both"/>
            </w:pPr>
            <w:r>
              <w:rPr>
                <w:rFonts w:ascii="Times New Roman"/>
                <w:b w:val="false"/>
                <w:i w:val="false"/>
                <w:color w:val="000000"/>
                <w:sz w:val="20"/>
              </w:rPr>
              <w:t>
3) Смерть на основании окончательного медицинского свидетельства о смерти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и контроль назначения наркотических обезболивающих препаратов: Решение о назначение наркотических обезболивающих препаратов на амбулаторно-поликлиническом уровне принимается комиссионно и оформляется соответствующим протоколом. Заключение вносится в амбулаторную карту пациента по месту прикрепления. Пациенты со ЗН, получающие наркотические препараты осматриваются специалистом ПМСП не реже одного раза в десять рабочих дней. В случае приема пациентом наркотических препаратов свыше трех месяцев, проводится комиссионный разбор с участием специалистов ПМСП и КДП с привлечением профильных специалистов с предоставлением рекомендаций по дальнейшему наблюдению и лечению. Наличие в медицинской документации кратности и дозы наркотических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конфиденциального медицинского обследования на наличие ВИЧ-инфекции лиц по клиническим и эпидемиологическим показаниям, включая половых партнеров беременных, лиц, обратившихся добровольно и анонимно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показаний для госпитализации в дневной стационар при амбулаторно-поликлинических организациях здравоохранения и в стационар на дому являются:</w:t>
            </w:r>
          </w:p>
          <w:p>
            <w:pPr>
              <w:spacing w:after="20"/>
              <w:ind w:left="20"/>
              <w:jc w:val="both"/>
            </w:pPr>
            <w:r>
              <w:rPr>
                <w:rFonts w:ascii="Times New Roman"/>
                <w:b w:val="false"/>
                <w:i w:val="false"/>
                <w:color w:val="000000"/>
                <w:sz w:val="20"/>
              </w:rPr>
              <w:t>
1) обострение хронических заболеваний, не требующих круглосуточного медицинского наблюдения;</w:t>
            </w:r>
          </w:p>
          <w:p>
            <w:pPr>
              <w:spacing w:after="20"/>
              <w:ind w:left="20"/>
              <w:jc w:val="both"/>
            </w:pPr>
            <w:r>
              <w:rPr>
                <w:rFonts w:ascii="Times New Roman"/>
                <w:b w:val="false"/>
                <w:i w:val="false"/>
                <w:color w:val="000000"/>
                <w:sz w:val="20"/>
              </w:rPr>
              <w:t>
2) активное плановое оздоровление группы пациентов с хроническими заболеваниями, подлежащими динамическому наблюдению;</w:t>
            </w:r>
          </w:p>
          <w:p>
            <w:pPr>
              <w:spacing w:after="20"/>
              <w:ind w:left="20"/>
              <w:jc w:val="both"/>
            </w:pPr>
            <w:r>
              <w:rPr>
                <w:rFonts w:ascii="Times New Roman"/>
                <w:b w:val="false"/>
                <w:i w:val="false"/>
                <w:color w:val="000000"/>
                <w:sz w:val="20"/>
              </w:rPr>
              <w:t>
3) долечивание пациента на следующий день после курса стационарного лечения по медицинским показаниям;</w:t>
            </w:r>
          </w:p>
          <w:p>
            <w:pPr>
              <w:spacing w:after="20"/>
              <w:ind w:left="20"/>
              <w:jc w:val="both"/>
            </w:pPr>
            <w:r>
              <w:rPr>
                <w:rFonts w:ascii="Times New Roman"/>
                <w:b w:val="false"/>
                <w:i w:val="false"/>
                <w:color w:val="000000"/>
                <w:sz w:val="20"/>
              </w:rPr>
              <w:t>
4) проведение курсов медицинской реабилитации второго и третьего этапа;</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p>
          <w:p>
            <w:pPr>
              <w:spacing w:after="20"/>
              <w:ind w:left="20"/>
              <w:jc w:val="both"/>
            </w:pPr>
            <w:r>
              <w:rPr>
                <w:rFonts w:ascii="Times New Roman"/>
                <w:b w:val="false"/>
                <w:i w:val="false"/>
                <w:color w:val="000000"/>
                <w:sz w:val="20"/>
              </w:rPr>
              <w:t>
Соблюденией для госпитализации в дневной стационар при круглосуточном стационаре являются:</w:t>
            </w:r>
          </w:p>
          <w:p>
            <w:pPr>
              <w:spacing w:after="20"/>
              <w:ind w:left="20"/>
              <w:jc w:val="both"/>
            </w:pPr>
            <w:r>
              <w:rPr>
                <w:rFonts w:ascii="Times New Roman"/>
                <w:b w:val="false"/>
                <w:i w:val="false"/>
                <w:color w:val="000000"/>
                <w:sz w:val="20"/>
              </w:rPr>
              <w:t>
1) проведение операций и вмешательств со специальной предоперационной подготовкой и реанимационной поддержкой;</w:t>
            </w:r>
          </w:p>
          <w:p>
            <w:pPr>
              <w:spacing w:after="20"/>
              <w:ind w:left="20"/>
              <w:jc w:val="both"/>
            </w:pPr>
            <w:r>
              <w:rPr>
                <w:rFonts w:ascii="Times New Roman"/>
                <w:b w:val="false"/>
                <w:i w:val="false"/>
                <w:color w:val="000000"/>
                <w:sz w:val="20"/>
              </w:rPr>
              <w:t>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p>
            <w:pPr>
              <w:spacing w:after="20"/>
              <w:ind w:left="20"/>
              <w:jc w:val="both"/>
            </w:pPr>
            <w:r>
              <w:rPr>
                <w:rFonts w:ascii="Times New Roman"/>
                <w:b w:val="false"/>
                <w:i w:val="false"/>
                <w:color w:val="000000"/>
                <w:sz w:val="20"/>
              </w:rPr>
              <w:t>
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p>
            <w:pPr>
              <w:spacing w:after="20"/>
              <w:ind w:left="20"/>
              <w:jc w:val="both"/>
            </w:pPr>
            <w:r>
              <w:rPr>
                <w:rFonts w:ascii="Times New Roman"/>
                <w:b w:val="false"/>
                <w:i w:val="false"/>
                <w:color w:val="000000"/>
                <w:sz w:val="20"/>
              </w:rPr>
              <w:t>
4) долечивание на следующий день после стационарного лечения при наличии показаний к ранней выписке после оперативного лечения;</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онкологической помощи на стационарном уровне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госпитализации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с последующим переводом в другую медицинскую организацию по профилю заболевания для дальнейшего обследования и лечения после стабилизации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осмотр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ежедневного осмотра лечащего врача пациентов, находящихся в стационаре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обследования лиц по клиническим показаниям на ВИЧ-инфекции при выявлении следующих заболеваний, синдромов и симптомов:</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w:t>
            </w:r>
          </w:p>
          <w:p>
            <w:pPr>
              <w:spacing w:after="20"/>
              <w:ind w:left="20"/>
              <w:jc w:val="both"/>
            </w:pPr>
            <w:r>
              <w:rPr>
                <w:rFonts w:ascii="Times New Roman"/>
                <w:b w:val="false"/>
                <w:i w:val="false"/>
                <w:color w:val="000000"/>
                <w:sz w:val="20"/>
              </w:rPr>
              <w:t>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здравоохранения.Установление факта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критериев при выписке, в частности:</w:t>
            </w:r>
          </w:p>
          <w:p>
            <w:pPr>
              <w:spacing w:after="20"/>
              <w:ind w:left="20"/>
              <w:jc w:val="both"/>
            </w:pPr>
            <w:r>
              <w:rPr>
                <w:rFonts w:ascii="Times New Roman"/>
                <w:b w:val="false"/>
                <w:i w:val="false"/>
                <w:color w:val="000000"/>
                <w:sz w:val="20"/>
              </w:rPr>
              <w:t>
1) общепринятые исходы лечения (выздоровление, улучшение, без перемен, смерть, переведен в другую медицинскую организацию);</w:t>
            </w:r>
          </w:p>
          <w:p>
            <w:pPr>
              <w:spacing w:after="20"/>
              <w:ind w:left="20"/>
              <w:jc w:val="both"/>
            </w:pPr>
            <w:r>
              <w:rPr>
                <w:rFonts w:ascii="Times New Roman"/>
                <w:b w:val="false"/>
                <w:i w:val="false"/>
                <w:color w:val="000000"/>
                <w:sz w:val="20"/>
              </w:rPr>
              <w:t>
2) письменное заявление пациента или его законного представителя при отсутствии непосредственной опасности для жизни пациента или для окружающих;</w:t>
            </w:r>
          </w:p>
          <w:p>
            <w:pPr>
              <w:spacing w:after="20"/>
              <w:ind w:left="20"/>
              <w:jc w:val="both"/>
            </w:pPr>
            <w:r>
              <w:rPr>
                <w:rFonts w:ascii="Times New Roman"/>
                <w:b w:val="false"/>
                <w:i w:val="false"/>
                <w:color w:val="000000"/>
                <w:sz w:val="20"/>
              </w:rPr>
              <w:t>
3) случаи нарушения правил внутреннего распорядка, установленных организацией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 о чем делается запись в медицинской карте.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выдачи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переливанию компонентов крови и в случае развития осложнений:</w:t>
            </w:r>
          </w:p>
          <w:p>
            <w:pPr>
              <w:spacing w:after="20"/>
              <w:ind w:left="20"/>
              <w:jc w:val="both"/>
            </w:pPr>
            <w:r>
              <w:rPr>
                <w:rFonts w:ascii="Times New Roman"/>
                <w:b w:val="false"/>
                <w:i w:val="false"/>
                <w:color w:val="000000"/>
                <w:sz w:val="20"/>
              </w:rPr>
              <w:t>
Перед переливанием компонентов крови реципиент обследуется на маркеры гемотрансмиссивных инфекций ВИЧ, гепатиты В и С, а после окончания лечения в выписном эпикризе указывается необходимость повторного обследования на ВИЧ и гепатиты В и С по месту жительства.</w:t>
            </w:r>
          </w:p>
          <w:p>
            <w:pPr>
              <w:spacing w:after="20"/>
              <w:ind w:left="20"/>
              <w:jc w:val="both"/>
            </w:pPr>
            <w:r>
              <w:rPr>
                <w:rFonts w:ascii="Times New Roman"/>
                <w:b w:val="false"/>
                <w:i w:val="false"/>
                <w:color w:val="000000"/>
                <w:sz w:val="20"/>
              </w:rPr>
              <w:t xml:space="preserve">
 Обследование реципиентов на наличие ВИЧ-инфекции в рамках гарантированного объема бесплатной медицинской помощи осуществляется в государственных организациях здравоохранения, осуществляющих деятельность в сфере профилактики ВИЧ-инфекции </w:t>
            </w:r>
          </w:p>
          <w:p>
            <w:pPr>
              <w:spacing w:after="20"/>
              <w:ind w:left="20"/>
              <w:jc w:val="both"/>
            </w:pPr>
            <w:r>
              <w:rPr>
                <w:rFonts w:ascii="Times New Roman"/>
                <w:b w:val="false"/>
                <w:i w:val="false"/>
                <w:color w:val="000000"/>
                <w:sz w:val="20"/>
              </w:rPr>
              <w:t>
В медицинскую карту пациента до начала трансфузионной терапии вносятся сведения, касающиеся трансфузионного и акушерского анамнеза:</w:t>
            </w:r>
          </w:p>
          <w:p>
            <w:pPr>
              <w:spacing w:after="20"/>
              <w:ind w:left="20"/>
              <w:jc w:val="both"/>
            </w:pPr>
            <w:r>
              <w:rPr>
                <w:rFonts w:ascii="Times New Roman"/>
                <w:b w:val="false"/>
                <w:i w:val="false"/>
                <w:color w:val="000000"/>
                <w:sz w:val="20"/>
              </w:rPr>
              <w:t>
наличие предшествующих переливаний, когда и в связи с чем;</w:t>
            </w:r>
          </w:p>
          <w:p>
            <w:pPr>
              <w:spacing w:after="20"/>
              <w:ind w:left="20"/>
              <w:jc w:val="both"/>
            </w:pPr>
            <w:r>
              <w:rPr>
                <w:rFonts w:ascii="Times New Roman"/>
                <w:b w:val="false"/>
                <w:i w:val="false"/>
                <w:color w:val="000000"/>
                <w:sz w:val="20"/>
              </w:rPr>
              <w:t>
имелись ли посттрансфузионные осложнения, беременности, закончившиеся рождением детей с гемолитической болезнью новорожденного.</w:t>
            </w:r>
          </w:p>
          <w:p>
            <w:pPr>
              <w:spacing w:after="20"/>
              <w:ind w:left="20"/>
              <w:jc w:val="both"/>
            </w:pPr>
            <w:r>
              <w:rPr>
                <w:rFonts w:ascii="Times New Roman"/>
                <w:b w:val="false"/>
                <w:i w:val="false"/>
                <w:color w:val="000000"/>
                <w:sz w:val="20"/>
              </w:rPr>
              <w:t>
В случае развития осложнений во время биологической пробы, во время переливания или после него, производится подробная запись (записи) с описанием состояния реципиента, данных мониторинга жизненно важных функций, методов лечения и их эффективности.</w:t>
            </w:r>
          </w:p>
          <w:p>
            <w:pPr>
              <w:spacing w:after="20"/>
              <w:ind w:left="20"/>
              <w:jc w:val="both"/>
            </w:pPr>
            <w:r>
              <w:rPr>
                <w:rFonts w:ascii="Times New Roman"/>
                <w:b w:val="false"/>
                <w:i w:val="false"/>
                <w:color w:val="000000"/>
                <w:sz w:val="20"/>
              </w:rPr>
              <w:t>
Проводится немедленный лабораторный контроль крови и мочи реципиента.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метода и тактики лечения МДГ. Заседания МДГ проводятся в онкологическом центре ежедневно (за исключением выходных и праздничных дней). Наличие кабинетов централизованного разведения цитостатических лекарственных средств (далее – КЦРЦ) для обеспечения безопасности медицинского персонала от токсического воздействия противоопухолевых препаратов и рационального использования лекарственных средств. Работа в КЦРЦ по разведению противоопухолевых лекарственных средств организуется посменно. Наличие и контроль заявок на разведение противоопухолевых лекарственных средств на каждого пациента. Требования к упаковке маркировке, транспортировке (лекарственные средств пакуются в одноразовые стерильные емкости (флаконы, шприцы), маркируются. Транспортировка лекарственных средств осуществляется в контейнерах.)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оказанной медицинской помощи клиническим протоколам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требований при проведении экспертизы временной нетрудоспособности, выдачи листа и справки о временной нетрудоспособности:</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соблюдение сроков выдачи листа и справки о временной нетрудоспособности:</w:t>
            </w:r>
          </w:p>
          <w:p>
            <w:pPr>
              <w:spacing w:after="20"/>
              <w:ind w:left="20"/>
              <w:jc w:val="both"/>
            </w:pPr>
            <w:r>
              <w:rPr>
                <w:rFonts w:ascii="Times New Roman"/>
                <w:b w:val="false"/>
                <w:i w:val="false"/>
                <w:color w:val="000000"/>
                <w:sz w:val="20"/>
              </w:rPr>
              <w:t>
- при заболеваниях и травмах единолично и единовременно на три календарных дня и с общей продолжительностью не более шести календарных дней;</w:t>
            </w:r>
          </w:p>
          <w:p>
            <w:pPr>
              <w:spacing w:after="20"/>
              <w:ind w:left="20"/>
              <w:jc w:val="both"/>
            </w:pPr>
            <w:r>
              <w:rPr>
                <w:rFonts w:ascii="Times New Roman"/>
                <w:b w:val="false"/>
                <w:i w:val="false"/>
                <w:color w:val="000000"/>
                <w:sz w:val="20"/>
              </w:rPr>
              <w:t>
- в период повышенной заболеваемости населения гриппом, острой респираторной вирусной инфекции на основании приказа руководителя медицинской организации до шести календарных дней;</w:t>
            </w:r>
          </w:p>
          <w:p>
            <w:pPr>
              <w:spacing w:after="20"/>
              <w:ind w:left="20"/>
              <w:jc w:val="both"/>
            </w:pPr>
            <w:r>
              <w:rPr>
                <w:rFonts w:ascii="Times New Roman"/>
                <w:b w:val="false"/>
                <w:i w:val="false"/>
                <w:color w:val="000000"/>
                <w:sz w:val="20"/>
              </w:rPr>
              <w:t>
3) совместное проведение продления листа и справки о временной нетрудоспособности свыше шести календарных дней с заведующим отделением медицинской организации общей продолжительностью не более двадцати календарных дней;</w:t>
            </w:r>
          </w:p>
          <w:p>
            <w:pPr>
              <w:spacing w:after="20"/>
              <w:ind w:left="20"/>
              <w:jc w:val="both"/>
            </w:pPr>
            <w:r>
              <w:rPr>
                <w:rFonts w:ascii="Times New Roman"/>
                <w:b w:val="false"/>
                <w:i w:val="false"/>
                <w:color w:val="000000"/>
                <w:sz w:val="20"/>
              </w:rPr>
              <w:t>
4) наличие заключения врачебно-консультативной комиссии при продлении листа о временной нетрудоспособности свыше двадцати календарных дней;</w:t>
            </w:r>
          </w:p>
          <w:p>
            <w:pPr>
              <w:spacing w:after="20"/>
              <w:ind w:left="20"/>
              <w:jc w:val="both"/>
            </w:pPr>
            <w:r>
              <w:rPr>
                <w:rFonts w:ascii="Times New Roman"/>
                <w:b w:val="false"/>
                <w:i w:val="false"/>
                <w:color w:val="000000"/>
                <w:sz w:val="20"/>
              </w:rPr>
              <w:t>
5) соблюдение сроков (не более шести календарных дней) при выдаче листа и справки о временной нетрудоспособности физическими лицами, занимающимися частной медицинской практикой;</w:t>
            </w:r>
          </w:p>
          <w:p>
            <w:pPr>
              <w:spacing w:after="20"/>
              <w:ind w:left="20"/>
              <w:jc w:val="both"/>
            </w:pPr>
            <w:r>
              <w:rPr>
                <w:rFonts w:ascii="Times New Roman"/>
                <w:b w:val="false"/>
                <w:i w:val="false"/>
                <w:color w:val="000000"/>
                <w:sz w:val="20"/>
              </w:rPr>
              <w:t>
6) выдача листа и справки о временной нетрудоспособности на основании справки, подтверждающей обращение в травматологический пункт и станцию скорой медицинской помощи с зачетом дня обращения и последующих за ним выходных и праздничных дней;</w:t>
            </w:r>
          </w:p>
          <w:p>
            <w:pPr>
              <w:spacing w:after="20"/>
              <w:ind w:left="20"/>
              <w:jc w:val="both"/>
            </w:pPr>
            <w:r>
              <w:rPr>
                <w:rFonts w:ascii="Times New Roman"/>
                <w:b w:val="false"/>
                <w:i w:val="false"/>
                <w:color w:val="000000"/>
                <w:sz w:val="20"/>
              </w:rPr>
              <w:t>
7) выдача листа и справки о временной нетрудоспособности иногородним лицам по месту их временного пребывания по согласованию с руководителем соответствующей медицинской организации. В случае продления указанного листа и справки о временной нетрудоспособности производится в медицинской организации по месту прикрепления лица при наличии заключения врачебно-консультативной комиссии медицинской организации, открывшей лист и справку о временной нетрудоспособности;</w:t>
            </w:r>
          </w:p>
          <w:p>
            <w:pPr>
              <w:spacing w:after="20"/>
              <w:ind w:left="20"/>
              <w:jc w:val="both"/>
            </w:pPr>
            <w:r>
              <w:rPr>
                <w:rFonts w:ascii="Times New Roman"/>
                <w:b w:val="false"/>
                <w:i w:val="false"/>
                <w:color w:val="000000"/>
                <w:sz w:val="20"/>
              </w:rPr>
              <w:t>
8) учет выданных листов о временной нетрудоспособности производится в книге регистрации листов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В случаях проведения консультаций с опозданием, проводится оценка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следующих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больного или медицинской карты амбулаторного больного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больного или медицинской карты амбулаторного больного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больных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9) оформление результатов вскрытия в виде протокола патологоанатомического исследования;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29" w:id="137"/>
      <w:r>
        <w:rPr>
          <w:rFonts w:ascii="Times New Roman"/>
          <w:b w:val="false"/>
          <w:i w:val="false"/>
          <w:color w:val="000000"/>
          <w:sz w:val="28"/>
        </w:rPr>
        <w:t>
      Должностное (ые) лицо (а)</w:t>
      </w:r>
    </w:p>
    <w:bookmarkEnd w:id="137"/>
    <w:p>
      <w:pPr>
        <w:spacing w:after="0"/>
        <w:ind w:left="0"/>
        <w:jc w:val="both"/>
      </w:pPr>
      <w:r>
        <w:rPr>
          <w:rFonts w:ascii="Times New Roman"/>
          <w:b w:val="false"/>
          <w:i w:val="false"/>
          <w:color w:val="000000"/>
          <w:sz w:val="28"/>
        </w:rPr>
        <w:t>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2022 года № 115</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w:t>
            </w:r>
            <w:r>
              <w:br/>
            </w:r>
            <w:r>
              <w:rPr>
                <w:rFonts w:ascii="Times New Roman"/>
                <w:b w:val="false"/>
                <w:i w:val="false"/>
                <w:color w:val="000000"/>
                <w:sz w:val="20"/>
              </w:rPr>
              <w:t>№ ҚР ДСМ-147</w:t>
            </w:r>
          </w:p>
        </w:tc>
      </w:tr>
    </w:tbl>
    <w:bookmarkStart w:name="z2531" w:id="138"/>
    <w:p>
      <w:pPr>
        <w:spacing w:after="0"/>
        <w:ind w:left="0"/>
        <w:jc w:val="left"/>
      </w:pPr>
      <w:r>
        <w:rPr>
          <w:rFonts w:ascii="Times New Roman"/>
          <w:b/>
          <w:i w:val="false"/>
          <w:color w:val="000000"/>
        </w:rPr>
        <w:t xml:space="preserve"> Проверочный лист</w:t>
      </w:r>
    </w:p>
    <w:bookmarkEnd w:id="138"/>
    <w:p>
      <w:pPr>
        <w:spacing w:after="0"/>
        <w:ind w:left="0"/>
        <w:jc w:val="both"/>
      </w:pPr>
      <w:bookmarkStart w:name="z2532" w:id="139"/>
      <w:r>
        <w:rPr>
          <w:rFonts w:ascii="Times New Roman"/>
          <w:b w:val="false"/>
          <w:i w:val="false"/>
          <w:color w:val="000000"/>
          <w:sz w:val="28"/>
        </w:rPr>
        <w:t>
      в сфере качества оказания медицинских услуг</w:t>
      </w:r>
    </w:p>
    <w:bookmarkEnd w:id="139"/>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оказывающих медико-социальную помощь</w:t>
      </w:r>
    </w:p>
    <w:p>
      <w:pPr>
        <w:spacing w:after="0"/>
        <w:ind w:left="0"/>
        <w:jc w:val="both"/>
      </w:pPr>
      <w:r>
        <w:rPr>
          <w:rFonts w:ascii="Times New Roman"/>
          <w:b w:val="false"/>
          <w:i w:val="false"/>
          <w:color w:val="000000"/>
          <w:sz w:val="28"/>
        </w:rPr>
        <w:t>в области психического здоровья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2533" w:id="140"/>
      <w:r>
        <w:rPr>
          <w:rFonts w:ascii="Times New Roman"/>
          <w:b w:val="false"/>
          <w:i w:val="false"/>
          <w:color w:val="000000"/>
          <w:sz w:val="28"/>
        </w:rPr>
        <w:t>
      Государственный орган, назначивший проверку/профилактического контроля</w:t>
      </w:r>
    </w:p>
    <w:bookmarkEnd w:id="140"/>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Субъекты(объекты), оказывающие медико-социальную помощь в области психического здоровья на амбулаторно-поликлиническом уровне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критериев взятия на динамическое наблюдение лиц с ППР:</w:t>
            </w:r>
          </w:p>
          <w:p>
            <w:pPr>
              <w:spacing w:after="20"/>
              <w:ind w:left="20"/>
              <w:jc w:val="both"/>
            </w:pPr>
            <w:r>
              <w:rPr>
                <w:rFonts w:ascii="Times New Roman"/>
                <w:b w:val="false"/>
                <w:i w:val="false"/>
                <w:color w:val="000000"/>
                <w:sz w:val="20"/>
              </w:rPr>
              <w:t>
1 группа динамического психиатрического наблюдения - лица склонные по своему психическому состоянию к социально-опасным действиям, в том числе, имеющие риск совершения насильственных действий сексуального характера в отношении несовершеннолетних, а также совершивших особо опасные деяния в состоянии невменяемости, и которым судом определены принудительные меры медицинского характера в виде амбулаторного принудительного лечения;</w:t>
            </w:r>
          </w:p>
          <w:p>
            <w:pPr>
              <w:spacing w:after="20"/>
              <w:ind w:left="20"/>
              <w:jc w:val="both"/>
            </w:pPr>
            <w:r>
              <w:rPr>
                <w:rFonts w:ascii="Times New Roman"/>
                <w:b w:val="false"/>
                <w:i w:val="false"/>
                <w:color w:val="000000"/>
                <w:sz w:val="20"/>
              </w:rPr>
              <w:t>
2 группа динамического психиатрического наблюдения - Лица c ППР имеющие инвалидность по психическому заболеванию, за исключением ППР указанных в диагностических рубриках F8 и F9;</w:t>
            </w:r>
          </w:p>
          <w:p>
            <w:pPr>
              <w:spacing w:after="20"/>
              <w:ind w:left="20"/>
              <w:jc w:val="both"/>
            </w:pPr>
            <w:r>
              <w:rPr>
                <w:rFonts w:ascii="Times New Roman"/>
                <w:b w:val="false"/>
                <w:i w:val="false"/>
                <w:color w:val="000000"/>
                <w:sz w:val="20"/>
              </w:rPr>
              <w:t>
лица с диагнозом F20 "Шизофрения" в течение одного года после установления (при этом в случае признания инвалидом он продолжает наблюдаться во 2 группе динамического психиатрического наблюдения);</w:t>
            </w:r>
          </w:p>
          <w:p>
            <w:pPr>
              <w:spacing w:after="20"/>
              <w:ind w:left="20"/>
              <w:jc w:val="both"/>
            </w:pPr>
            <w:r>
              <w:rPr>
                <w:rFonts w:ascii="Times New Roman"/>
                <w:b w:val="false"/>
                <w:i w:val="false"/>
                <w:color w:val="000000"/>
                <w:sz w:val="20"/>
              </w:rPr>
              <w:t>
2А – лица с частыми и выраженными обострениями психотической симптоматики, декомпенсациями, нуждающиеся в психофармакотерапиив рамках бесплатного амбулаторного лечения, в том лица с ППР указанных в диагностических рубриках F8 и F9 2Б – лица со стабилизированными состояниями, с умеренно прогредиентным течением процесса и спонтанными ремиссиями;</w:t>
            </w:r>
          </w:p>
          <w:p>
            <w:pPr>
              <w:spacing w:after="20"/>
              <w:ind w:left="20"/>
              <w:jc w:val="both"/>
            </w:pPr>
            <w:r>
              <w:rPr>
                <w:rFonts w:ascii="Times New Roman"/>
                <w:b w:val="false"/>
                <w:i w:val="false"/>
                <w:color w:val="000000"/>
                <w:sz w:val="20"/>
              </w:rPr>
              <w:t>
группа динамического наркологического наблюдения - Лица склонные к социально-опасным действиям, вследствие клинических проявлений ППР, вызванные злоупотреблением психоактивных веществ.</w:t>
            </w:r>
          </w:p>
          <w:p>
            <w:pPr>
              <w:spacing w:after="20"/>
              <w:ind w:left="20"/>
              <w:jc w:val="both"/>
            </w:pPr>
            <w:r>
              <w:rPr>
                <w:rFonts w:ascii="Times New Roman"/>
                <w:b w:val="false"/>
                <w:i w:val="false"/>
                <w:color w:val="000000"/>
                <w:sz w:val="20"/>
              </w:rPr>
              <w:t>
Группа динамического наркологического наблюдения</w:t>
            </w:r>
          </w:p>
          <w:p>
            <w:pPr>
              <w:spacing w:after="20"/>
              <w:ind w:left="20"/>
              <w:jc w:val="both"/>
            </w:pPr>
            <w:r>
              <w:rPr>
                <w:rFonts w:ascii="Times New Roman"/>
                <w:b w:val="false"/>
                <w:i w:val="false"/>
                <w:color w:val="000000"/>
                <w:sz w:val="20"/>
              </w:rPr>
              <w:t>
1) ППР вследствие употребления ПАВ у лиц, направленных по решению суда в отделения для принудительного лечение;</w:t>
            </w:r>
          </w:p>
          <w:p>
            <w:pPr>
              <w:spacing w:after="20"/>
              <w:ind w:left="20"/>
              <w:jc w:val="both"/>
            </w:pPr>
            <w:r>
              <w:rPr>
                <w:rFonts w:ascii="Times New Roman"/>
                <w:b w:val="false"/>
                <w:i w:val="false"/>
                <w:color w:val="000000"/>
                <w:sz w:val="20"/>
              </w:rPr>
              <w:t>
2) ППР вследствие употребления ПАВ у лица, которым на основании заключения судебно-наркологической экспертизы по решению суда назначено лечение;</w:t>
            </w:r>
          </w:p>
          <w:p>
            <w:pPr>
              <w:spacing w:after="20"/>
              <w:ind w:left="20"/>
              <w:jc w:val="both"/>
            </w:pPr>
            <w:r>
              <w:rPr>
                <w:rFonts w:ascii="Times New Roman"/>
                <w:b w:val="false"/>
                <w:i w:val="false"/>
                <w:color w:val="000000"/>
                <w:sz w:val="20"/>
              </w:rPr>
              <w:t>
3) ППР вследствие употребления ПАВ, у лиц, направленных из мест лишения свободы где применялись принудительные меры медицинского характера;</w:t>
            </w:r>
          </w:p>
          <w:p>
            <w:pPr>
              <w:spacing w:after="20"/>
              <w:ind w:left="20"/>
              <w:jc w:val="both"/>
            </w:pPr>
            <w:r>
              <w:rPr>
                <w:rFonts w:ascii="Times New Roman"/>
                <w:b w:val="false"/>
                <w:i w:val="false"/>
                <w:color w:val="000000"/>
                <w:sz w:val="20"/>
              </w:rPr>
              <w:t>
4) ППР вследствие употребления ПАВ, после перенесенного психотического расстройства вследствие употребления ПАВ в условиях стационарного лечения;</w:t>
            </w:r>
          </w:p>
          <w:p>
            <w:pPr>
              <w:spacing w:after="20"/>
              <w:ind w:left="20"/>
              <w:jc w:val="both"/>
            </w:pPr>
            <w:r>
              <w:rPr>
                <w:rFonts w:ascii="Times New Roman"/>
                <w:b w:val="false"/>
                <w:i w:val="false"/>
                <w:color w:val="000000"/>
                <w:sz w:val="20"/>
              </w:rPr>
              <w:t>
5) ППР вследствие употребления ПАВ, у лиц склонных к социально-опасным действиям;</w:t>
            </w:r>
          </w:p>
          <w:p>
            <w:pPr>
              <w:spacing w:after="20"/>
              <w:ind w:left="20"/>
              <w:jc w:val="both"/>
            </w:pPr>
            <w:r>
              <w:rPr>
                <w:rFonts w:ascii="Times New Roman"/>
                <w:b w:val="false"/>
                <w:i w:val="false"/>
                <w:color w:val="000000"/>
                <w:sz w:val="20"/>
              </w:rPr>
              <w:t>
6) ППР вследствие употребления ПАВ у лиц, добровольно давших согласие на динамическое наблюдение.</w:t>
            </w:r>
          </w:p>
          <w:p>
            <w:pPr>
              <w:spacing w:after="20"/>
              <w:ind w:left="20"/>
              <w:jc w:val="both"/>
            </w:pPr>
            <w:r>
              <w:rPr>
                <w:rFonts w:ascii="Times New Roman"/>
                <w:b w:val="false"/>
                <w:i w:val="false"/>
                <w:color w:val="000000"/>
                <w:sz w:val="20"/>
              </w:rPr>
              <w:t>
Лица, указанные в подпункте 1) – 5) берутся на динамическое наблюдение решением врачебно-консультативной комиссией. Соблюдение периодичности и частоты наблюдения лиц с психическими, поведенческими расстройствами (заболеваниями):</w:t>
            </w:r>
          </w:p>
          <w:p>
            <w:pPr>
              <w:spacing w:after="20"/>
              <w:ind w:left="20"/>
              <w:jc w:val="both"/>
            </w:pPr>
            <w:r>
              <w:rPr>
                <w:rFonts w:ascii="Times New Roman"/>
                <w:b w:val="false"/>
                <w:i w:val="false"/>
                <w:color w:val="000000"/>
                <w:sz w:val="20"/>
              </w:rPr>
              <w:t>
1 группа динамического психиатрического наблюдения - не менее одного раза в месяц 2 группа динамического психиатрического наблюдения:</w:t>
            </w:r>
          </w:p>
          <w:p>
            <w:pPr>
              <w:spacing w:after="20"/>
              <w:ind w:left="20"/>
              <w:jc w:val="both"/>
            </w:pPr>
            <w:r>
              <w:rPr>
                <w:rFonts w:ascii="Times New Roman"/>
                <w:b w:val="false"/>
                <w:i w:val="false"/>
                <w:color w:val="000000"/>
                <w:sz w:val="20"/>
              </w:rPr>
              <w:t>
2А - не менее одного раза в три месяца, 2Б - не менее одного раза в шесть месяцев;</w:t>
            </w:r>
          </w:p>
          <w:p>
            <w:pPr>
              <w:spacing w:after="20"/>
              <w:ind w:left="20"/>
              <w:jc w:val="both"/>
            </w:pPr>
            <w:r>
              <w:rPr>
                <w:rFonts w:ascii="Times New Roman"/>
                <w:b w:val="false"/>
                <w:i w:val="false"/>
                <w:color w:val="000000"/>
                <w:sz w:val="20"/>
              </w:rPr>
              <w:t>
группа динамического наркологического наблюдения - не менее шести раза в год, в зависимости от индивидуальных особенностей личности и течения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к лекарственному обеспечению лиц с ППР, находящихся на динамическом наблюдении Лиц с ППР, находящихся на динамическом наблюдении, осуществляется лекарственное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снятию с учета и переводу в другую группу динамического наблюдения: </w:t>
            </w:r>
          </w:p>
          <w:p>
            <w:pPr>
              <w:spacing w:after="20"/>
              <w:ind w:left="20"/>
              <w:jc w:val="both"/>
            </w:pPr>
            <w:r>
              <w:rPr>
                <w:rFonts w:ascii="Times New Roman"/>
                <w:b w:val="false"/>
                <w:i w:val="false"/>
                <w:color w:val="000000"/>
                <w:sz w:val="20"/>
              </w:rPr>
              <w:t>
Прекращение динамического наблюдения лиц с ППР и снятие с учета осуществляется в следующих случаях:</w:t>
            </w:r>
          </w:p>
          <w:p>
            <w:pPr>
              <w:spacing w:after="20"/>
              <w:ind w:left="20"/>
              <w:jc w:val="both"/>
            </w:pPr>
            <w:r>
              <w:rPr>
                <w:rFonts w:ascii="Times New Roman"/>
                <w:b w:val="false"/>
                <w:i w:val="false"/>
                <w:color w:val="000000"/>
                <w:sz w:val="20"/>
              </w:rPr>
              <w:t>
1) отсутствие критериев, взятия на динамическое наблюдение лиц с ППР, не менее 12 месяцев, с указанием в ЭИС – "выздоровление, стойкое улучшение";</w:t>
            </w:r>
          </w:p>
          <w:p>
            <w:pPr>
              <w:spacing w:after="20"/>
              <w:ind w:left="20"/>
              <w:jc w:val="both"/>
            </w:pPr>
            <w:r>
              <w:rPr>
                <w:rFonts w:ascii="Times New Roman"/>
                <w:b w:val="false"/>
                <w:i w:val="false"/>
                <w:color w:val="000000"/>
                <w:sz w:val="20"/>
              </w:rPr>
              <w:t>
2) изменение места жительства с выездом за пределы обслуживаемой территории;</w:t>
            </w:r>
          </w:p>
          <w:p>
            <w:pPr>
              <w:spacing w:after="20"/>
              <w:ind w:left="20"/>
              <w:jc w:val="both"/>
            </w:pPr>
            <w:r>
              <w:rPr>
                <w:rFonts w:ascii="Times New Roman"/>
                <w:b w:val="false"/>
                <w:i w:val="false"/>
                <w:color w:val="000000"/>
                <w:sz w:val="20"/>
              </w:rPr>
              <w:t>
3) отсутствие достоверных сведений о местонахождении в течение 12 месяцев, подтвержденное рапортом участкового инспектора полиции и патронажем участковой медицинской сестры не менее 1 раза в два месяца, с указанием в ЭИС – "отсутствие сведений";</w:t>
            </w:r>
          </w:p>
          <w:p>
            <w:pPr>
              <w:spacing w:after="20"/>
              <w:ind w:left="20"/>
              <w:jc w:val="both"/>
            </w:pPr>
            <w:r>
              <w:rPr>
                <w:rFonts w:ascii="Times New Roman"/>
                <w:b w:val="false"/>
                <w:i w:val="false"/>
                <w:color w:val="000000"/>
                <w:sz w:val="20"/>
              </w:rPr>
              <w:t>
4) смерть, на основании медицинского свидетельства о смерти по форме № 045/у и (или) подтвержденная данными в регистре прикрепленного населения, с указанием в ЭИС – "смерть";</w:t>
            </w:r>
          </w:p>
          <w:p>
            <w:pPr>
              <w:spacing w:after="20"/>
              <w:ind w:left="20"/>
              <w:jc w:val="both"/>
            </w:pPr>
            <w:r>
              <w:rPr>
                <w:rFonts w:ascii="Times New Roman"/>
                <w:b w:val="false"/>
                <w:i w:val="false"/>
                <w:color w:val="000000"/>
                <w:sz w:val="20"/>
              </w:rPr>
              <w:t>
5) лицам, осужденным с лишением свободы на срок свыше 1 года снятие с динамического наблюдения производится после получения ответа на запрос из Комитета по правовой статистике и специальным учетам Генеральной прокуратуры Республики Казахстан;</w:t>
            </w:r>
          </w:p>
          <w:p>
            <w:pPr>
              <w:spacing w:after="20"/>
              <w:ind w:left="20"/>
              <w:jc w:val="both"/>
            </w:pPr>
            <w:r>
              <w:rPr>
                <w:rFonts w:ascii="Times New Roman"/>
                <w:b w:val="false"/>
                <w:i w:val="false"/>
                <w:color w:val="000000"/>
                <w:sz w:val="20"/>
              </w:rPr>
              <w:t>
6) лицам с диагнозом F20 "Шизофрения", состоящим на учете во 2 группе динамического психиатрического наблюдения: в случае не установления группы инвалидности в течении 12 месяцев с момента взятия на динамическое наблюдение.</w:t>
            </w:r>
          </w:p>
          <w:p>
            <w:pPr>
              <w:spacing w:after="20"/>
              <w:ind w:left="20"/>
              <w:jc w:val="both"/>
            </w:pPr>
            <w:r>
              <w:rPr>
                <w:rFonts w:ascii="Times New Roman"/>
                <w:b w:val="false"/>
                <w:i w:val="false"/>
                <w:color w:val="000000"/>
                <w:sz w:val="20"/>
              </w:rPr>
              <w:t>
Критерии перевода лица с ППР в другую группу:</w:t>
            </w:r>
          </w:p>
          <w:p>
            <w:pPr>
              <w:spacing w:after="20"/>
              <w:ind w:left="20"/>
              <w:jc w:val="both"/>
            </w:pPr>
            <w:r>
              <w:rPr>
                <w:rFonts w:ascii="Times New Roman"/>
                <w:b w:val="false"/>
                <w:i w:val="false"/>
                <w:color w:val="000000"/>
                <w:sz w:val="20"/>
              </w:rPr>
              <w:t>
отсутствие критериев взятия на динамическое наблюдение лиц с ППР, не менее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следующих мероприятий при динамическом наблюдении лица с ППР врачом психиатрического профиля:</w:t>
            </w:r>
          </w:p>
          <w:p>
            <w:pPr>
              <w:spacing w:after="20"/>
              <w:ind w:left="20"/>
              <w:jc w:val="both"/>
            </w:pPr>
            <w:r>
              <w:rPr>
                <w:rFonts w:ascii="Times New Roman"/>
                <w:b w:val="false"/>
                <w:i w:val="false"/>
                <w:color w:val="000000"/>
                <w:sz w:val="20"/>
              </w:rPr>
              <w:t>
1) информирование пациента о необходимости осуществления за ним динамического наблюдения, перечне, объемах, периодичности проведения осмотров, лабораторных и инструментальных исследований, сроках наблюдения;</w:t>
            </w:r>
          </w:p>
          <w:p>
            <w:pPr>
              <w:spacing w:after="20"/>
              <w:ind w:left="20"/>
              <w:jc w:val="both"/>
            </w:pPr>
            <w:r>
              <w:rPr>
                <w:rFonts w:ascii="Times New Roman"/>
                <w:b w:val="false"/>
                <w:i w:val="false"/>
                <w:color w:val="000000"/>
                <w:sz w:val="20"/>
              </w:rPr>
              <w:t>
2) устанавление динамического наблюдения в случае письменного согласия лица с ППР о взятии на динамическое наблюдение, за ним;</w:t>
            </w:r>
          </w:p>
          <w:p>
            <w:pPr>
              <w:spacing w:after="20"/>
              <w:ind w:left="20"/>
              <w:jc w:val="both"/>
            </w:pPr>
            <w:r>
              <w:rPr>
                <w:rFonts w:ascii="Times New Roman"/>
                <w:b w:val="false"/>
                <w:i w:val="false"/>
                <w:color w:val="000000"/>
                <w:sz w:val="20"/>
              </w:rPr>
              <w:t>
3) направление на заседание врачебно-консультационной комиссии (далее – ВКК) для решения вопроса установления динамического наблюдения без его согласия или его законного представителя в случае отказа лица с ППР или его законного представителя от добровольного взятия на динамическое наблюдение,;</w:t>
            </w:r>
          </w:p>
          <w:p>
            <w:pPr>
              <w:spacing w:after="20"/>
              <w:ind w:left="20"/>
              <w:jc w:val="both"/>
            </w:pPr>
            <w:r>
              <w:rPr>
                <w:rFonts w:ascii="Times New Roman"/>
                <w:b w:val="false"/>
                <w:i w:val="false"/>
                <w:color w:val="000000"/>
                <w:sz w:val="20"/>
              </w:rPr>
              <w:t>
1) при взятии на динамическое наблюдение лица с ППР проведение первичного осмотра пациента, определение группы динамического наблюдения, периодичности осмотров, необходимости организации оказания специальных социальных услуг в области здравоохранения, составление индивидуального плана лечения, индивидуальной программы реабилитации и других мероприятий с учетом индивидуального подхода, внесение данные в электронные информационные системы (далее – ЭИС) по форме согласно учетной документации в области здравоохранения</w:t>
            </w:r>
          </w:p>
          <w:p>
            <w:pPr>
              <w:spacing w:after="20"/>
              <w:ind w:left="20"/>
              <w:jc w:val="both"/>
            </w:pPr>
            <w:r>
              <w:rPr>
                <w:rFonts w:ascii="Times New Roman"/>
                <w:b w:val="false"/>
                <w:i w:val="false"/>
                <w:color w:val="000000"/>
                <w:sz w:val="20"/>
              </w:rPr>
              <w:t>
2) 5) проведение периодических осмотров и оценку результатов диагностических исследований, заключений и рекомендаций профильных специалистов;</w:t>
            </w:r>
          </w:p>
          <w:p>
            <w:pPr>
              <w:spacing w:after="20"/>
              <w:ind w:left="20"/>
              <w:jc w:val="both"/>
            </w:pPr>
            <w:r>
              <w:rPr>
                <w:rFonts w:ascii="Times New Roman"/>
                <w:b w:val="false"/>
                <w:i w:val="false"/>
                <w:color w:val="000000"/>
                <w:sz w:val="20"/>
              </w:rPr>
              <w:t>
6) осуществление мониторинга и контроля эффективности лечения, реабилитационных (абилитационных) мероприятий с внесением корректировок при необходимости;</w:t>
            </w:r>
          </w:p>
          <w:p>
            <w:pPr>
              <w:spacing w:after="20"/>
              <w:ind w:left="20"/>
              <w:jc w:val="both"/>
            </w:pPr>
            <w:r>
              <w:rPr>
                <w:rFonts w:ascii="Times New Roman"/>
                <w:b w:val="false"/>
                <w:i w:val="false"/>
                <w:color w:val="000000"/>
                <w:sz w:val="20"/>
              </w:rPr>
              <w:t>
7) оформление документов и направления на медико-социальную экспертизу, медико-социальную реабилитацию, стационарозамещающее, стационарное, в том числе принудительное лечение при наличии соответствующих показаний;</w:t>
            </w:r>
          </w:p>
          <w:p>
            <w:pPr>
              <w:spacing w:after="20"/>
              <w:ind w:left="20"/>
              <w:jc w:val="both"/>
            </w:pPr>
            <w:r>
              <w:rPr>
                <w:rFonts w:ascii="Times New Roman"/>
                <w:b w:val="false"/>
                <w:i w:val="false"/>
                <w:color w:val="000000"/>
                <w:sz w:val="20"/>
              </w:rPr>
              <w:t>
8) направление на консультацию профильных специалистов здравоохранения, необходимые лабораторные и инструментальные обследования, осмотр психолога, консультацию социального работника и иных специалистов;</w:t>
            </w:r>
          </w:p>
          <w:p>
            <w:pPr>
              <w:spacing w:after="20"/>
              <w:ind w:left="20"/>
              <w:jc w:val="both"/>
            </w:pPr>
            <w:r>
              <w:rPr>
                <w:rFonts w:ascii="Times New Roman"/>
                <w:b w:val="false"/>
                <w:i w:val="false"/>
                <w:color w:val="000000"/>
                <w:sz w:val="20"/>
              </w:rPr>
              <w:t>
9) посещение лицо с ППР по месту проживания;</w:t>
            </w:r>
          </w:p>
          <w:p>
            <w:pPr>
              <w:spacing w:after="20"/>
              <w:ind w:left="20"/>
              <w:jc w:val="both"/>
            </w:pPr>
            <w:r>
              <w:rPr>
                <w:rFonts w:ascii="Times New Roman"/>
                <w:b w:val="false"/>
                <w:i w:val="false"/>
                <w:color w:val="000000"/>
                <w:sz w:val="20"/>
              </w:rPr>
              <w:t>
10) осуществление преемственности уровней, условий и видов оказания медико-социальной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индивидуального плана лечения и программы реабилитации лиц после выписки из организации, оказывающей медицинскую помощь в области психического здоровья, кроме выписанных по постановлению суда как излечившиеся досрочно. При поддерживающем лечении, лиц с ППР врач психиатр (нарколог) составляет индивидуальный план лечения и индивидуальную программу реабилитации. Индивидуальный план лечения и индивидуальная программа реабилитации включают в себя:</w:t>
            </w:r>
          </w:p>
          <w:p>
            <w:pPr>
              <w:spacing w:after="20"/>
              <w:ind w:left="20"/>
              <w:jc w:val="both"/>
            </w:pPr>
            <w:r>
              <w:rPr>
                <w:rFonts w:ascii="Times New Roman"/>
                <w:b w:val="false"/>
                <w:i w:val="false"/>
                <w:color w:val="000000"/>
                <w:sz w:val="20"/>
              </w:rPr>
              <w:t>
1) диагностические методики: анализ содержания ПАВ в биологических жидкостях и тканях организма, тестирование на ВИЧ, экспериментально-психологическая диагностика, определение качества жизни и социального функционирования, клинико-биохимическая диагностика, нейрофизиологическая диагностика;</w:t>
            </w:r>
          </w:p>
          <w:p>
            <w:pPr>
              <w:spacing w:after="20"/>
              <w:ind w:left="20"/>
              <w:jc w:val="both"/>
            </w:pPr>
            <w:r>
              <w:rPr>
                <w:rFonts w:ascii="Times New Roman"/>
                <w:b w:val="false"/>
                <w:i w:val="false"/>
                <w:color w:val="000000"/>
                <w:sz w:val="20"/>
              </w:rPr>
              <w:t>
2) медикаментозную терапию: психофармакотерапия, симптоматическая терапия, терапия коморбидной патологии, антагонистическая терапия с использованием блокаторов опиоидных рецепторов;</w:t>
            </w:r>
          </w:p>
          <w:p>
            <w:pPr>
              <w:spacing w:after="20"/>
              <w:ind w:left="20"/>
              <w:jc w:val="both"/>
            </w:pPr>
            <w:r>
              <w:rPr>
                <w:rFonts w:ascii="Times New Roman"/>
                <w:b w:val="false"/>
                <w:i w:val="false"/>
                <w:color w:val="000000"/>
                <w:sz w:val="20"/>
              </w:rPr>
              <w:t>
3) консультативные методики: медицинское, психологическое и социальное консультирование лиц, зависимых от ПАВ и созависимых лиц;</w:t>
            </w:r>
          </w:p>
          <w:p>
            <w:pPr>
              <w:spacing w:after="20"/>
              <w:ind w:left="20"/>
              <w:jc w:val="both"/>
            </w:pPr>
            <w:r>
              <w:rPr>
                <w:rFonts w:ascii="Times New Roman"/>
                <w:b w:val="false"/>
                <w:i w:val="false"/>
                <w:color w:val="000000"/>
                <w:sz w:val="20"/>
              </w:rPr>
              <w:t>
4) тренинговые методики: мотивационные тренинги на продолжение поддерживающей противорецидивной терапии, по формированию адаптационных навыков и стрессоустойчивости, по формированию свойств психологической устойчивости к повторному вовлечению в зависимость от ПАВ;</w:t>
            </w:r>
          </w:p>
          <w:p>
            <w:pPr>
              <w:spacing w:after="20"/>
              <w:ind w:left="20"/>
              <w:jc w:val="both"/>
            </w:pPr>
            <w:r>
              <w:rPr>
                <w:rFonts w:ascii="Times New Roman"/>
                <w:b w:val="false"/>
                <w:i w:val="false"/>
                <w:color w:val="000000"/>
                <w:sz w:val="20"/>
              </w:rPr>
              <w:t>
5) психотерапевтические методики: индивидуальная и групповая психотерапия лиц, зависимых от ПАВ, индивидуальная экспресс-психотерапия лиц, зависимых от ПАВ, находящихся в состоянии срыва.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ПМСП, при подозрении или выявлении лица с ППР, за исключением ППР, требующих оказания экстренной и неотложной медико-социальной помощи, осуществляет:</w:t>
            </w:r>
          </w:p>
          <w:p>
            <w:pPr>
              <w:spacing w:after="20"/>
              <w:ind w:left="20"/>
              <w:jc w:val="both"/>
            </w:pPr>
            <w:r>
              <w:rPr>
                <w:rFonts w:ascii="Times New Roman"/>
                <w:b w:val="false"/>
                <w:i w:val="false"/>
                <w:color w:val="000000"/>
                <w:sz w:val="20"/>
              </w:rPr>
              <w:t xml:space="preserve">
1) идентификацию пациента; </w:t>
            </w:r>
          </w:p>
          <w:p>
            <w:pPr>
              <w:spacing w:after="20"/>
              <w:ind w:left="20"/>
              <w:jc w:val="both"/>
            </w:pPr>
            <w:r>
              <w:rPr>
                <w:rFonts w:ascii="Times New Roman"/>
                <w:b w:val="false"/>
                <w:i w:val="false"/>
                <w:color w:val="000000"/>
                <w:sz w:val="20"/>
              </w:rPr>
              <w:t>
2) диагностические мероприятия в соответствии с клиническими протоколами;</w:t>
            </w:r>
          </w:p>
          <w:p>
            <w:pPr>
              <w:spacing w:after="20"/>
              <w:ind w:left="20"/>
              <w:jc w:val="both"/>
            </w:pPr>
            <w:r>
              <w:rPr>
                <w:rFonts w:ascii="Times New Roman"/>
                <w:b w:val="false"/>
                <w:i w:val="false"/>
                <w:color w:val="000000"/>
                <w:sz w:val="20"/>
              </w:rPr>
              <w:t>
3) устанавливает диагноз и проводит лечебные мероприятия ППР по международной классификации болезней 10-го пересмотра (далее – МКБ-10), входящие в компетенцию врача ПМСП. При подозрении на наличие у лица диагноза ППР по МКБ-10, не входящие в компетенцию, врач ПМСП направляет его в КПЗ или ПЦПЗ по территориальному прикреплению;</w:t>
            </w:r>
          </w:p>
          <w:p>
            <w:pPr>
              <w:spacing w:after="20"/>
              <w:ind w:left="20"/>
              <w:jc w:val="both"/>
            </w:pPr>
            <w:r>
              <w:rPr>
                <w:rFonts w:ascii="Times New Roman"/>
                <w:b w:val="false"/>
                <w:i w:val="false"/>
                <w:color w:val="000000"/>
                <w:sz w:val="20"/>
              </w:rPr>
              <w:t>
4) в случае установления диагнозов пограничных ППР, входящих в компетенцию врача ПМСП впервые в текущем году - направление информации в КПЗ или ПЦПЗ по территориальному прикреплению о данном пациенте с указанием паспортных данных (фамилия, имя, отчество (при наличии), индивидуальный идентификационный номер (далее – ИИН), адрес проживания), диагноза и даты установления диагноза, для внесения данных в электронную информационную систему (далее – ЭИС) не позднее 5 рабочих дней с момента установления диагноза;</w:t>
            </w:r>
          </w:p>
          <w:p>
            <w:pPr>
              <w:spacing w:after="20"/>
              <w:ind w:left="20"/>
              <w:jc w:val="both"/>
            </w:pPr>
            <w:r>
              <w:rPr>
                <w:rFonts w:ascii="Times New Roman"/>
                <w:b w:val="false"/>
                <w:i w:val="false"/>
                <w:color w:val="000000"/>
                <w:sz w:val="20"/>
              </w:rPr>
              <w:t>
5) проведение мероприятий при выявлении лица с риском совершения суицида, обратившегося самостоятельно, или при обследовании несовершеннолетнего, направленного психологами;</w:t>
            </w:r>
          </w:p>
          <w:p>
            <w:pPr>
              <w:spacing w:after="20"/>
              <w:ind w:left="20"/>
              <w:jc w:val="both"/>
            </w:pPr>
            <w:r>
              <w:rPr>
                <w:rFonts w:ascii="Times New Roman"/>
                <w:b w:val="false"/>
                <w:i w:val="false"/>
                <w:color w:val="000000"/>
                <w:sz w:val="20"/>
              </w:rPr>
              <w:t>
6) заполнение первичной медицинской документации;</w:t>
            </w:r>
          </w:p>
          <w:p>
            <w:pPr>
              <w:spacing w:after="20"/>
              <w:ind w:left="20"/>
              <w:jc w:val="both"/>
            </w:pPr>
            <w:r>
              <w:rPr>
                <w:rFonts w:ascii="Times New Roman"/>
                <w:b w:val="false"/>
                <w:i w:val="false"/>
                <w:color w:val="000000"/>
                <w:sz w:val="20"/>
              </w:rPr>
              <w:t>
7) проведение сверки с врачом КПЗ или ПЦПЗ по вновь введенным пациентам в ЭИС по учету лиц с ППР, ежемесячно, не позднее 5 числа месяца, следующего за отчетным периодом.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следующих мероприятий врачом психиатрического профиля КПЗ или ПЦПЗ при подозрении или выявлении лица с ППР, за исключением ППР, требующих оказания экстренной и неотложной медико-социальной помощи:</w:t>
            </w:r>
          </w:p>
          <w:p>
            <w:pPr>
              <w:spacing w:after="20"/>
              <w:ind w:left="20"/>
              <w:jc w:val="both"/>
            </w:pPr>
            <w:r>
              <w:rPr>
                <w:rFonts w:ascii="Times New Roman"/>
                <w:b w:val="false"/>
                <w:i w:val="false"/>
                <w:color w:val="000000"/>
                <w:sz w:val="20"/>
              </w:rPr>
              <w:t>
1) идентификацию пациента;</w:t>
            </w:r>
          </w:p>
          <w:p>
            <w:pPr>
              <w:spacing w:after="20"/>
              <w:ind w:left="20"/>
              <w:jc w:val="both"/>
            </w:pPr>
            <w:r>
              <w:rPr>
                <w:rFonts w:ascii="Times New Roman"/>
                <w:b w:val="false"/>
                <w:i w:val="false"/>
                <w:color w:val="000000"/>
                <w:sz w:val="20"/>
              </w:rPr>
              <w:t>
2) диагностические мероприятия в соответствии с клиническими протоколами;</w:t>
            </w:r>
          </w:p>
          <w:p>
            <w:pPr>
              <w:spacing w:after="20"/>
              <w:ind w:left="20"/>
              <w:jc w:val="both"/>
            </w:pPr>
            <w:r>
              <w:rPr>
                <w:rFonts w:ascii="Times New Roman"/>
                <w:b w:val="false"/>
                <w:i w:val="false"/>
                <w:color w:val="000000"/>
                <w:sz w:val="20"/>
              </w:rPr>
              <w:t>
3) назначение лечения в соответствии с клиническими протоколами (в случае необходимости);</w:t>
            </w:r>
          </w:p>
          <w:p>
            <w:pPr>
              <w:spacing w:after="20"/>
              <w:ind w:left="20"/>
              <w:jc w:val="both"/>
            </w:pPr>
            <w:r>
              <w:rPr>
                <w:rFonts w:ascii="Times New Roman"/>
                <w:b w:val="false"/>
                <w:i w:val="false"/>
                <w:color w:val="000000"/>
                <w:sz w:val="20"/>
              </w:rPr>
              <w:t>
4) проверку в ЭИС по учету лиц с ППР о наличии сведений об обратившемся лице. При первичном установлении диагноза ППР вносит информацию в ЭИС, включая его в группу статистического учета, при установленном ранее диагнозе ППР и отсутствии сведений в указанных ЭИС вносит информацию, а при наличии сведений дополняет;</w:t>
            </w:r>
          </w:p>
          <w:p>
            <w:pPr>
              <w:spacing w:after="20"/>
              <w:ind w:left="20"/>
              <w:jc w:val="both"/>
            </w:pPr>
            <w:r>
              <w:rPr>
                <w:rFonts w:ascii="Times New Roman"/>
                <w:b w:val="false"/>
                <w:i w:val="false"/>
                <w:color w:val="000000"/>
                <w:sz w:val="20"/>
              </w:rPr>
              <w:t>
5) решения вопроса о динамическом наблюдении, а также прекращении динамического наблюдения;</w:t>
            </w:r>
          </w:p>
          <w:p>
            <w:pPr>
              <w:spacing w:after="20"/>
              <w:ind w:left="20"/>
              <w:jc w:val="both"/>
            </w:pPr>
            <w:r>
              <w:rPr>
                <w:rFonts w:ascii="Times New Roman"/>
                <w:b w:val="false"/>
                <w:i w:val="false"/>
                <w:color w:val="000000"/>
                <w:sz w:val="20"/>
              </w:rPr>
              <w:t>
6) оформление направления на врачебно-консультативную комиссию (далее – ВКК);</w:t>
            </w:r>
          </w:p>
          <w:p>
            <w:pPr>
              <w:spacing w:after="20"/>
              <w:ind w:left="20"/>
              <w:jc w:val="both"/>
            </w:pPr>
            <w:r>
              <w:rPr>
                <w:rFonts w:ascii="Times New Roman"/>
                <w:b w:val="false"/>
                <w:i w:val="false"/>
                <w:color w:val="000000"/>
                <w:sz w:val="20"/>
              </w:rPr>
              <w:t>
7) оформление медицинской документации в отношении лица с ППР, нуждающегося в проведении медико-социальной экспертизы (далее – МСЭ)</w:t>
            </w:r>
          </w:p>
          <w:p>
            <w:pPr>
              <w:spacing w:after="20"/>
              <w:ind w:left="20"/>
              <w:jc w:val="both"/>
            </w:pPr>
            <w:r>
              <w:rPr>
                <w:rFonts w:ascii="Times New Roman"/>
                <w:b w:val="false"/>
                <w:i w:val="false"/>
                <w:color w:val="000000"/>
                <w:sz w:val="20"/>
              </w:rPr>
              <w:t>
8) оформление документов лиц с ППР, вызванными употреблением ПАВ для направления на принудительное лечение;</w:t>
            </w:r>
          </w:p>
          <w:p>
            <w:pPr>
              <w:spacing w:after="20"/>
              <w:ind w:left="20"/>
              <w:jc w:val="both"/>
            </w:pPr>
            <w:r>
              <w:rPr>
                <w:rFonts w:ascii="Times New Roman"/>
                <w:b w:val="false"/>
                <w:i w:val="false"/>
                <w:color w:val="000000"/>
                <w:sz w:val="20"/>
              </w:rPr>
              <w:t>
9) внесение информации о лице с ППР в ЭИС не позднее 3 рабочих дней после получения извещения от врача ПМСП;</w:t>
            </w:r>
          </w:p>
          <w:p>
            <w:pPr>
              <w:spacing w:after="20"/>
              <w:ind w:left="20"/>
              <w:jc w:val="both"/>
            </w:pPr>
            <w:r>
              <w:rPr>
                <w:rFonts w:ascii="Times New Roman"/>
                <w:b w:val="false"/>
                <w:i w:val="false"/>
                <w:color w:val="000000"/>
                <w:sz w:val="20"/>
              </w:rPr>
              <w:t>
10) осуществление динамического наблюдения за лицами, находящимися в группах динамического наблюдения, по территориальному прикреплению;</w:t>
            </w:r>
          </w:p>
          <w:p>
            <w:pPr>
              <w:spacing w:after="20"/>
              <w:ind w:left="20"/>
              <w:jc w:val="both"/>
            </w:pPr>
            <w:r>
              <w:rPr>
                <w:rFonts w:ascii="Times New Roman"/>
                <w:b w:val="false"/>
                <w:i w:val="false"/>
                <w:color w:val="000000"/>
                <w:sz w:val="20"/>
              </w:rPr>
              <w:t>
11) направление лиц с подозрением или установленным диагнозом ППР на обследование и (или) лечение в территориальный ЦПЗ или РНПЦПЗ (по показаниям);</w:t>
            </w:r>
          </w:p>
          <w:p>
            <w:pPr>
              <w:spacing w:after="20"/>
              <w:ind w:left="20"/>
              <w:jc w:val="both"/>
            </w:pPr>
            <w:r>
              <w:rPr>
                <w:rFonts w:ascii="Times New Roman"/>
                <w:b w:val="false"/>
                <w:i w:val="false"/>
                <w:color w:val="000000"/>
                <w:sz w:val="20"/>
              </w:rPr>
              <w:t>
12) направление лиц с ППР в организации, оказывающие медико-социальную реабилитацию в области психического здоровья;</w:t>
            </w:r>
          </w:p>
          <w:p>
            <w:pPr>
              <w:spacing w:after="20"/>
              <w:ind w:left="20"/>
              <w:jc w:val="both"/>
            </w:pPr>
            <w:r>
              <w:rPr>
                <w:rFonts w:ascii="Times New Roman"/>
                <w:b w:val="false"/>
                <w:i w:val="false"/>
                <w:color w:val="000000"/>
                <w:sz w:val="20"/>
              </w:rPr>
              <w:t>
13) ведение первичной медицинской документации;</w:t>
            </w:r>
          </w:p>
          <w:p>
            <w:pPr>
              <w:spacing w:after="20"/>
              <w:ind w:left="20"/>
              <w:jc w:val="both"/>
            </w:pPr>
            <w:r>
              <w:rPr>
                <w:rFonts w:ascii="Times New Roman"/>
                <w:b w:val="false"/>
                <w:i w:val="false"/>
                <w:color w:val="000000"/>
                <w:sz w:val="20"/>
              </w:rPr>
              <w:t>
14) введение данных в ЭИС по учету лиц с ППР;</w:t>
            </w:r>
          </w:p>
          <w:p>
            <w:pPr>
              <w:spacing w:after="20"/>
              <w:ind w:left="20"/>
              <w:jc w:val="both"/>
            </w:pPr>
            <w:r>
              <w:rPr>
                <w:rFonts w:ascii="Times New Roman"/>
                <w:b w:val="false"/>
                <w:i w:val="false"/>
                <w:color w:val="000000"/>
                <w:sz w:val="20"/>
              </w:rPr>
              <w:t>
15) проводит сверку с врачом ПМСП по вновь введенным и состоящим лицам в ЭИС и предоставляет указанную информацию заведующему территориального ПЦПЗ.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следующих мероприятий врачом психиатрического профиля КПЗ или ПЦПЗ при обращении лица, ранее состоявшего на динамическом наблюдении с ППР, и снятого с учета в ЭИС с указанием причины снятия, кроме "выздоровление, стойкое улучшение": </w:t>
            </w:r>
          </w:p>
          <w:p>
            <w:pPr>
              <w:spacing w:after="20"/>
              <w:ind w:left="20"/>
              <w:jc w:val="both"/>
            </w:pPr>
            <w:r>
              <w:rPr>
                <w:rFonts w:ascii="Times New Roman"/>
                <w:b w:val="false"/>
                <w:i w:val="false"/>
                <w:color w:val="000000"/>
                <w:sz w:val="20"/>
              </w:rPr>
              <w:t xml:space="preserve">
1) идентификацию пациента; </w:t>
            </w:r>
          </w:p>
          <w:p>
            <w:pPr>
              <w:spacing w:after="20"/>
              <w:ind w:left="20"/>
              <w:jc w:val="both"/>
            </w:pPr>
            <w:r>
              <w:rPr>
                <w:rFonts w:ascii="Times New Roman"/>
                <w:b w:val="false"/>
                <w:i w:val="false"/>
                <w:color w:val="000000"/>
                <w:sz w:val="20"/>
              </w:rPr>
              <w:t xml:space="preserve">
2) диагностические мероприятия в соответствии с клиническими протоколами; </w:t>
            </w:r>
          </w:p>
          <w:p>
            <w:pPr>
              <w:spacing w:after="20"/>
              <w:ind w:left="20"/>
              <w:jc w:val="both"/>
            </w:pPr>
            <w:r>
              <w:rPr>
                <w:rFonts w:ascii="Times New Roman"/>
                <w:b w:val="false"/>
                <w:i w:val="false"/>
                <w:color w:val="000000"/>
                <w:sz w:val="20"/>
              </w:rPr>
              <w:t>
3) решения вопроса о динамическом наблюдении, а также прекращения динамического наблюдения;</w:t>
            </w:r>
          </w:p>
          <w:p>
            <w:pPr>
              <w:spacing w:after="20"/>
              <w:ind w:left="20"/>
              <w:jc w:val="both"/>
            </w:pPr>
            <w:r>
              <w:rPr>
                <w:rFonts w:ascii="Times New Roman"/>
                <w:b w:val="false"/>
                <w:i w:val="false"/>
                <w:color w:val="000000"/>
                <w:sz w:val="20"/>
              </w:rPr>
              <w:t>
4) при отсутствии критериев взятия на динамическое наблюдение, оформление направления на ВКК, для решения вопроса снятия с динамического наблюдения с указанием причины снятия в ЭИС.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Субъекты(объекты), оказывающие медико-социальную помощь в области психического здоровья на амбулаторно оказывающих медико-социальную помощь в области психического здоровья в стационарных условиях, предусматривающих круглосуточное медицинское наблюдение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оснований для госпитализации в стационарные клинические отделения. Основанием для госпитализации в стационарные клинические отделения, являются:</w:t>
            </w:r>
          </w:p>
          <w:p>
            <w:pPr>
              <w:spacing w:after="20"/>
              <w:ind w:left="20"/>
              <w:jc w:val="both"/>
            </w:pPr>
            <w:r>
              <w:rPr>
                <w:rFonts w:ascii="Times New Roman"/>
                <w:b w:val="false"/>
                <w:i w:val="false"/>
                <w:color w:val="000000"/>
                <w:sz w:val="20"/>
              </w:rPr>
              <w:t>
1) направление врача психиатрического профиля;</w:t>
            </w:r>
          </w:p>
          <w:p>
            <w:pPr>
              <w:spacing w:after="20"/>
              <w:ind w:left="20"/>
              <w:jc w:val="both"/>
            </w:pPr>
            <w:r>
              <w:rPr>
                <w:rFonts w:ascii="Times New Roman"/>
                <w:b w:val="false"/>
                <w:i w:val="false"/>
                <w:color w:val="000000"/>
                <w:sz w:val="20"/>
              </w:rPr>
              <w:t>
2) постановление, решение, определение судебно-следственных органов;</w:t>
            </w:r>
          </w:p>
          <w:p>
            <w:pPr>
              <w:spacing w:after="20"/>
              <w:ind w:left="20"/>
              <w:jc w:val="both"/>
            </w:pPr>
            <w:r>
              <w:rPr>
                <w:rFonts w:ascii="Times New Roman"/>
                <w:b w:val="false"/>
                <w:i w:val="false"/>
                <w:color w:val="000000"/>
                <w:sz w:val="20"/>
              </w:rPr>
              <w:t>
3) направление военно-врачебной комиссии;</w:t>
            </w:r>
          </w:p>
          <w:p>
            <w:pPr>
              <w:spacing w:after="20"/>
              <w:ind w:left="20"/>
              <w:jc w:val="both"/>
            </w:pPr>
            <w:r>
              <w:rPr>
                <w:rFonts w:ascii="Times New Roman"/>
                <w:b w:val="false"/>
                <w:i w:val="false"/>
                <w:color w:val="000000"/>
                <w:sz w:val="20"/>
              </w:rPr>
              <w:t>
4) письменное заявление самого лица, при наличии показаний;</w:t>
            </w:r>
          </w:p>
          <w:p>
            <w:pPr>
              <w:spacing w:after="20"/>
              <w:ind w:left="20"/>
              <w:jc w:val="both"/>
            </w:pPr>
            <w:r>
              <w:rPr>
                <w:rFonts w:ascii="Times New Roman"/>
                <w:b w:val="false"/>
                <w:i w:val="false"/>
                <w:color w:val="000000"/>
                <w:sz w:val="20"/>
              </w:rPr>
              <w:t>
5) решение суда о принудительном лечении лиц с ППР, вызванные употреблением ПАВ, вступившее в законную силу;</w:t>
            </w:r>
          </w:p>
          <w:p>
            <w:pPr>
              <w:spacing w:after="20"/>
              <w:ind w:left="20"/>
              <w:jc w:val="both"/>
            </w:pPr>
            <w:r>
              <w:rPr>
                <w:rFonts w:ascii="Times New Roman"/>
                <w:b w:val="false"/>
                <w:i w:val="false"/>
                <w:color w:val="000000"/>
                <w:sz w:val="20"/>
              </w:rPr>
              <w:t xml:space="preserve">
6) решение суда о применении принудительных мер медицинского характера, предусмотренных </w:t>
            </w:r>
            <w:r>
              <w:rPr>
                <w:rFonts w:ascii="Times New Roman"/>
                <w:b w:val="false"/>
                <w:i w:val="false"/>
                <w:color w:val="000000"/>
                <w:sz w:val="20"/>
              </w:rPr>
              <w:t>статьей 93</w:t>
            </w:r>
            <w:r>
              <w:rPr>
                <w:rFonts w:ascii="Times New Roman"/>
                <w:b w:val="false"/>
                <w:i w:val="false"/>
                <w:color w:val="000000"/>
                <w:sz w:val="20"/>
              </w:rPr>
              <w:t xml:space="preserve"> УК РК, вступившее в законную силу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проведенных мероприятий при плановой госпитализации в стационарные клинические отделения РНПЦПЗ, ЦПЗ. При плановой госпитализации в стационарные клинические отделения РНПЦПЗ, ЦПЗ заведующий или врач-психиатр (нарколог) клинического отделения, приемно-диагностического отделения осуществляет следующие мероприятия:</w:t>
            </w:r>
          </w:p>
          <w:p>
            <w:pPr>
              <w:spacing w:after="20"/>
              <w:ind w:left="20"/>
              <w:jc w:val="both"/>
            </w:pPr>
            <w:r>
              <w:rPr>
                <w:rFonts w:ascii="Times New Roman"/>
                <w:b w:val="false"/>
                <w:i w:val="false"/>
                <w:color w:val="000000"/>
                <w:sz w:val="20"/>
              </w:rPr>
              <w:t>
1) идентификацию пациента;</w:t>
            </w:r>
          </w:p>
          <w:p>
            <w:pPr>
              <w:spacing w:after="20"/>
              <w:ind w:left="20"/>
              <w:jc w:val="both"/>
            </w:pPr>
            <w:r>
              <w:rPr>
                <w:rFonts w:ascii="Times New Roman"/>
                <w:b w:val="false"/>
                <w:i w:val="false"/>
                <w:color w:val="000000"/>
                <w:sz w:val="20"/>
              </w:rPr>
              <w:t>
2) проверяет наличие имеющейся медицинской и другой документации, в случае необходимости направляет на прохождение регламентированных и (или) дополнительных обследований;</w:t>
            </w:r>
          </w:p>
          <w:p>
            <w:pPr>
              <w:spacing w:after="20"/>
              <w:ind w:left="20"/>
              <w:jc w:val="both"/>
            </w:pPr>
            <w:r>
              <w:rPr>
                <w:rFonts w:ascii="Times New Roman"/>
                <w:b w:val="false"/>
                <w:i w:val="false"/>
                <w:color w:val="000000"/>
                <w:sz w:val="20"/>
              </w:rPr>
              <w:t>
3) проверяет наличие вступившего в законную силу решения суда о госпитализации, при наличии такового;</w:t>
            </w:r>
          </w:p>
          <w:p>
            <w:pPr>
              <w:spacing w:after="20"/>
              <w:ind w:left="20"/>
              <w:jc w:val="both"/>
            </w:pPr>
            <w:r>
              <w:rPr>
                <w:rFonts w:ascii="Times New Roman"/>
                <w:b w:val="false"/>
                <w:i w:val="false"/>
                <w:color w:val="000000"/>
                <w:sz w:val="20"/>
              </w:rPr>
              <w:t>
4)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p>
            <w:pPr>
              <w:spacing w:after="20"/>
              <w:ind w:left="20"/>
              <w:jc w:val="both"/>
            </w:pPr>
            <w:r>
              <w:rPr>
                <w:rFonts w:ascii="Times New Roman"/>
                <w:b w:val="false"/>
                <w:i w:val="false"/>
                <w:color w:val="000000"/>
                <w:sz w:val="20"/>
              </w:rPr>
              <w:t>
5) устанавливает предварительный диагноз, определяет объем дифференциальной диагностики, режим наблюдения, лечебного питания и другие лечебно-диагностические мероприятия в соответствии с протоколами диагностики и лечения;</w:t>
            </w:r>
          </w:p>
          <w:p>
            <w:pPr>
              <w:spacing w:after="20"/>
              <w:ind w:left="20"/>
              <w:jc w:val="both"/>
            </w:pPr>
            <w:r>
              <w:rPr>
                <w:rFonts w:ascii="Times New Roman"/>
                <w:b w:val="false"/>
                <w:i w:val="false"/>
                <w:color w:val="000000"/>
                <w:sz w:val="20"/>
              </w:rPr>
              <w:t>
6) заполняет первичную медицинскую документацию.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проведенных мероприятий при госпитализации в стационарное клиническое отделение РНПЦПЗ, ЦПЗ по экстренным показаниям. При госпитализации в стационарное клиническое отделение РНПЦПЗ, ЦПЗ по экстренным показаниям, заведующий или врач-психиатр (нарколог) клинического отделения или приемно-диагностического отделения, или дежурный врач осуществляет следующие мероприятия:</w:t>
            </w:r>
          </w:p>
          <w:p>
            <w:pPr>
              <w:spacing w:after="20"/>
              <w:ind w:left="20"/>
              <w:jc w:val="both"/>
            </w:pPr>
            <w:r>
              <w:rPr>
                <w:rFonts w:ascii="Times New Roman"/>
                <w:b w:val="false"/>
                <w:i w:val="false"/>
                <w:color w:val="000000"/>
                <w:sz w:val="20"/>
              </w:rPr>
              <w:t>
1) идентификацию пациента;</w:t>
            </w:r>
          </w:p>
          <w:p>
            <w:pPr>
              <w:spacing w:after="20"/>
              <w:ind w:left="20"/>
              <w:jc w:val="both"/>
            </w:pPr>
            <w:r>
              <w:rPr>
                <w:rFonts w:ascii="Times New Roman"/>
                <w:b w:val="false"/>
                <w:i w:val="false"/>
                <w:color w:val="000000"/>
                <w:sz w:val="20"/>
              </w:rPr>
              <w:t>
2) оценивает психическое и соматическое состояния, результаты лабораторно-диагностических исследований и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p>
            <w:pPr>
              <w:spacing w:after="20"/>
              <w:ind w:left="20"/>
              <w:jc w:val="both"/>
            </w:pPr>
            <w:r>
              <w:rPr>
                <w:rFonts w:ascii="Times New Roman"/>
                <w:b w:val="false"/>
                <w:i w:val="false"/>
                <w:color w:val="000000"/>
                <w:sz w:val="20"/>
              </w:rPr>
              <w:t>
3) устанавливает предварительный диагноз, определяет объем дифференциальной диагностики, режим наблюдения, лечебное питание и другие лечебно-диагностические мероприятия в соответствии с протоколами диагностики и лечения;</w:t>
            </w:r>
          </w:p>
          <w:p>
            <w:pPr>
              <w:spacing w:after="20"/>
              <w:ind w:left="20"/>
              <w:jc w:val="both"/>
            </w:pPr>
            <w:r>
              <w:rPr>
                <w:rFonts w:ascii="Times New Roman"/>
                <w:b w:val="false"/>
                <w:i w:val="false"/>
                <w:color w:val="000000"/>
                <w:sz w:val="20"/>
              </w:rPr>
              <w:t>
4) заполняет первичную медицинскую документацию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проведенных мероприятий при плановой госпитализации в ПОСТИН. При плановой госпитализации в ПОСТИН дежурный врач осуществляет следующие мероприятия:</w:t>
            </w:r>
          </w:p>
          <w:p>
            <w:pPr>
              <w:spacing w:after="20"/>
              <w:ind w:left="20"/>
              <w:jc w:val="both"/>
            </w:pPr>
            <w:r>
              <w:rPr>
                <w:rFonts w:ascii="Times New Roman"/>
                <w:b w:val="false"/>
                <w:i w:val="false"/>
                <w:color w:val="000000"/>
                <w:sz w:val="20"/>
              </w:rPr>
              <w:t>
1) проверяет наличие и соответствие имеющейся документации: вступившее в законную силу решение суда; документ удостоверяющий личность.</w:t>
            </w:r>
          </w:p>
          <w:p>
            <w:pPr>
              <w:spacing w:after="20"/>
              <w:ind w:left="20"/>
              <w:jc w:val="both"/>
            </w:pPr>
            <w:r>
              <w:rPr>
                <w:rFonts w:ascii="Times New Roman"/>
                <w:b w:val="false"/>
                <w:i w:val="false"/>
                <w:color w:val="000000"/>
                <w:sz w:val="20"/>
              </w:rPr>
              <w:t>
2) проводит идентификацию пациента;</w:t>
            </w:r>
          </w:p>
          <w:p>
            <w:pPr>
              <w:spacing w:after="20"/>
              <w:ind w:left="20"/>
              <w:jc w:val="both"/>
            </w:pPr>
            <w:r>
              <w:rPr>
                <w:rFonts w:ascii="Times New Roman"/>
                <w:b w:val="false"/>
                <w:i w:val="false"/>
                <w:color w:val="000000"/>
                <w:sz w:val="20"/>
              </w:rPr>
              <w:t>
3)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p>
            <w:pPr>
              <w:spacing w:after="20"/>
              <w:ind w:left="20"/>
              <w:jc w:val="both"/>
            </w:pPr>
            <w:r>
              <w:rPr>
                <w:rFonts w:ascii="Times New Roman"/>
                <w:b w:val="false"/>
                <w:i w:val="false"/>
                <w:color w:val="000000"/>
                <w:sz w:val="20"/>
              </w:rPr>
              <w:t>
4) определяет отделение, устанавливает режим наблюдения, лечебное питание и другие лечебно-диагностические мероприятия в соответствии с протоколами диагностики и лечения;</w:t>
            </w:r>
          </w:p>
          <w:p>
            <w:pPr>
              <w:spacing w:after="20"/>
              <w:ind w:left="20"/>
              <w:jc w:val="both"/>
            </w:pPr>
            <w:r>
              <w:rPr>
                <w:rFonts w:ascii="Times New Roman"/>
                <w:b w:val="false"/>
                <w:i w:val="false"/>
                <w:color w:val="000000"/>
                <w:sz w:val="20"/>
              </w:rPr>
              <w:t>
5) заполняет первичную медицинскую документацию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проведенных мероприятий после поступления лица с ППР в стационарное клиническое отделение. После поступления лица с ППР в стационарное клиническое отделение, осуществляются следующие мероприятия:</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соответствия имеющейся медицинской и другой документации;</w:t>
            </w:r>
          </w:p>
          <w:p>
            <w:pPr>
              <w:spacing w:after="20"/>
              <w:ind w:left="20"/>
              <w:jc w:val="both"/>
            </w:pPr>
            <w:r>
              <w:rPr>
                <w:rFonts w:ascii="Times New Roman"/>
                <w:b w:val="false"/>
                <w:i w:val="false"/>
                <w:color w:val="000000"/>
                <w:sz w:val="20"/>
              </w:rPr>
              <w:t>
3) оценка психического и соматического состояния, результатов лабораторно-диагностических исследований, установление предварительного диагноза, определения объема дифференциальной диагностики, режима наблюдения, лечебного питания и других лечебно-диагностических мероприятий в соответствии с протоколами диагностики и лечения;</w:t>
            </w:r>
          </w:p>
          <w:p>
            <w:pPr>
              <w:spacing w:after="20"/>
              <w:ind w:left="20"/>
              <w:jc w:val="both"/>
            </w:pPr>
            <w:r>
              <w:rPr>
                <w:rFonts w:ascii="Times New Roman"/>
                <w:b w:val="false"/>
                <w:i w:val="false"/>
                <w:color w:val="000000"/>
                <w:sz w:val="20"/>
              </w:rPr>
              <w:t>
4) заполнение первичной медицинской документации лечения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проведенных мероприятий после поступления лица в стационарное клиническое отделение ПОСТИН После поступления лица в стационарное клиническое отделение ПОСТИН осуществляются следующие мероприятия:</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соответствия имеющейся медицинской и другой документации;</w:t>
            </w:r>
          </w:p>
          <w:p>
            <w:pPr>
              <w:spacing w:after="20"/>
              <w:ind w:left="20"/>
              <w:jc w:val="both"/>
            </w:pPr>
            <w:r>
              <w:rPr>
                <w:rFonts w:ascii="Times New Roman"/>
                <w:b w:val="false"/>
                <w:i w:val="false"/>
                <w:color w:val="000000"/>
                <w:sz w:val="20"/>
              </w:rPr>
              <w:t>
3) оценка психического и соматического состояния, результатов лабораторно-диагностических исследований, установление предварительного диагноза, определения объема дифференциальной диагностики, режима наблюдения, лечебного питания и других лечебно-диагностических мероприятий в соответствии с протоколами диагностики и лечения;</w:t>
            </w:r>
          </w:p>
          <w:p>
            <w:pPr>
              <w:spacing w:after="20"/>
              <w:ind w:left="20"/>
              <w:jc w:val="both"/>
            </w:pPr>
            <w:r>
              <w:rPr>
                <w:rFonts w:ascii="Times New Roman"/>
                <w:b w:val="false"/>
                <w:i w:val="false"/>
                <w:color w:val="000000"/>
                <w:sz w:val="20"/>
              </w:rPr>
              <w:t>
4) заполнение первичной медицинской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режимов наблюдения. В клинических стационарных отделениях РНПЦПЗ, ЦПЗ и многопрофильных городских (областных) больниц предполагаются следующие виды наблюдения:</w:t>
            </w:r>
          </w:p>
          <w:p>
            <w:pPr>
              <w:spacing w:after="20"/>
              <w:ind w:left="20"/>
              <w:jc w:val="both"/>
            </w:pPr>
            <w:r>
              <w:rPr>
                <w:rFonts w:ascii="Times New Roman"/>
                <w:b w:val="false"/>
                <w:i w:val="false"/>
                <w:color w:val="000000"/>
                <w:sz w:val="20"/>
              </w:rPr>
              <w:t>
1) общий режим наблюдения – круглосуточное наблюдение без ограничения передвижения в отделении. Общий режим для пациентов устанавливается при:</w:t>
            </w:r>
          </w:p>
          <w:p>
            <w:pPr>
              <w:spacing w:after="20"/>
              <w:ind w:left="20"/>
              <w:jc w:val="both"/>
            </w:pPr>
            <w:r>
              <w:rPr>
                <w:rFonts w:ascii="Times New Roman"/>
                <w:b w:val="false"/>
                <w:i w:val="false"/>
                <w:color w:val="000000"/>
                <w:sz w:val="20"/>
              </w:rPr>
              <w:t>
отсутствии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2) режим частичной госпитализации – возможность нахождения в отделении в дневное или ночное время с учетом необходимости его адаптации во внебольничных условиях, а также возможности осуществления трудовой деятельности на фоне проводимого лечения и контроля симптомов ППР в целях ресоциализации. Режим частичной госпитализации устанавливается решением врачебной комиссии (далее – ВК) в составе двух врачей при:</w:t>
            </w:r>
          </w:p>
          <w:p>
            <w:pPr>
              <w:spacing w:after="20"/>
              <w:ind w:left="20"/>
              <w:jc w:val="both"/>
            </w:pPr>
            <w:r>
              <w:rPr>
                <w:rFonts w:ascii="Times New Roman"/>
                <w:b w:val="false"/>
                <w:i w:val="false"/>
                <w:color w:val="000000"/>
                <w:sz w:val="20"/>
              </w:rPr>
              <w:t>
отсутствии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стабилизации психического состояния, требующего ежедневного, но не круглосуточного наблюдения и контроля;</w:t>
            </w:r>
          </w:p>
          <w:p>
            <w:pPr>
              <w:spacing w:after="20"/>
              <w:ind w:left="20"/>
              <w:jc w:val="both"/>
            </w:pPr>
            <w:r>
              <w:rPr>
                <w:rFonts w:ascii="Times New Roman"/>
                <w:b w:val="false"/>
                <w:i w:val="false"/>
                <w:color w:val="000000"/>
                <w:sz w:val="20"/>
              </w:rPr>
              <w:t>
3) режим лечебных отпусков– возможность нахождения вне отделения от нескольких часов до нескольких суток с целью постепенной адаптации к внебольничным условиям, решения бытовых и социальных вопросов, а также оценки достигнутого лечебного эффекта. Режим лечебных отпусков устанавливается решением ВК в составе двух врачей и предоставляется при:</w:t>
            </w:r>
          </w:p>
          <w:p>
            <w:pPr>
              <w:spacing w:after="20"/>
              <w:ind w:left="20"/>
              <w:jc w:val="both"/>
            </w:pPr>
            <w:r>
              <w:rPr>
                <w:rFonts w:ascii="Times New Roman"/>
                <w:b w:val="false"/>
                <w:i w:val="false"/>
                <w:color w:val="000000"/>
                <w:sz w:val="20"/>
              </w:rPr>
              <w:t>
отсутствии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стабилизации психического состояния, не требующего ежедневного наблюдения.</w:t>
            </w:r>
          </w:p>
          <w:p>
            <w:pPr>
              <w:spacing w:after="20"/>
              <w:ind w:left="20"/>
              <w:jc w:val="both"/>
            </w:pPr>
            <w:r>
              <w:rPr>
                <w:rFonts w:ascii="Times New Roman"/>
                <w:b w:val="false"/>
                <w:i w:val="false"/>
                <w:color w:val="000000"/>
                <w:sz w:val="20"/>
              </w:rPr>
              <w:t>
4) усиленный режим наблюдения – круглосуточное наблюдение и ограничение передвижения за пределами отделения. Усиленный режим наблюдения устанавливается для пациентов при:</w:t>
            </w:r>
          </w:p>
          <w:p>
            <w:pPr>
              <w:spacing w:after="20"/>
              <w:ind w:left="20"/>
              <w:jc w:val="both"/>
            </w:pPr>
            <w:r>
              <w:rPr>
                <w:rFonts w:ascii="Times New Roman"/>
                <w:b w:val="false"/>
                <w:i w:val="false"/>
                <w:color w:val="000000"/>
                <w:sz w:val="20"/>
              </w:rPr>
              <w:t>
острых ППР, не представляющих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отсутствии психического и соматического расстройства, требующего иного режима наблюдения и содержания;</w:t>
            </w:r>
          </w:p>
          <w:p>
            <w:pPr>
              <w:spacing w:after="20"/>
              <w:ind w:left="20"/>
              <w:jc w:val="both"/>
            </w:pPr>
            <w:r>
              <w:rPr>
                <w:rFonts w:ascii="Times New Roman"/>
                <w:b w:val="false"/>
                <w:i w:val="false"/>
                <w:color w:val="000000"/>
                <w:sz w:val="20"/>
              </w:rPr>
              <w:t>
5) строгий режим наблюдения – круглосуточное непрерывное наблюдение в наблюдательной палате, постоянное сопровождение медицинским персоналом в отделении и за его пределами. Строгий режим для пациентов устанавливается для пациентов при:</w:t>
            </w:r>
          </w:p>
          <w:p>
            <w:pPr>
              <w:spacing w:after="20"/>
              <w:ind w:left="20"/>
              <w:jc w:val="both"/>
            </w:pPr>
            <w:r>
              <w:rPr>
                <w:rFonts w:ascii="Times New Roman"/>
                <w:b w:val="false"/>
                <w:i w:val="false"/>
                <w:color w:val="000000"/>
                <w:sz w:val="20"/>
              </w:rPr>
              <w:t>
непосредственной опасности для себя и окружающих;</w:t>
            </w:r>
          </w:p>
          <w:p>
            <w:pPr>
              <w:spacing w:after="20"/>
              <w:ind w:left="20"/>
              <w:jc w:val="both"/>
            </w:pPr>
            <w:r>
              <w:rPr>
                <w:rFonts w:ascii="Times New Roman"/>
                <w:b w:val="false"/>
                <w:i w:val="false"/>
                <w:color w:val="000000"/>
                <w:sz w:val="20"/>
              </w:rPr>
              <w:t>
беспомощности, то есть неспособности самостоятельно удовлетворять свои жизненные потребности, при отсутствии надлежащего ухода; возможном нанесении существенного вреда здоровью, если лицо будет оставлено без наблюдения. В клинических стационарных отделениях ПОСТИН предполагаются следующие виды наблюдения:</w:t>
            </w:r>
          </w:p>
          <w:p>
            <w:pPr>
              <w:spacing w:after="20"/>
              <w:ind w:left="20"/>
              <w:jc w:val="both"/>
            </w:pPr>
            <w:r>
              <w:rPr>
                <w:rFonts w:ascii="Times New Roman"/>
                <w:b w:val="false"/>
                <w:i w:val="false"/>
                <w:color w:val="000000"/>
                <w:sz w:val="20"/>
              </w:rPr>
              <w:t>
1) общий режим наблюдения – круглосуточное наблюдение с передвижением в отделении согласно распорядку дня, возможностью участия в трудотерапии за пределами отделения;</w:t>
            </w:r>
          </w:p>
          <w:p>
            <w:pPr>
              <w:spacing w:after="20"/>
              <w:ind w:left="20"/>
              <w:jc w:val="both"/>
            </w:pPr>
            <w:r>
              <w:rPr>
                <w:rFonts w:ascii="Times New Roman"/>
                <w:b w:val="false"/>
                <w:i w:val="false"/>
                <w:color w:val="000000"/>
                <w:sz w:val="20"/>
              </w:rPr>
              <w:t>
2) усиленный режим наблюдения – круглосуточное наблюдение и ограничение передвижения в пределах отделения;</w:t>
            </w:r>
          </w:p>
          <w:p>
            <w:pPr>
              <w:spacing w:after="20"/>
              <w:ind w:left="20"/>
              <w:jc w:val="both"/>
            </w:pPr>
            <w:r>
              <w:rPr>
                <w:rFonts w:ascii="Times New Roman"/>
                <w:b w:val="false"/>
                <w:i w:val="false"/>
                <w:color w:val="000000"/>
                <w:sz w:val="20"/>
              </w:rPr>
              <w:t>
3) строгий режим наблюдения – круглосуточное непрерывное наблюдение в наблюдательной палате, постоянное сопровождение медицинским персоналом в отделении и за его пределами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о принудительной госпитализации в стационар: </w:t>
            </w:r>
          </w:p>
          <w:p>
            <w:pPr>
              <w:spacing w:after="20"/>
              <w:ind w:left="20"/>
              <w:jc w:val="both"/>
            </w:pPr>
            <w:r>
              <w:rPr>
                <w:rFonts w:ascii="Times New Roman"/>
                <w:b w:val="false"/>
                <w:i w:val="false"/>
                <w:color w:val="000000"/>
                <w:sz w:val="20"/>
              </w:rPr>
              <w:t>
Принудительная госпитализация в стационар допускается на основании решения суда.</w:t>
            </w:r>
          </w:p>
          <w:p>
            <w:pPr>
              <w:spacing w:after="20"/>
              <w:ind w:left="20"/>
              <w:jc w:val="both"/>
            </w:pPr>
            <w:r>
              <w:rPr>
                <w:rFonts w:ascii="Times New Roman"/>
                <w:b w:val="false"/>
                <w:i w:val="false"/>
                <w:color w:val="000000"/>
                <w:sz w:val="20"/>
              </w:rPr>
              <w:t>
Принудительная госпитализация лица в стационар до вынесения судом решения допускается исключительно в случаях согласно законодательству.</w:t>
            </w:r>
          </w:p>
          <w:p>
            <w:pPr>
              <w:spacing w:after="20"/>
              <w:ind w:left="20"/>
              <w:jc w:val="both"/>
            </w:pPr>
            <w:r>
              <w:rPr>
                <w:rFonts w:ascii="Times New Roman"/>
                <w:b w:val="false"/>
                <w:i w:val="false"/>
                <w:color w:val="000000"/>
                <w:sz w:val="20"/>
              </w:rPr>
              <w:t>
По каждому случаю принудительной госпитализации без решения суда администрация организации, оказывающей медицинскую помощь в области психического здоровья лицам с психическим, поведенческим расстройством (заболеванием), в течение сорока восьми часов с момента помещения лица в стационар направляет прокурору письменное уведомление в соответствии с законами Республики Казахстан, а также информирует супруга (супругу), близких родственников и (или) законных представителей при наличии сведений о них.</w:t>
            </w:r>
          </w:p>
          <w:p>
            <w:pPr>
              <w:spacing w:after="20"/>
              <w:ind w:left="20"/>
              <w:jc w:val="both"/>
            </w:pPr>
            <w:r>
              <w:rPr>
                <w:rFonts w:ascii="Times New Roman"/>
                <w:b w:val="false"/>
                <w:i w:val="false"/>
                <w:color w:val="000000"/>
                <w:sz w:val="20"/>
              </w:rPr>
              <w:t>
Пребывание лица в стационаре в принудительном порядке продолжается только в течение времени сохранения оснований, по которым была проведена госпитализация.</w:t>
            </w:r>
          </w:p>
          <w:p>
            <w:pPr>
              <w:spacing w:after="20"/>
              <w:ind w:left="20"/>
              <w:jc w:val="both"/>
            </w:pPr>
            <w:r>
              <w:rPr>
                <w:rFonts w:ascii="Times New Roman"/>
                <w:b w:val="false"/>
                <w:i w:val="false"/>
                <w:color w:val="000000"/>
                <w:sz w:val="20"/>
              </w:rPr>
              <w:t>
Лицо, госпитализированное в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организации, оказывающей медицинскую помощь в области психического здоровья лицам с психическими, поведенческими расстройством (заболеваниями), о необходимости продления срока принудительной госпитализации и лечения, к которому прилагается заключение комиссии врачей-психиатров.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выписки. Выписка из стационарных клинических отделений производится по выздоровлении пациента или улучшении его психического состояния, когда не требуется дальнейшего стационарного лечения, а также по завершении обследования, экспертизы, мер безопасности, принудительных мер медицинского характера, явившихся основаниями для помещения в стационар. Выписка пациента, находящегося в стационарных клинических отделениях добровольно, производится по его личному заявлению, заявлению его законного представителя или по решению его лечащего врача. Выписка пациента, к которому по определению суда применены принудительные меры медицинского характера и меры безопасности, производится только по вступившему в силу определению суда. Пациенту, госпитализированному в стационарное клиническое отделение добровольно, отказывается в выписке, если ВКК установлены основания для госпитализации в принудительном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Субъекты(объекты), оказывающие медико-социальную помощь в области психического здоровья на амбулаторно медико-социальную помощь в области психического здоровья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показаний для лечения в стационарозамещающих условиях для лиц с ППР Показаниями для лечения в стационарозамещающих условиях для лиц с ППР являются:</w:t>
            </w:r>
          </w:p>
          <w:p>
            <w:pPr>
              <w:spacing w:after="20"/>
              <w:ind w:left="20"/>
              <w:jc w:val="both"/>
            </w:pPr>
            <w:r>
              <w:rPr>
                <w:rFonts w:ascii="Times New Roman"/>
                <w:b w:val="false"/>
                <w:i w:val="false"/>
                <w:color w:val="000000"/>
                <w:sz w:val="20"/>
              </w:rPr>
              <w:t>
1) необходимость активной терапии лиц с ППР, в том числе вызванным употреблением ПАВ, не требующее круглосуточного наблюдения;</w:t>
            </w:r>
          </w:p>
          <w:p>
            <w:pPr>
              <w:spacing w:after="20"/>
              <w:ind w:left="20"/>
              <w:jc w:val="both"/>
            </w:pPr>
            <w:r>
              <w:rPr>
                <w:rFonts w:ascii="Times New Roman"/>
                <w:b w:val="false"/>
                <w:i w:val="false"/>
                <w:color w:val="000000"/>
                <w:sz w:val="20"/>
              </w:rPr>
              <w:t>
2) необходимость постепенной адаптации к обычной жизненной обстановке, после получения курса лечения в круглосуточном стационаре;</w:t>
            </w:r>
          </w:p>
          <w:p>
            <w:pPr>
              <w:spacing w:after="20"/>
              <w:ind w:left="20"/>
              <w:jc w:val="both"/>
            </w:pPr>
            <w:r>
              <w:rPr>
                <w:rFonts w:ascii="Times New Roman"/>
                <w:b w:val="false"/>
                <w:i w:val="false"/>
                <w:color w:val="000000"/>
                <w:sz w:val="20"/>
              </w:rPr>
              <w:t>
3) проведение обследований и экспертиз, не требующих круглосуточного стационарного наблюдения</w:t>
            </w:r>
          </w:p>
          <w:p>
            <w:pPr>
              <w:spacing w:after="20"/>
              <w:ind w:left="20"/>
              <w:jc w:val="both"/>
            </w:pPr>
            <w:r>
              <w:rPr>
                <w:rFonts w:ascii="Times New Roman"/>
                <w:b w:val="false"/>
                <w:i w:val="false"/>
                <w:color w:val="000000"/>
                <w:sz w:val="20"/>
              </w:rPr>
              <w:t>
Госпитализация в организацию, оказывающую помощь в стационарозамещающих условиях, осуществляется в плановом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следующих мероприятий при госпитализации в дневной стационар: </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соответствие имеющейся медицинской и другой документации;</w:t>
            </w:r>
          </w:p>
          <w:p>
            <w:pPr>
              <w:spacing w:after="20"/>
              <w:ind w:left="20"/>
              <w:jc w:val="both"/>
            </w:pPr>
            <w:r>
              <w:rPr>
                <w:rFonts w:ascii="Times New Roman"/>
                <w:b w:val="false"/>
                <w:i w:val="false"/>
                <w:color w:val="000000"/>
                <w:sz w:val="20"/>
              </w:rPr>
              <w:t>
3) оценка психического и соматического состояния, а также результатов лабораторно-диагностических исследований, определение показаний и противопоказаний для госпитализации;</w:t>
            </w:r>
          </w:p>
          <w:p>
            <w:pPr>
              <w:spacing w:after="20"/>
              <w:ind w:left="20"/>
              <w:jc w:val="both"/>
            </w:pPr>
            <w:r>
              <w:rPr>
                <w:rFonts w:ascii="Times New Roman"/>
                <w:b w:val="false"/>
                <w:i w:val="false"/>
                <w:color w:val="000000"/>
                <w:sz w:val="20"/>
              </w:rPr>
              <w:t>
4) установка предварительного диагноза, определения объема дифференциальной диагностики, лечебного питания и других лечебно-диагностических мероприятий в соответствии с протоколами диагностики и лечения;</w:t>
            </w:r>
          </w:p>
          <w:p>
            <w:pPr>
              <w:spacing w:after="20"/>
              <w:ind w:left="20"/>
              <w:jc w:val="both"/>
            </w:pPr>
            <w:r>
              <w:rPr>
                <w:rFonts w:ascii="Times New Roman"/>
                <w:b w:val="false"/>
                <w:i w:val="false"/>
                <w:color w:val="000000"/>
                <w:sz w:val="20"/>
              </w:rPr>
              <w:t>
5) заполнение первичной медицинской документации.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длительности лечения и времени пребывания в дневном стационаре. Длительность лечения в дневном стационаре составляет не более 30 календарных дней. В случаях ухудшения состояния пациента, требующего круглосуточного медицинского наблюдения и лечения, он госпитализируется в соответствующее стационарное отделение. Ежедневное время пребывания в дневном стационаре - не менее 6 часов. В дневном стационаре предусматривается двухразовое питание с учетом времени приема психотропных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выписке из дневного стационара. Выписка производится по выздоровлении пациента или улучшении его психического состояния, когда возможен перевод на амбулаторное лечение, а также по завершению обследования, экспертизы, явившихся основаниями для помещения в дневной стационар.</w:t>
            </w:r>
          </w:p>
          <w:p>
            <w:pPr>
              <w:spacing w:after="20"/>
              <w:ind w:left="20"/>
              <w:jc w:val="both"/>
            </w:pPr>
            <w:r>
              <w:rPr>
                <w:rFonts w:ascii="Times New Roman"/>
                <w:b w:val="false"/>
                <w:i w:val="false"/>
                <w:color w:val="000000"/>
                <w:sz w:val="20"/>
              </w:rPr>
              <w:t>
В день выписки пациента из организации, оказывающей стационарозамещающую помощь, составляется эпикриз, копия которого направляется в ПЦПЗ, КПЗ, по месту жительства пациента, для приобщения его к медицинской карте амбулаторного больного.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Субъекты(объекты), оказывающие медико-социальную помощь в области психического здоровья на амбулаторно медико-социальную помощи лицам с психическими, поведенческими расстройствами (заболеваниями) в виде скорой медико-социальной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скорой специализированной психиатрической помощи осуществляется специализированными бригадами, организованными в составе организации, оказывающей скорую медико-социальную помощь или ЦПЗ.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Субъекты(объекты), оказывающие медико-социальную помощь в области психического здоровья на амбулаторно медико-социальную реабилитацию в области психического здоровья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медико-социальной реабилитации в амбулаторных, либо стационарозамещающих условиях. При оказании медико-социальной реабилитации в амбулаторных, либо стационарозамещающих условиях ежедневное время пребывания составляет не менее 6 (шести) часов, за исключением выходных и праздничных дней, при этом предусматривается двухразовое питание с учетом времени приема психотропных препаратов. В подразделении медико-социальной реабилитации пациент обеспечивается необходимой медикаментозной терапией и необходимым обследованием. Медико-социальная реабилитация пациентов с ППР оказывается в соответствии с индивидуальной программой реабилитации пациента с ППР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медико-социальной реабилитации в стационарных условиях. При госпитализации на медико–социальную реабилитацию осуществляются следующие мероприятия:</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соответствие имеющейся медицинской документации, направление на прохождение регламентированных и (или) дополнительных обследований;</w:t>
            </w:r>
          </w:p>
          <w:p>
            <w:pPr>
              <w:spacing w:after="20"/>
              <w:ind w:left="20"/>
              <w:jc w:val="both"/>
            </w:pPr>
            <w:r>
              <w:rPr>
                <w:rFonts w:ascii="Times New Roman"/>
                <w:b w:val="false"/>
                <w:i w:val="false"/>
                <w:color w:val="000000"/>
                <w:sz w:val="20"/>
              </w:rPr>
              <w:t>
3) разрабатывается индивидуальная программа реабилитации пациента с ППР;</w:t>
            </w:r>
          </w:p>
          <w:p>
            <w:pPr>
              <w:spacing w:after="20"/>
              <w:ind w:left="20"/>
              <w:jc w:val="both"/>
            </w:pPr>
            <w:r>
              <w:rPr>
                <w:rFonts w:ascii="Times New Roman"/>
                <w:b w:val="false"/>
                <w:i w:val="false"/>
                <w:color w:val="000000"/>
                <w:sz w:val="20"/>
              </w:rPr>
              <w:t>
4) заполняется первичная медицинская документация. Выявление общих противопоказаний для госпитализации на медико–социальную реабилитацию:</w:t>
            </w:r>
          </w:p>
          <w:p>
            <w:pPr>
              <w:spacing w:after="20"/>
              <w:ind w:left="20"/>
              <w:jc w:val="both"/>
            </w:pPr>
            <w:r>
              <w:rPr>
                <w:rFonts w:ascii="Times New Roman"/>
                <w:b w:val="false"/>
                <w:i w:val="false"/>
                <w:color w:val="000000"/>
                <w:sz w:val="20"/>
              </w:rPr>
              <w:t>
1) острые состояния, требующие строгого или усиленного режима наблюдения;</w:t>
            </w:r>
          </w:p>
          <w:p>
            <w:pPr>
              <w:spacing w:after="20"/>
              <w:ind w:left="20"/>
              <w:jc w:val="both"/>
            </w:pPr>
            <w:r>
              <w:rPr>
                <w:rFonts w:ascii="Times New Roman"/>
                <w:b w:val="false"/>
                <w:i w:val="false"/>
                <w:color w:val="000000"/>
                <w:sz w:val="20"/>
              </w:rPr>
              <w:t>
2) наличие сопутствующих заболеваний, требующих лечения в стационарах другого профиля;</w:t>
            </w:r>
          </w:p>
          <w:p>
            <w:pPr>
              <w:spacing w:after="20"/>
              <w:ind w:left="20"/>
              <w:jc w:val="both"/>
            </w:pPr>
            <w:r>
              <w:rPr>
                <w:rFonts w:ascii="Times New Roman"/>
                <w:b w:val="false"/>
                <w:i w:val="false"/>
                <w:color w:val="000000"/>
                <w:sz w:val="20"/>
              </w:rPr>
              <w:t>
3) инфекционные заболевания в период эпидемиологической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мультидицисплинарной группы. Медико-социальную реабилитацию взрослых с ППР осуществляет мультидисциплинарная группа:</w:t>
            </w:r>
          </w:p>
          <w:p>
            <w:pPr>
              <w:spacing w:after="20"/>
              <w:ind w:left="20"/>
              <w:jc w:val="both"/>
            </w:pPr>
            <w:r>
              <w:rPr>
                <w:rFonts w:ascii="Times New Roman"/>
                <w:b w:val="false"/>
                <w:i w:val="false"/>
                <w:color w:val="000000"/>
                <w:sz w:val="20"/>
              </w:rPr>
              <w:t>
1) руководитель (врач менеджер здравоохранения или врач психиатр);</w:t>
            </w:r>
          </w:p>
          <w:p>
            <w:pPr>
              <w:spacing w:after="20"/>
              <w:ind w:left="20"/>
              <w:jc w:val="both"/>
            </w:pPr>
            <w:r>
              <w:rPr>
                <w:rFonts w:ascii="Times New Roman"/>
                <w:b w:val="false"/>
                <w:i w:val="false"/>
                <w:color w:val="000000"/>
                <w:sz w:val="20"/>
              </w:rPr>
              <w:t>
2) врач психиатр;</w:t>
            </w:r>
          </w:p>
          <w:p>
            <w:pPr>
              <w:spacing w:after="20"/>
              <w:ind w:left="20"/>
              <w:jc w:val="both"/>
            </w:pPr>
            <w:r>
              <w:rPr>
                <w:rFonts w:ascii="Times New Roman"/>
                <w:b w:val="false"/>
                <w:i w:val="false"/>
                <w:color w:val="000000"/>
                <w:sz w:val="20"/>
              </w:rPr>
              <w:t>
3) психолог;</w:t>
            </w:r>
          </w:p>
          <w:p>
            <w:pPr>
              <w:spacing w:after="20"/>
              <w:ind w:left="20"/>
              <w:jc w:val="both"/>
            </w:pPr>
            <w:r>
              <w:rPr>
                <w:rFonts w:ascii="Times New Roman"/>
                <w:b w:val="false"/>
                <w:i w:val="false"/>
                <w:color w:val="000000"/>
                <w:sz w:val="20"/>
              </w:rPr>
              <w:t>
4) социальный работник или специалист по социальной работе;</w:t>
            </w:r>
          </w:p>
          <w:p>
            <w:pPr>
              <w:spacing w:after="20"/>
              <w:ind w:left="20"/>
              <w:jc w:val="both"/>
            </w:pPr>
            <w:r>
              <w:rPr>
                <w:rFonts w:ascii="Times New Roman"/>
                <w:b w:val="false"/>
                <w:i w:val="false"/>
                <w:color w:val="000000"/>
                <w:sz w:val="20"/>
              </w:rPr>
              <w:t>
5) инструктор по труду или специалист в области трудовой терапии, спорта;</w:t>
            </w:r>
          </w:p>
          <w:p>
            <w:pPr>
              <w:spacing w:after="20"/>
              <w:ind w:left="20"/>
              <w:jc w:val="both"/>
            </w:pPr>
            <w:r>
              <w:rPr>
                <w:rFonts w:ascii="Times New Roman"/>
                <w:b w:val="false"/>
                <w:i w:val="false"/>
                <w:color w:val="000000"/>
                <w:sz w:val="20"/>
              </w:rPr>
              <w:t>
6) средний медицинский работник. Состав мультидисциплинарной группы расширяется при увеличении перечня и (или) объема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длительности медико-социальной реабилитации. Длительность медико-социальной реабилитации взрослых пациентов с ППР составляет не более 3 (трех) месяцев. Длительность медико-социальной реабилитации детей с ППР составляет не более 3 (трех) месяцев. Длительность медико-социальной реабилитации взрослым с ППР вследствие употребления ПАВ составляет не более 9 (девяти) месяцев. Длительность медико-социальной реабилитации детей с ППР, вследствие употребления ПАВ составляет не более 9 (девяти)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Субъекты(объекты), оказывающие медико-социальную помощь в области психического здоровья на амбулаторно проведение медицинского освидетельствования для установления факта употребления психоактивного вещества и состояния опьянения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проведению идентификации лица направленного или пришедшего на медицинское освидетельствование. Перед проведением медицинского освидетельствования медицинский работник осуществляет идентификацию лица, направленного или пришедшего на медицинское освидетельствование, ознакомившись с его документами, удостоверяющими личность или электронными документами из сервиса цифровых документов.</w:t>
            </w:r>
          </w:p>
          <w:p>
            <w:pPr>
              <w:spacing w:after="20"/>
              <w:ind w:left="20"/>
              <w:jc w:val="both"/>
            </w:pPr>
            <w:r>
              <w:rPr>
                <w:rFonts w:ascii="Times New Roman"/>
                <w:b w:val="false"/>
                <w:i w:val="false"/>
                <w:color w:val="000000"/>
                <w:sz w:val="20"/>
              </w:rPr>
              <w:t xml:space="preserve">
При отсутствии документов освидетельствуемого лица, в заключении медицинского освидетельствования для установления факта употребления психоактивного вещества и состояния опьянения (далее – Заключение) указываются его особые приметы с обязательным указанием о получении паспортных данных со слов направившего лица или освидетельствуемого. </w:t>
            </w:r>
          </w:p>
          <w:p>
            <w:pPr>
              <w:spacing w:after="20"/>
              <w:ind w:left="20"/>
              <w:jc w:val="both"/>
            </w:pPr>
            <w:r>
              <w:rPr>
                <w:rFonts w:ascii="Times New Roman"/>
                <w:b w:val="false"/>
                <w:i w:val="false"/>
                <w:color w:val="000000"/>
                <w:sz w:val="20"/>
              </w:rPr>
              <w:t xml:space="preserve">
Отсутствие документов, удостоверяющих личность или электронных документов из сервиса цифровых документов, не является основанием для отказа в освидетельствовании. </w:t>
            </w:r>
          </w:p>
          <w:p>
            <w:pPr>
              <w:spacing w:after="20"/>
              <w:ind w:left="20"/>
              <w:jc w:val="both"/>
            </w:pPr>
            <w:r>
              <w:rPr>
                <w:rFonts w:ascii="Times New Roman"/>
                <w:b w:val="false"/>
                <w:i w:val="false"/>
                <w:color w:val="000000"/>
                <w:sz w:val="20"/>
              </w:rPr>
              <w:t>
Установление личности лица, направленного на медицинское освидетельствование, не входит в компетенцию медицинского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проведению освидетельствования к иностранным гражданам и несовершеннолетних граждан РК. Иностранные граждане, постоянно проживающие и временно пребывающие на территории Республики Казахстан, а также лица без гражданства, находящиеся в состоянии опьянения в общественном месте, на работе, либо управляющие транспортным средством, подлежат медицинскому освидетельствованию на общих основаниях.</w:t>
            </w:r>
          </w:p>
          <w:p>
            <w:pPr>
              <w:spacing w:after="20"/>
              <w:ind w:left="20"/>
              <w:jc w:val="both"/>
            </w:pPr>
            <w:r>
              <w:rPr>
                <w:rFonts w:ascii="Times New Roman"/>
                <w:b w:val="false"/>
                <w:i w:val="false"/>
                <w:color w:val="000000"/>
                <w:sz w:val="20"/>
              </w:rPr>
              <w:t>
 Медицинское освидетельствование несовершеннолетних граждан Республики Казахстан проводится в присутствии их законных представителей.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медицинскому освидетельствованию лиц, доставленных в тяжелом бессознательном состоянии. В специализированной организации здравоохранения, при доставлении лица в тяжелом, бессознательном состоянии для определения состояния, связанного с употреблением ПАВ, проводится двукратное (с интервалом 30-60 минут), количественное исследование на наличие ПАВ в биологических жидкостях организма (кровь, моча, слюна). В специализированной организации здравоохранения на момент оказания медицинской помощи в медицинской карте больного делается запись о наличии (отсутствии) у лица состояния опьянения или факта употребления ПАВ по результатам клинического обследования и лабораторного исследования биологических образцов, при этом Заключение не составляется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проведения лабораторного исследования или экспресс-тестирования биологических сред. Проведение лабораторного исследования или экспресс-тестирования биологических сред (кровь или моча при подозрении на алкогольное опьянение, моча при подозрении на наркотическое или токсикоманическое опьянение) осуществляется в следующих случаях:</w:t>
            </w:r>
          </w:p>
          <w:p>
            <w:pPr>
              <w:spacing w:after="20"/>
              <w:ind w:left="20"/>
              <w:jc w:val="both"/>
            </w:pPr>
            <w:r>
              <w:rPr>
                <w:rFonts w:ascii="Times New Roman"/>
                <w:b w:val="false"/>
                <w:i w:val="false"/>
                <w:color w:val="000000"/>
                <w:sz w:val="20"/>
              </w:rPr>
              <w:t>
1) невозможность полного освидетельствования в связи с тяжестью состояния освидетельствуемого;</w:t>
            </w:r>
          </w:p>
          <w:p>
            <w:pPr>
              <w:spacing w:after="20"/>
              <w:ind w:left="20"/>
              <w:jc w:val="both"/>
            </w:pPr>
            <w:r>
              <w:rPr>
                <w:rFonts w:ascii="Times New Roman"/>
                <w:b w:val="false"/>
                <w:i w:val="false"/>
                <w:color w:val="000000"/>
                <w:sz w:val="20"/>
              </w:rPr>
              <w:t>
2) при наличии сомнений медицинского работника в комплексной оценке состояния опьянения (психических, поведенческих, вегетативных и соматоневрологических расстройств);</w:t>
            </w:r>
          </w:p>
          <w:p>
            <w:pPr>
              <w:spacing w:after="20"/>
              <w:ind w:left="20"/>
              <w:jc w:val="both"/>
            </w:pPr>
            <w:r>
              <w:rPr>
                <w:rFonts w:ascii="Times New Roman"/>
                <w:b w:val="false"/>
                <w:i w:val="false"/>
                <w:color w:val="000000"/>
                <w:sz w:val="20"/>
              </w:rPr>
              <w:t>
3) несогласия освидетельствуемого с результатами Заключения;</w:t>
            </w:r>
          </w:p>
          <w:p>
            <w:pPr>
              <w:spacing w:after="20"/>
              <w:ind w:left="20"/>
              <w:jc w:val="both"/>
            </w:pPr>
            <w:r>
              <w:rPr>
                <w:rFonts w:ascii="Times New Roman"/>
                <w:b w:val="false"/>
                <w:i w:val="false"/>
                <w:color w:val="000000"/>
                <w:sz w:val="20"/>
              </w:rPr>
              <w:t>
4) повторного освидетельствования;</w:t>
            </w:r>
          </w:p>
          <w:p>
            <w:pPr>
              <w:spacing w:after="20"/>
              <w:ind w:left="20"/>
              <w:jc w:val="both"/>
            </w:pPr>
            <w:r>
              <w:rPr>
                <w:rFonts w:ascii="Times New Roman"/>
                <w:b w:val="false"/>
                <w:i w:val="false"/>
                <w:color w:val="000000"/>
                <w:sz w:val="20"/>
              </w:rPr>
              <w:t>
5) при установлении факта употребления ПАВ и отсутствии признаков состояния опьянения (психических, поведенческих, вегетативных и соматоневрологических расстройств);</w:t>
            </w:r>
          </w:p>
          <w:p>
            <w:pPr>
              <w:spacing w:after="20"/>
              <w:ind w:left="20"/>
              <w:jc w:val="both"/>
            </w:pPr>
            <w:r>
              <w:rPr>
                <w:rFonts w:ascii="Times New Roman"/>
                <w:b w:val="false"/>
                <w:i w:val="false"/>
                <w:color w:val="000000"/>
                <w:sz w:val="20"/>
              </w:rPr>
              <w:t>
6) при дорожно-транспортном происшествии или совершении правонарушения с наличием пострадавших лиц;</w:t>
            </w:r>
          </w:p>
          <w:p>
            <w:pPr>
              <w:spacing w:after="20"/>
              <w:ind w:left="20"/>
              <w:jc w:val="both"/>
            </w:pPr>
            <w:r>
              <w:rPr>
                <w:rFonts w:ascii="Times New Roman"/>
                <w:b w:val="false"/>
                <w:i w:val="false"/>
                <w:color w:val="000000"/>
                <w:sz w:val="20"/>
              </w:rPr>
              <w:t>
7) если с момента совершения дорожно-транспортного происшествия и правонарушения без пострадавших прошло более 3 (трех)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проведению лабораторного исследования или экспресс-тестирования биологических сред. Характер и последовательность проведения биологических проб определяется медицинским работником, производящим освидетельствование, в зависимости от особенностей клинического состояния освидетельствуемого. Опечатывание и этикетирование отобранных биологических проб для лабораторного исследования производится в присутствии освидетельствуемого и лица, направившего и (или) доставившего освидетельствуемого. В случаях, если освидетельствуемое лицо не в состоянии объективно оценивать происходящие события, данная процедура производится в присутствии понятых (незаинтересованных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проведению количественного исследования выдыхаемого воздуха на алкоголь. При проведении медицинского освидетельствования для установления факта употребления алкоголя и состояния алкогольного опьянения проводится количественное исследование выдыхаемого воздуха на алкоголь. Исследование выдыхаемого воздуха на наличие алкоголя осуществляется с использованием технических средств измерения, официально зарегистрированных в Республике Казахстан. Если проведение освидетельствования в полном объеме не представляется возможным в силу психических и (или) соматоневрологических нарушений, или отказа лица от освидетельствования, в Заключении указываются причины невозможности проведения освидетельствования в полном объеме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оформлению отказа от медицинского освидетельствования В случае отказа лица от медицинского освидетельствования, медицинским работником заполняется пункт 1 Заключения и ставятся подписи понятых (незаинтересованных лиц). Присутствие понятых (незаинтересованных лиц) в случае, когда освидетельствуемое лицо не в состоянии оценивать происходящие события или отказывается от прохождения медицинского освидетельствования, обеспечивается лицами, по инициативе которых проводится освидетельствование.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установлению состояния освидетельствуемого лица. Медицинский работник при составлении Заключения и при проведении полного освидетельствования и согласии лица на проведение освидетельствования устанавливает одно из следующих состояний на основании имеющихся клинических и (при необходимости) лабораторных данных либо результатов экспресс-тестирования, подтверждающих вид психоактивного вещества, вызвавшего опьянение:</w:t>
            </w:r>
          </w:p>
          <w:p>
            <w:pPr>
              <w:spacing w:after="20"/>
              <w:ind w:left="20"/>
              <w:jc w:val="both"/>
            </w:pPr>
            <w:r>
              <w:rPr>
                <w:rFonts w:ascii="Times New Roman"/>
                <w:b w:val="false"/>
                <w:i w:val="false"/>
                <w:color w:val="000000"/>
                <w:sz w:val="20"/>
              </w:rPr>
              <w:t>
1) трезв(а);</w:t>
            </w:r>
          </w:p>
          <w:p>
            <w:pPr>
              <w:spacing w:after="20"/>
              <w:ind w:left="20"/>
              <w:jc w:val="both"/>
            </w:pPr>
            <w:r>
              <w:rPr>
                <w:rFonts w:ascii="Times New Roman"/>
                <w:b w:val="false"/>
                <w:i w:val="false"/>
                <w:color w:val="000000"/>
                <w:sz w:val="20"/>
              </w:rPr>
              <w:t>
2) факт употребления ПАВ, признаки опьянения не выявлены;</w:t>
            </w:r>
          </w:p>
          <w:p>
            <w:pPr>
              <w:spacing w:after="20"/>
              <w:ind w:left="20"/>
              <w:jc w:val="both"/>
            </w:pPr>
            <w:r>
              <w:rPr>
                <w:rFonts w:ascii="Times New Roman"/>
                <w:b w:val="false"/>
                <w:i w:val="false"/>
                <w:color w:val="000000"/>
                <w:sz w:val="20"/>
              </w:rPr>
              <w:t>
3) алкогольное опьянение (легкая, средняя, тяжелая степень);</w:t>
            </w:r>
          </w:p>
          <w:p>
            <w:pPr>
              <w:spacing w:after="20"/>
              <w:ind w:left="20"/>
              <w:jc w:val="both"/>
            </w:pPr>
            <w:r>
              <w:rPr>
                <w:rFonts w:ascii="Times New Roman"/>
                <w:b w:val="false"/>
                <w:i w:val="false"/>
                <w:color w:val="000000"/>
                <w:sz w:val="20"/>
              </w:rPr>
              <w:t>
4) состояние опьянения (наркотическое, токсикоманическое), вызванное употреблением ПАВ (наркотики – опиоиды, каннабиоиды, кокаин;</w:t>
            </w:r>
          </w:p>
          <w:p>
            <w:pPr>
              <w:spacing w:after="20"/>
              <w:ind w:left="20"/>
              <w:jc w:val="both"/>
            </w:pPr>
            <w:r>
              <w:rPr>
                <w:rFonts w:ascii="Times New Roman"/>
                <w:b w:val="false"/>
                <w:i w:val="false"/>
                <w:color w:val="000000"/>
                <w:sz w:val="20"/>
              </w:rPr>
              <w:t>
седативные, снотворные вещества;</w:t>
            </w:r>
          </w:p>
          <w:p>
            <w:pPr>
              <w:spacing w:after="20"/>
              <w:ind w:left="20"/>
              <w:jc w:val="both"/>
            </w:pPr>
            <w:r>
              <w:rPr>
                <w:rFonts w:ascii="Times New Roman"/>
                <w:b w:val="false"/>
                <w:i w:val="false"/>
                <w:color w:val="000000"/>
                <w:sz w:val="20"/>
              </w:rPr>
              <w:t>
психостимуляторы;</w:t>
            </w:r>
          </w:p>
          <w:p>
            <w:pPr>
              <w:spacing w:after="20"/>
              <w:ind w:left="20"/>
              <w:jc w:val="both"/>
            </w:pPr>
            <w:r>
              <w:rPr>
                <w:rFonts w:ascii="Times New Roman"/>
                <w:b w:val="false"/>
                <w:i w:val="false"/>
                <w:color w:val="000000"/>
                <w:sz w:val="20"/>
              </w:rPr>
              <w:t>
галлюциногены; летучие растворители)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оформлению Заключения медицинского освидетельствования. Заключение составляется в 3 (трех) экземплярах, заверяется подписью медицинского работника и печатью медицинской организации, в которой проводилось освидетельствование. Один экземпляр выдается лицу, доставившему освидетельствуемого, либо лицу, пришедшему на освидетельствование самостоятельно, второй экземпляр остается в медицинской организации и хранится в архиве в течение 5 (пяти) лет, третий экземпляр выдается лицу, доставленному на медицинское освидетельствование. При отсутствии сопровождающего, экземпляр Заключения по официальному письменному запросу лица, направившего на медицинское освидетельствование, высылается почтой или на указанный электронный адрес. Результаты освидетельствования, сообщаются освидетельствуемому лицу сразу же в присутствии лица, его направившего и (или) доставившего. В случаях, когда Заключение выносится после получения результатов лабораторных исследований, экземпляр Заключения выдается не позднее 5 рабочих дней со дня получения результатов лабораторных исследований. При несогласии освидетельствуемого лица, либо должностного лица, его доставившего, с результатами медицинского освидетельствования производится повторное медицинское освидетельствование.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повторному медицинскому освидетельствованию. Повторное медицинское освидетельствование проводится не позднее 2 (двух) часов после первичного освидетельствования.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Субъекты(объекты), оказывающие медико-социальную помощь в области психического здоровья на амбулаторно деятельность центров временной адаптации и детоксикации и правил внутреннего распорядка центра временной адаптации и детоксикации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организации деятельности центра временной адаптации и детоксикации:</w:t>
            </w:r>
          </w:p>
          <w:p>
            <w:pPr>
              <w:spacing w:after="20"/>
              <w:ind w:left="20"/>
              <w:jc w:val="both"/>
            </w:pPr>
            <w:r>
              <w:rPr>
                <w:rFonts w:ascii="Times New Roman"/>
                <w:b w:val="false"/>
                <w:i w:val="false"/>
                <w:color w:val="000000"/>
                <w:sz w:val="20"/>
              </w:rPr>
              <w:t>
Доставку в ЦВАД лица с подозрением на алкогольное опьянение осуществляют сотрудники органов внутренних дел. При доставке, сотрудники органов внутренних дел:</w:t>
            </w:r>
          </w:p>
          <w:p>
            <w:pPr>
              <w:spacing w:after="20"/>
              <w:ind w:left="20"/>
              <w:jc w:val="both"/>
            </w:pPr>
            <w:r>
              <w:rPr>
                <w:rFonts w:ascii="Times New Roman"/>
                <w:b w:val="false"/>
                <w:i w:val="false"/>
                <w:color w:val="000000"/>
                <w:sz w:val="20"/>
              </w:rPr>
              <w:t>
 1) оказывают содействие медицинскому персоналу при осуществлении освидетельствования, помещения в ЦВАД;</w:t>
            </w:r>
          </w:p>
          <w:p>
            <w:pPr>
              <w:spacing w:after="20"/>
              <w:ind w:left="20"/>
              <w:jc w:val="both"/>
            </w:pPr>
            <w:r>
              <w:rPr>
                <w:rFonts w:ascii="Times New Roman"/>
                <w:b w:val="false"/>
                <w:i w:val="false"/>
                <w:color w:val="000000"/>
                <w:sz w:val="20"/>
              </w:rPr>
              <w:t>
2) осуществляют изъятие огнестрельного, холодного оружия, взрывчатых, отравляющих и ядовитых веществ, иных предметов, запрещенных в обращении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сотрудниками органов внутренних дел личного доставленного и сообщение медицинскому персоналу ЦВАД.</w:t>
            </w:r>
          </w:p>
          <w:p>
            <w:pPr>
              <w:spacing w:after="20"/>
              <w:ind w:left="20"/>
              <w:jc w:val="both"/>
            </w:pPr>
            <w:r>
              <w:rPr>
                <w:rFonts w:ascii="Times New Roman"/>
                <w:b w:val="false"/>
                <w:i w:val="false"/>
                <w:color w:val="000000"/>
                <w:sz w:val="20"/>
              </w:rPr>
              <w:t>
Отсутствие документов, удостоверяющих личность доставленного, не служит основанием отказа в помещении его в ЦВАД.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регистрация лица, доставленного с подозрением на алкогольное опьянение в журнале учета приемов и отказов в госпитализации по утвержденной форме</w:t>
            </w:r>
          </w:p>
          <w:p>
            <w:pPr>
              <w:spacing w:after="20"/>
              <w:ind w:left="20"/>
              <w:jc w:val="both"/>
            </w:pPr>
            <w:r>
              <w:rPr>
                <w:rFonts w:ascii="Times New Roman"/>
                <w:b w:val="false"/>
                <w:i w:val="false"/>
                <w:color w:val="000000"/>
                <w:sz w:val="20"/>
              </w:rPr>
              <w:t>
После регистрации доставленного лица, врачом-психиатром (наркологом) проводится медицинское освидетельствование для определения наличия показаний и противопоказаний к помещению в ЦВАД.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медицинского освидетельствования оформляются в заключении о медицинском освидетельствовании, проведенном в ЦВАД (далее - заключение) по утвержденной форме</w:t>
            </w:r>
          </w:p>
          <w:p>
            <w:pPr>
              <w:spacing w:after="20"/>
              <w:ind w:left="20"/>
              <w:jc w:val="both"/>
            </w:pPr>
            <w:r>
              <w:rPr>
                <w:rFonts w:ascii="Times New Roman"/>
                <w:b w:val="false"/>
                <w:i w:val="false"/>
                <w:color w:val="000000"/>
                <w:sz w:val="20"/>
              </w:rPr>
              <w:t>
В заключении описывается клиническое состояние со следующими выводами:</w:t>
            </w:r>
          </w:p>
          <w:p>
            <w:pPr>
              <w:spacing w:after="20"/>
              <w:ind w:left="20"/>
              <w:jc w:val="both"/>
            </w:pPr>
            <w:r>
              <w:rPr>
                <w:rFonts w:ascii="Times New Roman"/>
                <w:b w:val="false"/>
                <w:i w:val="false"/>
                <w:color w:val="000000"/>
                <w:sz w:val="20"/>
              </w:rPr>
              <w:t>
подлежит помещению в ЦВАД;</w:t>
            </w:r>
          </w:p>
          <w:p>
            <w:pPr>
              <w:spacing w:after="20"/>
              <w:ind w:left="20"/>
              <w:jc w:val="both"/>
            </w:pPr>
            <w:r>
              <w:rPr>
                <w:rFonts w:ascii="Times New Roman"/>
                <w:b w:val="false"/>
                <w:i w:val="false"/>
                <w:color w:val="000000"/>
                <w:sz w:val="20"/>
              </w:rPr>
              <w:t>
отказано в помещении в ЦВАД.</w:t>
            </w:r>
          </w:p>
          <w:p>
            <w:pPr>
              <w:spacing w:after="20"/>
              <w:ind w:left="20"/>
              <w:jc w:val="both"/>
            </w:pPr>
            <w:r>
              <w:rPr>
                <w:rFonts w:ascii="Times New Roman"/>
                <w:b w:val="false"/>
                <w:i w:val="false"/>
                <w:color w:val="000000"/>
                <w:sz w:val="20"/>
              </w:rPr>
              <w:t>
Заключение составляется в двух экземплярах, которые заверяются подписью врача-психиатра (нарколога). Один экземпляр заключения выдается сотруднику органов внутренних дел, осуществившему доставку, второй экземпляр хранится в ЦВАД.</w:t>
            </w:r>
          </w:p>
          <w:p>
            <w:pPr>
              <w:spacing w:after="20"/>
              <w:ind w:left="20"/>
              <w:jc w:val="both"/>
            </w:pPr>
            <w:r>
              <w:rPr>
                <w:rFonts w:ascii="Times New Roman"/>
                <w:b w:val="false"/>
                <w:i w:val="false"/>
                <w:color w:val="000000"/>
                <w:sz w:val="20"/>
              </w:rPr>
              <w:t>
Заключение приобщается к карте пациента, находящегося в центре временной адаптации и детоксикации.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медицинским персоналом личных вещей, документов, денег и других ценностей в журнале регистрации документов и личных вещей пациентов по форме перед помещением пациента в ЦВАД.</w:t>
            </w:r>
          </w:p>
          <w:p>
            <w:pPr>
              <w:spacing w:after="20"/>
              <w:ind w:left="20"/>
              <w:jc w:val="both"/>
            </w:pPr>
            <w:r>
              <w:rPr>
                <w:rFonts w:ascii="Times New Roman"/>
                <w:b w:val="false"/>
                <w:i w:val="false"/>
                <w:color w:val="000000"/>
                <w:sz w:val="20"/>
              </w:rPr>
              <w:t>
Одежда пациентов, помещенных в ЦВАД, хранится в индивидуальных шкафах. Документы, деньги, другие ценности хранятся в металлических шкафах (сейфах) в соответствующей таре. Шкаф для одежды и индивидуальная тара имеют одинаковый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карты помещенного в ЦВАД, находящегося в центре временной адаптации и детоксикации (далее – карта пациента) При наличии медицинских показаний назначается лечение. Назначения врача заносятся в карту пациента. Кратность врачебных осмотров зависит от состояния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пациента осуществляется врачом-психиатром (наркологом) в плановом порядке при достижении улучшения состояния, не требующего дальнейшего наблюдения и лечения в условиях ЦВАД, в течение 24 (двадцати четырех) часов с момента поступления. При выписке делается соответствующая запись в карте пациента и журнале учета приемов и отказов в госпитализации.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Письменное подтверждение пациента, о том, что при получении своих документов и личных вещей все документы и личные вещи получены в соответствии с записью в журнале регистрации документов и личных вещей пациентов, кроме вещей, хранение которых является незаконным.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Субъекты(объекты), оказывающие медико-социальную помощь в области психического здоровья на амбулаторно медицинское освидетельствование и проведения смены пола для лиц с расстройствами половой идентификации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проведению медицинского освидетельствования лиц с расстройствами половой идентификации для смены пола:</w:t>
            </w:r>
          </w:p>
          <w:p>
            <w:pPr>
              <w:spacing w:after="20"/>
              <w:ind w:left="20"/>
              <w:jc w:val="both"/>
            </w:pPr>
            <w:r>
              <w:rPr>
                <w:rFonts w:ascii="Times New Roman"/>
                <w:b w:val="false"/>
                <w:i w:val="false"/>
                <w:color w:val="000000"/>
                <w:sz w:val="20"/>
              </w:rPr>
              <w:t>
Лицо, с расстройствами половой идентификации, достигшее двадцати одного года, дееспособное, кроме лица с психическими, поведенческими расстройствами (заболеваниями) (далее – ППР), желающее провести смену пола (далее - освидетельствуемое лицо), обращается с письменным заявлением в организацию, оказывающую медицинскую помощь в области психического здоровья (далее – медицинская организация).</w:t>
            </w:r>
          </w:p>
          <w:p>
            <w:pPr>
              <w:spacing w:after="20"/>
              <w:ind w:left="20"/>
              <w:jc w:val="both"/>
            </w:pPr>
            <w:r>
              <w:rPr>
                <w:rFonts w:ascii="Times New Roman"/>
                <w:b w:val="false"/>
                <w:i w:val="false"/>
                <w:color w:val="000000"/>
                <w:sz w:val="20"/>
              </w:rPr>
              <w:t xml:space="preserve">
Врач психиатр проводит осмотр и изучение, имеющихся документов освидетельствуемого лица с целью установления ППР, являющихся противопоказаниями для смены пола.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врачом психиатром освидетельствуемого лица при наличии сомнений в психическом состоянии на стационарное обследование в медицинскую организацию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освидетельствуемоего лица врачом психиатром при отсутствии ППР, являющихся противопоказаниями для смены пола, в поликлинику по месту жительства, на прохождение медицинского обследования</w:t>
            </w:r>
          </w:p>
          <w:p>
            <w:pPr>
              <w:spacing w:after="20"/>
              <w:ind w:left="20"/>
              <w:jc w:val="both"/>
            </w:pPr>
            <w:r>
              <w:rPr>
                <w:rFonts w:ascii="Times New Roman"/>
                <w:b w:val="false"/>
                <w:i w:val="false"/>
                <w:color w:val="000000"/>
                <w:sz w:val="20"/>
              </w:rPr>
              <w:t>
После прохождения медицинского обследования врач психиатр направляет освидетельствуемое лицо на медицинское освидетельствование комиссии, утверждаемой руководителем медицинской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10" w:id="141"/>
      <w:r>
        <w:rPr>
          <w:rFonts w:ascii="Times New Roman"/>
          <w:b w:val="false"/>
          <w:i w:val="false"/>
          <w:color w:val="000000"/>
          <w:sz w:val="28"/>
        </w:rPr>
        <w:t>
      Должностное (ые) лицо (а)</w:t>
      </w:r>
    </w:p>
    <w:bookmarkEnd w:id="141"/>
    <w:p>
      <w:pPr>
        <w:spacing w:after="0"/>
        <w:ind w:left="0"/>
        <w:jc w:val="both"/>
      </w:pPr>
      <w:r>
        <w:rPr>
          <w:rFonts w:ascii="Times New Roman"/>
          <w:b w:val="false"/>
          <w:i w:val="false"/>
          <w:color w:val="000000"/>
          <w:sz w:val="28"/>
        </w:rPr>
        <w:t>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2022 года № 115</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w:t>
            </w:r>
            <w:r>
              <w:br/>
            </w:r>
            <w:r>
              <w:rPr>
                <w:rFonts w:ascii="Times New Roman"/>
                <w:b w:val="false"/>
                <w:i w:val="false"/>
                <w:color w:val="000000"/>
                <w:sz w:val="20"/>
              </w:rPr>
              <w:t>№ ҚР ДСМ-147</w:t>
            </w:r>
          </w:p>
        </w:tc>
      </w:tr>
    </w:tbl>
    <w:bookmarkStart w:name="z2712" w:id="142"/>
    <w:p>
      <w:pPr>
        <w:spacing w:after="0"/>
        <w:ind w:left="0"/>
        <w:jc w:val="left"/>
      </w:pPr>
      <w:r>
        <w:rPr>
          <w:rFonts w:ascii="Times New Roman"/>
          <w:b/>
          <w:i w:val="false"/>
          <w:color w:val="000000"/>
        </w:rPr>
        <w:t xml:space="preserve"> Проверочный лист</w:t>
      </w:r>
    </w:p>
    <w:bookmarkEnd w:id="142"/>
    <w:p>
      <w:pPr>
        <w:spacing w:after="0"/>
        <w:ind w:left="0"/>
        <w:jc w:val="both"/>
      </w:pPr>
      <w:bookmarkStart w:name="z2713" w:id="143"/>
      <w:r>
        <w:rPr>
          <w:rFonts w:ascii="Times New Roman"/>
          <w:b w:val="false"/>
          <w:i w:val="false"/>
          <w:color w:val="000000"/>
          <w:sz w:val="28"/>
        </w:rPr>
        <w:t>
      в сфере качества оказания медицинских услуг</w:t>
      </w:r>
    </w:p>
    <w:bookmarkEnd w:id="14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предоставляющих лабораторные услуги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лаборатории специалиста по биобезопасности (при штате лабораторного персонала больше двадцати штатных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организациях первичной медико-санитарной помощи портативных анализаторов на тест-полосках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стационарном уровне в организациях здравоохранения в составе консультативно-диагностической лаборатории (далее - КДЛ) созданной дополнительного подразделения либо отдельной экспресс-лаборатория при отделениях реанимации для выполнения экстренных и неотложных лабораторных исследований в минимальные сроки от взятия пробы до сообщения результата (в течении 15-60 минут). Для экстренной оценки патологического состояния пациентов проводятся общеклинические и биохимические исследования, в том числе экспресс-тесты. Лабораторная диагностика экспресс-лабораторией осуществляется при различных неотложных состояниях (при проведении хирургических вмешательств, оказании анестезиологического пособия, ведении больных в отделениях реанимации и интенсивной терапии) в круглосуточном режиме. При отсутствии экспресс-лаборатории в организациях здравоохранения, оказывающих стационарную помощь в вечернее и ночное время, а также в воскресные и праздничные дни, работа в КДЛ обеспечивается дежурной бригадой, состоящей из врачей и лаборантов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процессов по управлению качеством клинических лабораторных исследований по принципу этапности, который включает в себя преаналитический, аналитический и постаналитический этапы лабораторного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выполнения исследований сертифицированного и зарегистрированного в Республике Казахстан оборудования, диагностических наборов реагентов, тест-систем и комплектующих расходных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лабораторной информационной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внутрилабораторного контроля качества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при инвазивных вмешательствах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тройной упаковки и температурного режима при осуществления транспортировки биоматериала, в том числе авто-, авиа- и железнодорожным транспортом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пункта забора и приема биоматериала для обеспечения доступности лабораторной диагностики в медицинских организациях здравоохранения амбулаторного и стационарного уровня. В пунктах забора и приема биоматериала предусматриваются кабинеты для забора крови, кабинет приема биологического материала, кабинет пробоподготовки и временного хранения биологического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условиям хранения и транспортировки образцов биологических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алгоритма проведения контроля аналитического качества в лабораторной диагностике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услуг в организациях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компетентности и качестве лабораторной диагностики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организации деятельности и о контроле по соблюдению условий и требований к забору, приему, хранению биологического материала, а также об обеспечении логистики и транспортировки биологического материала, в том числе с привлечением транспортных логистических компаний, наземных и воздушных сообщений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Документирование проведения лабораторной диагностики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14" w:id="144"/>
      <w:r>
        <w:rPr>
          <w:rFonts w:ascii="Times New Roman"/>
          <w:b w:val="false"/>
          <w:i w:val="false"/>
          <w:color w:val="000000"/>
          <w:sz w:val="28"/>
        </w:rPr>
        <w:t>
      Должностное (ые) лицо (а)</w:t>
      </w:r>
    </w:p>
    <w:bookmarkEnd w:id="144"/>
    <w:p>
      <w:pPr>
        <w:spacing w:after="0"/>
        <w:ind w:left="0"/>
        <w:jc w:val="both"/>
      </w:pPr>
      <w:r>
        <w:rPr>
          <w:rFonts w:ascii="Times New Roman"/>
          <w:b w:val="false"/>
          <w:i w:val="false"/>
          <w:color w:val="000000"/>
          <w:sz w:val="28"/>
        </w:rPr>
        <w:t>___________________________________________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 xml:space="preserve">Руководитель субъекта контроля </w:t>
      </w:r>
    </w:p>
    <w:p>
      <w:pPr>
        <w:spacing w:after="0"/>
        <w:ind w:left="0"/>
        <w:jc w:val="both"/>
      </w:pPr>
      <w:r>
        <w:rPr>
          <w:rFonts w:ascii="Times New Roman"/>
          <w:b w:val="false"/>
          <w:i w:val="false"/>
          <w:color w:val="000000"/>
          <w:sz w:val="28"/>
        </w:rPr>
        <w:t>____________________________________________ 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2022 года № 115</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w:t>
            </w:r>
            <w:r>
              <w:br/>
            </w:r>
            <w:r>
              <w:rPr>
                <w:rFonts w:ascii="Times New Roman"/>
                <w:b w:val="false"/>
                <w:i w:val="false"/>
                <w:color w:val="000000"/>
                <w:sz w:val="20"/>
              </w:rPr>
              <w:t>№ ҚР ДСМ-147</w:t>
            </w:r>
          </w:p>
        </w:tc>
      </w:tr>
    </w:tbl>
    <w:bookmarkStart w:name="z2716" w:id="145"/>
    <w:p>
      <w:pPr>
        <w:spacing w:after="0"/>
        <w:ind w:left="0"/>
        <w:jc w:val="left"/>
      </w:pPr>
      <w:r>
        <w:rPr>
          <w:rFonts w:ascii="Times New Roman"/>
          <w:b/>
          <w:i w:val="false"/>
          <w:color w:val="000000"/>
        </w:rPr>
        <w:t xml:space="preserve"> Проверочный лист</w:t>
      </w:r>
    </w:p>
    <w:bookmarkEnd w:id="145"/>
    <w:p>
      <w:pPr>
        <w:spacing w:after="0"/>
        <w:ind w:left="0"/>
        <w:jc w:val="both"/>
      </w:pPr>
      <w:bookmarkStart w:name="z2717" w:id="146"/>
      <w:r>
        <w:rPr>
          <w:rFonts w:ascii="Times New Roman"/>
          <w:b w:val="false"/>
          <w:i w:val="false"/>
          <w:color w:val="000000"/>
          <w:sz w:val="28"/>
        </w:rPr>
        <w:t>
      в сфере качества оказания медицинских услуг</w:t>
      </w:r>
    </w:p>
    <w:bookmarkEnd w:id="146"/>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оказывающих скорую медицинскую помощь</w:t>
      </w:r>
    </w:p>
    <w:p>
      <w:pPr>
        <w:spacing w:after="0"/>
        <w:ind w:left="0"/>
        <w:jc w:val="both"/>
      </w:pPr>
      <w:r>
        <w:rPr>
          <w:rFonts w:ascii="Times New Roman"/>
          <w:b w:val="false"/>
          <w:i w:val="false"/>
          <w:color w:val="000000"/>
          <w:sz w:val="28"/>
        </w:rPr>
        <w:t>и медицинскую помощь в форме медицинской авиации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скорой медицинской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санитарного автотранспорта радиосвязью и навигационной системой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службе скорой медицинской помощи областей, городов республиканского значения и столицы автоматизированной системы управления по приему и обработке вызовов и систем, позволяющим вести мониторинг за санитарным автотранспортом посредством навигационных систем, а также системы компьютерной записи диалогов с абонентами и автоматическим определителем номера телефона, с которого поступает вызов. Хранение записей диалогов осуществляется не менее 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региональных Call-центров (колл-центры) в составе областных станции скорой медицинской помощи и станциях скорой медицинской помощи городов республиканского значения и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пяти минутной обработки вызова скорой медицинской помощи с момента его получения диспетчером, в течение которого проводится сортировка по категории срочности вызова.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времени прибытия бригады до места нахождения пациента с момента получения вызова от диспетчера согласно перечню категорий срочности вызовов скорой медицинской помощи (от 10 минут до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Правильное определение диспетчером ССМП вызовов по категории срочности согласно:</w:t>
            </w:r>
          </w:p>
          <w:p>
            <w:pPr>
              <w:spacing w:after="20"/>
              <w:ind w:left="20"/>
              <w:jc w:val="both"/>
            </w:pPr>
            <w:r>
              <w:rPr>
                <w:rFonts w:ascii="Times New Roman"/>
                <w:b w:val="false"/>
                <w:i w:val="false"/>
                <w:color w:val="000000"/>
                <w:sz w:val="20"/>
              </w:rPr>
              <w:t>
1) вызов 1 (первой) категории срочности – состояние пациента, представляющее непосредственную угрозу жизни, требующее оказания немедленной медицинской помощи;</w:t>
            </w:r>
          </w:p>
          <w:p>
            <w:pPr>
              <w:spacing w:after="20"/>
              <w:ind w:left="20"/>
              <w:jc w:val="both"/>
            </w:pPr>
            <w:r>
              <w:rPr>
                <w:rFonts w:ascii="Times New Roman"/>
                <w:b w:val="false"/>
                <w:i w:val="false"/>
                <w:color w:val="000000"/>
                <w:sz w:val="20"/>
              </w:rPr>
              <w:t>
2) вызов 2 (второй) категории срочности – состояние пациента, представляющее потенциальную угрозу жизни без оказания медицинской помощи;</w:t>
            </w:r>
          </w:p>
          <w:p>
            <w:pPr>
              <w:spacing w:after="20"/>
              <w:ind w:left="20"/>
              <w:jc w:val="both"/>
            </w:pPr>
            <w:r>
              <w:rPr>
                <w:rFonts w:ascii="Times New Roman"/>
                <w:b w:val="false"/>
                <w:i w:val="false"/>
                <w:color w:val="000000"/>
                <w:sz w:val="20"/>
              </w:rPr>
              <w:t>
3) вызов 3 (третьей) категории срочности – состояние пациента, представляющую потенциальную угрозу для здоровья без оказания медицинской помощи;</w:t>
            </w:r>
          </w:p>
          <w:p>
            <w:pPr>
              <w:spacing w:after="20"/>
              <w:ind w:left="20"/>
              <w:jc w:val="both"/>
            </w:pPr>
            <w:r>
              <w:rPr>
                <w:rFonts w:ascii="Times New Roman"/>
                <w:b w:val="false"/>
                <w:i w:val="false"/>
                <w:color w:val="000000"/>
                <w:sz w:val="20"/>
              </w:rPr>
              <w:t>
4) вызов 4 (четвертой) категории срочности – состояние пациента, вызванное острым заболеванием или обострением хронического заболевания, без внезапных и выраженных нарушений органов и систем, при отсутствии непосредственной и потенциальной угрозы жизни и здоровью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фельдшером или врачом бригады ССМП или отделения СМП при организации ПМСП одно из следующих решений по результатам данных осмотра, инструментальной диагностики, динамики состояния пациента на фоне или после проведенных лечебных мероприятий, в соответствии с предварительным диагнозом, отражающим причины данного состояния:</w:t>
            </w:r>
          </w:p>
          <w:p>
            <w:pPr>
              <w:spacing w:after="20"/>
              <w:ind w:left="20"/>
              <w:jc w:val="both"/>
            </w:pPr>
            <w:r>
              <w:rPr>
                <w:rFonts w:ascii="Times New Roman"/>
                <w:b w:val="false"/>
                <w:i w:val="false"/>
                <w:color w:val="000000"/>
                <w:sz w:val="20"/>
              </w:rPr>
              <w:t>
- транспортировка пациента в медицинскую организацию, оказывающую стационарную помощь (далее – стационар);</w:t>
            </w:r>
          </w:p>
          <w:p>
            <w:pPr>
              <w:spacing w:after="20"/>
              <w:ind w:left="20"/>
              <w:jc w:val="both"/>
            </w:pPr>
            <w:r>
              <w:rPr>
                <w:rFonts w:ascii="Times New Roman"/>
                <w:b w:val="false"/>
                <w:i w:val="false"/>
                <w:color w:val="000000"/>
                <w:sz w:val="20"/>
              </w:rPr>
              <w:t>
- пациент оставлен на месте вызова;</w:t>
            </w:r>
          </w:p>
          <w:p>
            <w:pPr>
              <w:spacing w:after="20"/>
              <w:ind w:left="20"/>
              <w:jc w:val="both"/>
            </w:pPr>
            <w:r>
              <w:rPr>
                <w:rFonts w:ascii="Times New Roman"/>
                <w:b w:val="false"/>
                <w:i w:val="false"/>
                <w:color w:val="000000"/>
                <w:sz w:val="20"/>
              </w:rPr>
              <w:t>
- пациент оставлен на дому (по месту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медицинских рекомендаций для дальнейшего обращения в организацию ПМСП (по месту жительства или прикрепления в случае оставления пациента, не нуждающегося в госпитализации, на месте вызова или на дому, бригадой ССМП или отделения СМП при организации ПМСП предоставляются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сигнального листа для пациента в случае заболевания пациента и необходимости его посещения на дому участковым врачом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фиксирования следующих данных при поступлении вызова в диспетчерскую службу станции скорой медицинской помощи:</w:t>
            </w:r>
          </w:p>
          <w:p>
            <w:pPr>
              <w:spacing w:after="20"/>
              <w:ind w:left="20"/>
              <w:jc w:val="both"/>
            </w:pPr>
            <w:r>
              <w:rPr>
                <w:rFonts w:ascii="Times New Roman"/>
                <w:b w:val="false"/>
                <w:i w:val="false"/>
                <w:color w:val="000000"/>
                <w:sz w:val="20"/>
              </w:rPr>
              <w:t>
1) фамилия, имя, отчества (при его наличии), возраст и пол пациента;</w:t>
            </w:r>
          </w:p>
          <w:p>
            <w:pPr>
              <w:spacing w:after="20"/>
              <w:ind w:left="20"/>
              <w:jc w:val="both"/>
            </w:pPr>
            <w:r>
              <w:rPr>
                <w:rFonts w:ascii="Times New Roman"/>
                <w:b w:val="false"/>
                <w:i w:val="false"/>
                <w:color w:val="000000"/>
                <w:sz w:val="20"/>
              </w:rPr>
              <w:t>
2) данные по состоянию пациента и обстоятельства несчастного случая, травмы или заболевания;</w:t>
            </w:r>
          </w:p>
          <w:p>
            <w:pPr>
              <w:spacing w:after="20"/>
              <w:ind w:left="20"/>
              <w:jc w:val="both"/>
            </w:pPr>
            <w:r>
              <w:rPr>
                <w:rFonts w:ascii="Times New Roman"/>
                <w:b w:val="false"/>
                <w:i w:val="false"/>
                <w:color w:val="000000"/>
                <w:sz w:val="20"/>
              </w:rPr>
              <w:t>
3) адрес и телефон, а также ориентировочные данные по проезду к месту нахождения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времени прибытия фельдшерских и специализированных (врачебных) бригад до места нахождения пациента с момента получения вызова от диспетчера станции скорой медицинской помощи с учетом категории срочности:</w:t>
            </w:r>
          </w:p>
          <w:p>
            <w:pPr>
              <w:spacing w:after="20"/>
              <w:ind w:left="20"/>
              <w:jc w:val="both"/>
            </w:pPr>
            <w:r>
              <w:rPr>
                <w:rFonts w:ascii="Times New Roman"/>
                <w:b w:val="false"/>
                <w:i w:val="false"/>
                <w:color w:val="000000"/>
                <w:sz w:val="20"/>
              </w:rPr>
              <w:t>
1) 1 категория срочности – до десяти минут;</w:t>
            </w:r>
          </w:p>
          <w:p>
            <w:pPr>
              <w:spacing w:after="20"/>
              <w:ind w:left="20"/>
              <w:jc w:val="both"/>
            </w:pPr>
            <w:r>
              <w:rPr>
                <w:rFonts w:ascii="Times New Roman"/>
                <w:b w:val="false"/>
                <w:i w:val="false"/>
                <w:color w:val="000000"/>
                <w:sz w:val="20"/>
              </w:rPr>
              <w:t>
2) 2 категория срочности – до пятнадцати минут;</w:t>
            </w:r>
          </w:p>
          <w:p>
            <w:pPr>
              <w:spacing w:after="20"/>
              <w:ind w:left="20"/>
              <w:jc w:val="both"/>
            </w:pPr>
            <w:r>
              <w:rPr>
                <w:rFonts w:ascii="Times New Roman"/>
                <w:b w:val="false"/>
                <w:i w:val="false"/>
                <w:color w:val="000000"/>
                <w:sz w:val="20"/>
              </w:rPr>
              <w:t>
3) 3 категория срочности - до тридцати минут;</w:t>
            </w:r>
          </w:p>
          <w:p>
            <w:pPr>
              <w:spacing w:after="20"/>
              <w:ind w:left="20"/>
              <w:jc w:val="both"/>
            </w:pPr>
            <w:r>
              <w:rPr>
                <w:rFonts w:ascii="Times New Roman"/>
                <w:b w:val="false"/>
                <w:i w:val="false"/>
                <w:color w:val="000000"/>
                <w:sz w:val="20"/>
              </w:rPr>
              <w:t>
4) 4 категория срочности - до шестидесяти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Информирование диспетчером ССМП приемного отделения стационара о доставке пациента в случае принятия решения бригадой ССМП или отделения СМП при организации ПМСП о транспортировке пациента в стационар,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информирования приемного отделения стационара о доставке пациента в случае принятия решения бригадой ССМП или отделения СМП при организации ПМСП о транспортировке пациента в стационар, диспетчер ССМП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минимального перечня медицинских изделий санитарного транспорта станции скорой медицинской помощи по классам А, В и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медицинской помощи в форме медицинской авиации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задание на санитарный полет по форме № 090/уф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мобильной бригадой медицинской авиации при транспортировке пациента (ов) на постоянной основе оценку состояния и лечение пациента (ов) в соответствии с клиническими протоколами диагностики и лечения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оснований для предоставления медицинской помощи в форме медицинской авиации (выписка из медицинской карты пациента, нуждающегося в медицинской помощи в форме медицинской авиации; заявка врача-координатора отделения медицинской авиации диспетчеру Координирующей организации; в экстренных случаях устное поручение уполномоченного органа, с письменным подтверждением; вызов от службы СМП и других экстренных служб)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диспетчером Координирующей организации состава мобильной бригады медицинской авиации и привлеченного квалифицированного (ых) профильного (ых) специалиста (специалистов) из медицинских организаций региона с получением их информированного согласия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Координирующей организации утвержденного субъектами здравоохранения и организациями медицинского образования графика квалифицированных специалистов по оказанию медицинской помощи в форме медицинской авиации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согласия пациента (ов) на оказание медицинской помощи в форме медицинской авиации при его транспортировке. В отношении несовершеннолетних и граждан, признанных судом недееспособными, согласие предоставляют их законные представители. Оказание медицинской помощи пациентам, находящимся в бессознательном состоянии, принимается решением консилиума или врачом медицинской организации региона, или мобильной бригадой медицинской авиации, или квалифицированным специалистом с уведомлением в произвольной форме должностных лиц медицинской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32" w:id="147"/>
      <w:r>
        <w:rPr>
          <w:rFonts w:ascii="Times New Roman"/>
          <w:b w:val="false"/>
          <w:i w:val="false"/>
          <w:color w:val="000000"/>
          <w:sz w:val="28"/>
        </w:rPr>
        <w:t>
      Должностное (ые) лицо (а)</w:t>
      </w:r>
    </w:p>
    <w:bookmarkEnd w:id="147"/>
    <w:p>
      <w:pPr>
        <w:spacing w:after="0"/>
        <w:ind w:left="0"/>
        <w:jc w:val="both"/>
      </w:pPr>
      <w:r>
        <w:rPr>
          <w:rFonts w:ascii="Times New Roman"/>
          <w:b w:val="false"/>
          <w:i w:val="false"/>
          <w:color w:val="000000"/>
          <w:sz w:val="28"/>
        </w:rPr>
        <w:t>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2022 года № 115</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w:t>
            </w:r>
            <w:r>
              <w:br/>
            </w:r>
            <w:r>
              <w:rPr>
                <w:rFonts w:ascii="Times New Roman"/>
                <w:b w:val="false"/>
                <w:i w:val="false"/>
                <w:color w:val="000000"/>
                <w:sz w:val="20"/>
              </w:rPr>
              <w:t>№ ҚР ДСМ-147</w:t>
            </w:r>
          </w:p>
        </w:tc>
      </w:tr>
    </w:tbl>
    <w:bookmarkStart w:name="z2734" w:id="148"/>
    <w:p>
      <w:pPr>
        <w:spacing w:after="0"/>
        <w:ind w:left="0"/>
        <w:jc w:val="left"/>
      </w:pPr>
      <w:r>
        <w:rPr>
          <w:rFonts w:ascii="Times New Roman"/>
          <w:b/>
          <w:i w:val="false"/>
          <w:color w:val="000000"/>
        </w:rPr>
        <w:t xml:space="preserve"> Проверочный лист</w:t>
      </w:r>
    </w:p>
    <w:bookmarkEnd w:id="148"/>
    <w:p>
      <w:pPr>
        <w:spacing w:after="0"/>
        <w:ind w:left="0"/>
        <w:jc w:val="both"/>
      </w:pPr>
      <w:bookmarkStart w:name="z2735" w:id="149"/>
      <w:r>
        <w:rPr>
          <w:rFonts w:ascii="Times New Roman"/>
          <w:b w:val="false"/>
          <w:i w:val="false"/>
          <w:color w:val="000000"/>
          <w:sz w:val="28"/>
        </w:rPr>
        <w:t>
      в сфере качества оказания медицинских услуг</w:t>
      </w:r>
    </w:p>
    <w:bookmarkEnd w:id="149"/>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осуществляющих деятельность в сфере</w:t>
      </w:r>
    </w:p>
    <w:p>
      <w:pPr>
        <w:spacing w:after="0"/>
        <w:ind w:left="0"/>
        <w:jc w:val="both"/>
      </w:pPr>
      <w:r>
        <w:rPr>
          <w:rFonts w:ascii="Times New Roman"/>
          <w:b w:val="false"/>
          <w:i w:val="false"/>
          <w:color w:val="000000"/>
          <w:sz w:val="28"/>
        </w:rPr>
        <w:t>профилактики ВИЧ-инфекции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обследования методом экспресс-тестирования с регистрацией в журнале исследований на ВИЧ методом экспресс тестирования.</w:t>
            </w:r>
          </w:p>
          <w:p>
            <w:pPr>
              <w:spacing w:after="20"/>
              <w:ind w:left="20"/>
              <w:jc w:val="both"/>
            </w:pPr>
            <w:r>
              <w:rPr>
                <w:rFonts w:ascii="Times New Roman"/>
                <w:b w:val="false"/>
                <w:i w:val="false"/>
                <w:color w:val="000000"/>
                <w:sz w:val="20"/>
              </w:rPr>
              <w:t>
В случае положительного результата экспресс-теста при информированном согласии тестируемого лица и наличии документа, удостоверяющего личность, проводится обследование на ВИЧ-инфекцию в соответствии с порядком проведения диагностики ВИЧ-инфекции у взрослых и детей старше 18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уведомления организацией здравоохранения, выявившие при медицинском обследовании факт ВИЧ-инфекции у обследуемого о полученном результате, о необходимости соблюдения мер предосторожности, направленных на охрану собственного здоровья и здоровья окружающих, а также предупреждение об административной и уголовной ответственности за уклонение от лечения и заражение других лиц с подписанием пациентом листа конфиденциального собеседования с лицом, инфицированным ВИЧ согласно форме № 095/у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выдачи отрицательных результатов.</w:t>
            </w:r>
          </w:p>
          <w:p>
            <w:pPr>
              <w:spacing w:after="20"/>
              <w:ind w:left="20"/>
              <w:jc w:val="both"/>
            </w:pPr>
            <w:r>
              <w:rPr>
                <w:rFonts w:ascii="Times New Roman"/>
                <w:b w:val="false"/>
                <w:i w:val="false"/>
                <w:color w:val="000000"/>
                <w:sz w:val="20"/>
              </w:rPr>
              <w:t>
Отрицательный результат обследуемый получает по месту забора крови при предъявлении документа, удостоверяющего личность или электронного документа из сервиса цифровых документов в течение 3 (трех) рабочих дней с момента поступления образца крови для исследования в лабораторию.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направления образцов сыворотки в РГОЗ.</w:t>
            </w:r>
          </w:p>
          <w:p>
            <w:pPr>
              <w:spacing w:after="20"/>
              <w:ind w:left="20"/>
              <w:jc w:val="both"/>
            </w:pPr>
            <w:r>
              <w:rPr>
                <w:rFonts w:ascii="Times New Roman"/>
                <w:b w:val="false"/>
                <w:i w:val="false"/>
                <w:color w:val="000000"/>
                <w:sz w:val="20"/>
              </w:rPr>
              <w:t>
При получении двух положительных результатов исследований образец сыворотки объемом не менее 1 (одного) мл направляется в лабораторию РГОЗ для проведения подтверждающих исследований в срок не позднее трех рабочих дней с момента последней постановки.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повторного обследования при сомнительном результате. При получении противоречивых результатов исследований, результат считается сомнительным. Через 14 (четырнадцать) календарных дней проводится повторный забор крови и исследование на ВИЧ-инфекцию, согласно первому этапу порядка проведения диагностики ВИЧ-инфекции у взрослых (РГОЗ информацию о сомнительном результате на ВИЧ-инфекцию передает в территориальную государственную организацию здравоохранения, осуществляющую деятельность в сфере профилактики ВИЧ-инфекции, для повторного обследования на ВИЧ-инфекцию). При получении повторного сомнительного результата на ВИЧ-инфекцию через 14 (четырнадцать) календарных дней, проводятся дополнительные исследования с применением других серологических тестов. Отрицательный результат выдается по двум отрицательным результатам из трех проведенных исследований. Положительный результат выдается по двум положительным результатам из трех проведенных исследований. В случае обследования беременных дополнительно используются молекулярно-биологические тесты (количественное определение рибонуклеиновой кислоты ВИЧ с чувствительностью теста не более 50 копий/мл или определение провирусной дезоксирибонуклеиновой кислоты 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дотестового и послетестового консультирования.</w:t>
            </w:r>
          </w:p>
          <w:p>
            <w:pPr>
              <w:spacing w:after="20"/>
              <w:ind w:left="20"/>
              <w:jc w:val="both"/>
            </w:pPr>
            <w:r>
              <w:rPr>
                <w:rFonts w:ascii="Times New Roman"/>
                <w:b w:val="false"/>
                <w:i w:val="false"/>
                <w:color w:val="000000"/>
                <w:sz w:val="20"/>
              </w:rPr>
              <w:t>
Дотестовое консультирование предоставляется через средства наглядной агитации, которые демонстрируются в местах ожидания. Дотестовое консультирование включает:</w:t>
            </w:r>
          </w:p>
          <w:p>
            <w:pPr>
              <w:spacing w:after="20"/>
              <w:ind w:left="20"/>
              <w:jc w:val="both"/>
            </w:pPr>
            <w:r>
              <w:rPr>
                <w:rFonts w:ascii="Times New Roman"/>
                <w:b w:val="false"/>
                <w:i w:val="false"/>
                <w:color w:val="000000"/>
                <w:sz w:val="20"/>
              </w:rPr>
              <w:t>
1) информацию о пользе обследования на ВИЧ-инфекцию, путях передачи и значении ВИЧ-положительного и ВИЧ-отрицательного результатов теста;</w:t>
            </w:r>
          </w:p>
          <w:p>
            <w:pPr>
              <w:spacing w:after="20"/>
              <w:ind w:left="20"/>
              <w:jc w:val="both"/>
            </w:pPr>
            <w:r>
              <w:rPr>
                <w:rFonts w:ascii="Times New Roman"/>
                <w:b w:val="false"/>
                <w:i w:val="false"/>
                <w:color w:val="000000"/>
                <w:sz w:val="20"/>
              </w:rPr>
              <w:t>
2) разъяснение об имеющихся услугах в случае ВИЧ-положительного диагноза, включая разъяснение о бесплатном получении антиретровирусной терапии;</w:t>
            </w:r>
          </w:p>
          <w:p>
            <w:pPr>
              <w:spacing w:after="20"/>
              <w:ind w:left="20"/>
              <w:jc w:val="both"/>
            </w:pPr>
            <w:r>
              <w:rPr>
                <w:rFonts w:ascii="Times New Roman"/>
                <w:b w:val="false"/>
                <w:i w:val="false"/>
                <w:color w:val="000000"/>
                <w:sz w:val="20"/>
              </w:rPr>
              <w:t>
3) краткое описание методов профилактики и обследования партнера при положительном результате теста на ВИЧ-инфекцию;</w:t>
            </w:r>
          </w:p>
          <w:p>
            <w:pPr>
              <w:spacing w:after="20"/>
              <w:ind w:left="20"/>
              <w:jc w:val="both"/>
            </w:pPr>
            <w:r>
              <w:rPr>
                <w:rFonts w:ascii="Times New Roman"/>
                <w:b w:val="false"/>
                <w:i w:val="false"/>
                <w:color w:val="000000"/>
                <w:sz w:val="20"/>
              </w:rPr>
              <w:t>
4) гарантию конфиденциальности результатов теста. Наличие послетестового консультирования обследованных. Послетестовое консультирование включает:</w:t>
            </w:r>
          </w:p>
          <w:p>
            <w:pPr>
              <w:spacing w:after="20"/>
              <w:ind w:left="20"/>
              <w:jc w:val="both"/>
            </w:pPr>
            <w:r>
              <w:rPr>
                <w:rFonts w:ascii="Times New Roman"/>
                <w:b w:val="false"/>
                <w:i w:val="false"/>
                <w:color w:val="000000"/>
                <w:sz w:val="20"/>
              </w:rPr>
              <w:t>
1) сообщение пациенту результата тестирования и значения результата;</w:t>
            </w:r>
          </w:p>
          <w:p>
            <w:pPr>
              <w:spacing w:after="20"/>
              <w:ind w:left="20"/>
              <w:jc w:val="both"/>
            </w:pPr>
            <w:r>
              <w:rPr>
                <w:rFonts w:ascii="Times New Roman"/>
                <w:b w:val="false"/>
                <w:i w:val="false"/>
                <w:color w:val="000000"/>
                <w:sz w:val="20"/>
              </w:rPr>
              <w:t>
2) информирование о возможном нахождении в серонегативном окне (при неопределенном или отрицательном результате) и необходимости повторного обследования на ВИЧ–инфекцию;</w:t>
            </w:r>
          </w:p>
          <w:p>
            <w:pPr>
              <w:spacing w:after="20"/>
              <w:ind w:left="20"/>
              <w:jc w:val="both"/>
            </w:pPr>
            <w:r>
              <w:rPr>
                <w:rFonts w:ascii="Times New Roman"/>
                <w:b w:val="false"/>
                <w:i w:val="false"/>
                <w:color w:val="000000"/>
                <w:sz w:val="20"/>
              </w:rPr>
              <w:t>
3) разъяснение возможностей снижения риска инфицирования за счет изменения поведения;</w:t>
            </w:r>
          </w:p>
          <w:p>
            <w:pPr>
              <w:spacing w:after="20"/>
              <w:ind w:left="20"/>
              <w:jc w:val="both"/>
            </w:pPr>
            <w:r>
              <w:rPr>
                <w:rFonts w:ascii="Times New Roman"/>
                <w:b w:val="false"/>
                <w:i w:val="false"/>
                <w:color w:val="000000"/>
                <w:sz w:val="20"/>
              </w:rPr>
              <w:t>
4) информирование о возможностях дополнительной медицинской помощи для ключевых групп населения, психо-социальной помощи;</w:t>
            </w:r>
          </w:p>
          <w:p>
            <w:pPr>
              <w:spacing w:after="20"/>
              <w:ind w:left="20"/>
              <w:jc w:val="both"/>
            </w:pPr>
            <w:r>
              <w:rPr>
                <w:rFonts w:ascii="Times New Roman"/>
                <w:b w:val="false"/>
                <w:i w:val="false"/>
                <w:color w:val="000000"/>
                <w:sz w:val="20"/>
              </w:rPr>
              <w:t>
5) психологическую помощь и поддержку.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организацией здравоохранения, осуществляющей деятельность в сфере профилактики ВИЧ-инфекции в территориальный государственный орган в сфере санитарно-эпидемиологического благополучия экстренного извещения по форме № 034/у на каждый случай ВИЧ-инфекции, предположительно связанный с оказанием медицинской помощи (внутрибольничный)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Листа конфиденциального собеседования с лицом, инфицированным ВИЧ, Формы № 095/у, которая включает: согласие на внесение персональных данных в электронные информационные ресурсы. При отказе на ввод персональных данных в систему ЭС, вносятся данные, которые включают номер иммунного блотинга (далее – ИБ), дату ИБ, инициалы, дата рождения, данные эпидемиологического анамнеза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оценка охвата ключевых групп населения и людей, живущих с ВИЧ-инфекцией, проводится путем ведения базы данных индивидуального учета клиентов и соответствующих форм учетной и отчетной документации специалистами организаций здравоохранения, осуществляющих деятельность в сфере профилактики ВИЧ-инфекции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перевода работодателем медицинских работников с установленным диагнозом "ВИЧ-инфекция" на другую работу, не связанную с нарушением целостности кожных покровов или слизистых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диагностики и лечения ИППП. В дружественных кабинетах осуществляется диагностика и лечение ИППП в соответствии с клиническими протоколами диагностики и лечения ИППП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оборудованного транспорта для передвижных пунктов доверия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доконтактной и постконтактной профилактики среди населения и ключевых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наблюдения за контактными в установленные сроки.</w:t>
            </w:r>
          </w:p>
          <w:p>
            <w:pPr>
              <w:spacing w:after="20"/>
              <w:ind w:left="20"/>
              <w:jc w:val="both"/>
            </w:pPr>
            <w:r>
              <w:rPr>
                <w:rFonts w:ascii="Times New Roman"/>
                <w:b w:val="false"/>
                <w:i w:val="false"/>
                <w:color w:val="000000"/>
                <w:sz w:val="20"/>
              </w:rPr>
              <w:t>
За контактными устанавливается наблюдение в организации здравоохранения, осуществляющей деятельность в сфере профилактики ВИЧ-инфекции. Продолжительность наблюдения за контактными устанавливается для:</w:t>
            </w:r>
          </w:p>
          <w:p>
            <w:pPr>
              <w:spacing w:after="20"/>
              <w:ind w:left="20"/>
              <w:jc w:val="both"/>
            </w:pPr>
            <w:r>
              <w:rPr>
                <w:rFonts w:ascii="Times New Roman"/>
                <w:b w:val="false"/>
                <w:i w:val="false"/>
                <w:color w:val="000000"/>
                <w:sz w:val="20"/>
              </w:rPr>
              <w:t>
1) детей, рожденных от ВИЧ–инфицированных матерей – восемнадцать месяцев;</w:t>
            </w:r>
          </w:p>
          <w:p>
            <w:pPr>
              <w:spacing w:after="20"/>
              <w:ind w:left="20"/>
              <w:jc w:val="both"/>
            </w:pPr>
            <w:r>
              <w:rPr>
                <w:rFonts w:ascii="Times New Roman"/>
                <w:b w:val="false"/>
                <w:i w:val="false"/>
                <w:color w:val="000000"/>
                <w:sz w:val="20"/>
              </w:rPr>
              <w:t>
2) медицинских работников в случае аварийной ситуации – три месяца;</w:t>
            </w:r>
          </w:p>
          <w:p>
            <w:pPr>
              <w:spacing w:after="20"/>
              <w:ind w:left="20"/>
              <w:jc w:val="both"/>
            </w:pPr>
            <w:r>
              <w:rPr>
                <w:rFonts w:ascii="Times New Roman"/>
                <w:b w:val="false"/>
                <w:i w:val="false"/>
                <w:color w:val="000000"/>
                <w:sz w:val="20"/>
              </w:rPr>
              <w:t>
4) реципиентов донорского биоматериала – три месяца;</w:t>
            </w:r>
          </w:p>
          <w:p>
            <w:pPr>
              <w:spacing w:after="20"/>
              <w:ind w:left="20"/>
              <w:jc w:val="both"/>
            </w:pPr>
            <w:r>
              <w:rPr>
                <w:rFonts w:ascii="Times New Roman"/>
                <w:b w:val="false"/>
                <w:i w:val="false"/>
                <w:color w:val="000000"/>
                <w:sz w:val="20"/>
              </w:rPr>
              <w:t>
5) половых партнеров ВИЧ-инфицированных и контактных по совместному введению наркотиков - до получения через 3 месяца после завершения контакта отрицательного результата теста на ВИЧ-инфекцию;</w:t>
            </w:r>
          </w:p>
          <w:p>
            <w:pPr>
              <w:spacing w:after="20"/>
              <w:ind w:left="20"/>
              <w:jc w:val="both"/>
            </w:pPr>
            <w:r>
              <w:rPr>
                <w:rFonts w:ascii="Times New Roman"/>
                <w:b w:val="false"/>
                <w:i w:val="false"/>
                <w:color w:val="000000"/>
                <w:sz w:val="20"/>
              </w:rPr>
              <w:t>
при продолжающемся контакте проводится обследование контактных на наличие ВИЧ-инфекции 2 раза в год;</w:t>
            </w:r>
          </w:p>
          <w:p>
            <w:pPr>
              <w:spacing w:after="20"/>
              <w:ind w:left="20"/>
              <w:jc w:val="both"/>
            </w:pPr>
            <w:r>
              <w:rPr>
                <w:rFonts w:ascii="Times New Roman"/>
                <w:b w:val="false"/>
                <w:i w:val="false"/>
                <w:color w:val="000000"/>
                <w:sz w:val="20"/>
              </w:rPr>
              <w:t>
6) лиц из внутрибольничного очага - три месяца после выписки из медицинской организации;</w:t>
            </w:r>
          </w:p>
          <w:p>
            <w:pPr>
              <w:spacing w:after="20"/>
              <w:ind w:left="20"/>
              <w:jc w:val="both"/>
            </w:pPr>
            <w:r>
              <w:rPr>
                <w:rFonts w:ascii="Times New Roman"/>
                <w:b w:val="false"/>
                <w:i w:val="false"/>
                <w:color w:val="000000"/>
                <w:sz w:val="20"/>
              </w:rPr>
              <w:t>
в случае, если после выписки прошло более трех месяцев, контактные проходят однократное обследование, при отрицательном результате наблюдение прекращается.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динамического наблюдения и обеспечение антиретровирусной терапии ВИЧ-инфицированных лиц.</w:t>
            </w:r>
          </w:p>
          <w:p>
            <w:pPr>
              <w:spacing w:after="20"/>
              <w:ind w:left="20"/>
              <w:jc w:val="both"/>
            </w:pPr>
            <w:r>
              <w:rPr>
                <w:rFonts w:ascii="Times New Roman"/>
                <w:b w:val="false"/>
                <w:i w:val="false"/>
                <w:color w:val="000000"/>
                <w:sz w:val="20"/>
              </w:rPr>
              <w:t>
Результаты лабораторного обследования контактных фиксируются в амбулаторной карте ВИЧ-инфицированного, состоящего на диспансерном учете (дискордантные пары). ВИЧ-инфицированный в динамике представляет данные на изменение семейного положения, фамилии, имени, отчества (при его наличии), данные о новых контактных лицах для обследования и наблюдения, которые вводятся в базу электронного слежения. Предоставление антиретровирусной терапии для снижения риска передачи ВИЧ-инфекции с момента установления диагноза проводится в соответствии с рекомендациями клинических протоколов диагностики и лечения ВИЧ-инфекции у взрослых и детей, с привлечением услуг аутрич работников и социальных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58" w:id="150"/>
      <w:r>
        <w:rPr>
          <w:rFonts w:ascii="Times New Roman"/>
          <w:b w:val="false"/>
          <w:i w:val="false"/>
          <w:color w:val="000000"/>
          <w:sz w:val="28"/>
        </w:rPr>
        <w:t>
      Должностное (ые) лицо (а)</w:t>
      </w:r>
    </w:p>
    <w:bookmarkEnd w:id="150"/>
    <w:p>
      <w:pPr>
        <w:spacing w:after="0"/>
        <w:ind w:left="0"/>
        <w:jc w:val="both"/>
      </w:pPr>
      <w:r>
        <w:rPr>
          <w:rFonts w:ascii="Times New Roman"/>
          <w:b w:val="false"/>
          <w:i w:val="false"/>
          <w:color w:val="000000"/>
          <w:sz w:val="28"/>
        </w:rPr>
        <w:t>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2022 года № 115</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w:t>
            </w:r>
            <w:r>
              <w:br/>
            </w:r>
            <w:r>
              <w:rPr>
                <w:rFonts w:ascii="Times New Roman"/>
                <w:b w:val="false"/>
                <w:i w:val="false"/>
                <w:color w:val="000000"/>
                <w:sz w:val="20"/>
              </w:rPr>
              <w:t>№ ҚР ДСМ-147</w:t>
            </w:r>
          </w:p>
        </w:tc>
      </w:tr>
    </w:tbl>
    <w:bookmarkStart w:name="z2760" w:id="151"/>
    <w:p>
      <w:pPr>
        <w:spacing w:after="0"/>
        <w:ind w:left="0"/>
        <w:jc w:val="left"/>
      </w:pPr>
      <w:r>
        <w:rPr>
          <w:rFonts w:ascii="Times New Roman"/>
          <w:b/>
          <w:i w:val="false"/>
          <w:color w:val="000000"/>
        </w:rPr>
        <w:t xml:space="preserve"> Проверочный лист</w:t>
      </w:r>
    </w:p>
    <w:bookmarkEnd w:id="151"/>
    <w:p>
      <w:pPr>
        <w:spacing w:after="0"/>
        <w:ind w:left="0"/>
        <w:jc w:val="both"/>
      </w:pPr>
      <w:bookmarkStart w:name="z2761" w:id="152"/>
      <w:r>
        <w:rPr>
          <w:rFonts w:ascii="Times New Roman"/>
          <w:b w:val="false"/>
          <w:i w:val="false"/>
          <w:color w:val="000000"/>
          <w:sz w:val="28"/>
        </w:rPr>
        <w:t>
      в сфере качества оказания медицинских услуг</w:t>
      </w:r>
    </w:p>
    <w:bookmarkEnd w:id="152"/>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осуществляющих деятельность в сфере службы крови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организации службы крови требований поэтапной маркировки крови и ее компонентов. Обеспечение условий для прослеживаемости движения каждого продукта крови от донора до получения готового продукта и его использование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требований лабораторного исследования образцов крови реципиента на наличие маркеров гемотрансмиссивных инфекций до и после трансфузий проведенных качественными иммуносерологическими и молекулярно-биологическими методами на автоматических анализаторах закрытого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 электронной информационной базе данных после донации крови и ее компонентов всей информации о донации крови и ее компонентов, в том числе вид реакции и объем оказанной медицинской помощи, в случае побочных эффектов донации, соответствие документов по передаче в блок первичного фракционирования с сопроводительной документацией заготовленной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предоставленной донору анкеты донора крови и ее компонентов, которую он заполняет самостоятельно или при участии медицинского регистратора, а также информационный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выполнению иммуногематологических исследований на наличие нерегулярных антиэритроцитарные антител в жидкофазных системах на плоскости и в пробирках, прочтение результата реакции агглютинации с обязательной микроскопией.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входному и ежедневному внутрилабораторному контролю качества реагентов для подтверждения их активности, и специфичности. Входному контролю подлежат:</w:t>
            </w:r>
          </w:p>
          <w:p>
            <w:pPr>
              <w:spacing w:after="20"/>
              <w:ind w:left="20"/>
              <w:jc w:val="both"/>
            </w:pPr>
            <w:r>
              <w:rPr>
                <w:rFonts w:ascii="Times New Roman"/>
                <w:b w:val="false"/>
                <w:i w:val="false"/>
                <w:color w:val="000000"/>
                <w:sz w:val="20"/>
              </w:rPr>
              <w:t>
1) закупленные материалы (контейнеры для сбора крови, реагенты, тест-системы, дезинфицирующие средства, инструменты и другие материалы), номенклатура которых утверждается первым руководителем организации службы крови;</w:t>
            </w:r>
          </w:p>
          <w:p>
            <w:pPr>
              <w:spacing w:after="20"/>
              <w:ind w:left="20"/>
              <w:jc w:val="both"/>
            </w:pPr>
            <w:r>
              <w:rPr>
                <w:rFonts w:ascii="Times New Roman"/>
                <w:b w:val="false"/>
                <w:i w:val="false"/>
                <w:color w:val="000000"/>
                <w:sz w:val="20"/>
              </w:rPr>
              <w:t>
2) единицы донорской крови и ее компонентов (при приемке в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собранной в выездных условиях крови в термоконтейнеры с маркировкой "Гемопродукция необследованная, выдаче не подлежит" и при температуре 22±2°С доставляется в течение 18-24 часов в организацию службы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реагентов с моноклональными антителами и оборудования, зарегистрированного государственным органом в сфере обращения лекарственных средств и медицинских изделий для иммуногематологических исследований образцов крови потенциальных реципиентов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переливания крови,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прохождения донором перед донацией крови и ее компонентов обязательного медицинского обследования в рамках гарантированного объема бесплатной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требований к медицинскому освидетельствованию доноров, безопасности и качеству при производстве продуктов крови для медицинского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внешней оценки качества измерений лабораторных исследований в референс-лабораториях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64" w:id="153"/>
      <w:r>
        <w:rPr>
          <w:rFonts w:ascii="Times New Roman"/>
          <w:b w:val="false"/>
          <w:i w:val="false"/>
          <w:color w:val="000000"/>
          <w:sz w:val="28"/>
        </w:rPr>
        <w:t>
      Должностное (ые) лицо (а)</w:t>
      </w:r>
    </w:p>
    <w:bookmarkEnd w:id="153"/>
    <w:p>
      <w:pPr>
        <w:spacing w:after="0"/>
        <w:ind w:left="0"/>
        <w:jc w:val="both"/>
      </w:pPr>
      <w:r>
        <w:rPr>
          <w:rFonts w:ascii="Times New Roman"/>
          <w:b w:val="false"/>
          <w:i w:val="false"/>
          <w:color w:val="000000"/>
          <w:sz w:val="28"/>
        </w:rPr>
        <w:t>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2022 года № 115</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w:t>
            </w:r>
            <w:r>
              <w:br/>
            </w:r>
            <w:r>
              <w:rPr>
                <w:rFonts w:ascii="Times New Roman"/>
                <w:b w:val="false"/>
                <w:i w:val="false"/>
                <w:color w:val="000000"/>
                <w:sz w:val="20"/>
              </w:rPr>
              <w:t>№ ҚР ДСМ-147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15ноября 2018 года №32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2767" w:id="154"/>
    <w:p>
      <w:pPr>
        <w:spacing w:after="0"/>
        <w:ind w:left="0"/>
        <w:jc w:val="left"/>
      </w:pPr>
      <w:r>
        <w:rPr>
          <w:rFonts w:ascii="Times New Roman"/>
          <w:b/>
          <w:i w:val="false"/>
          <w:color w:val="000000"/>
        </w:rPr>
        <w:t xml:space="preserve"> Проверочный лист</w:t>
      </w:r>
    </w:p>
    <w:bookmarkEnd w:id="154"/>
    <w:p>
      <w:pPr>
        <w:spacing w:after="0"/>
        <w:ind w:left="0"/>
        <w:jc w:val="both"/>
      </w:pPr>
      <w:bookmarkStart w:name="z2768" w:id="155"/>
      <w:r>
        <w:rPr>
          <w:rFonts w:ascii="Times New Roman"/>
          <w:b w:val="false"/>
          <w:i w:val="false"/>
          <w:color w:val="000000"/>
          <w:sz w:val="28"/>
        </w:rPr>
        <w:t>
      в сфере качества оказания медицинских услуг</w:t>
      </w:r>
    </w:p>
    <w:bookmarkEnd w:id="155"/>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оказывающих патологоанатомическую диагностику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об оказании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регистрации отказа в принятии биологического материала, скрепленного с копией направления на анализ биологического материала в патологоанатомическом отделении в отдельной папке ("Отклоненные пробы"), а также в отдельном журнале ("Отклоненные пробы")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врачом-патологоанатомом требования по участию лаборанта в произведении на основании акта вырезки, макроскопического изучения и макроскопического описания биологического материала. При необходимости получения дополнительной клинической информации на этапе макроскопического изучения биологического материала привлекается врач-специалист, направивший материал на исследование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согласно которому толщина фрагментов ткани составляет 5 миллиметров (далее – мм), средний диаметр - не более 24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протоколе патологоанатомического исследования биопсийного (операционного) и аутопсийного материала микроскопического описания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выдаче результатов патоморфологического исследования с записями в журналах установленной формы медицинским регистратором или лаборантом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хранению тканевых образцов в парафиновых блоках осуществляется в едином архиве, организованном по принципу сквозной нумерации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хранению тканевых образцов в парафиновых блоках в специально оборудованном сухом и прохладном помещении, с использованием специализированных архивных систем, так и приспособленных контейнеров, а также хранение микропрепаратов в специализированных архивных системах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размещению микропрепаратов в ящики таким образом, чтобы стекла, относящиеся к одному случаю, располагались одним неделимым блоком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осуществлению лаборантом сортировки и подготовки к утилизации биологических и медицинских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согласия супруга (супруги) или одного из близких родственников, или законного представителя при патологанатомической диагностике при неустановленной непосредственной причины смерти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произведению независимым (независимыми) экспертом (экспертами) в порядке, определяемом уполномоченным органом патологоанатомического вскрытия умершего по требованию супруга (супруги), близких родственников или законного представителя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оформлению врачом по специальности "патологическая анатомия (взрослая, детская)" медицинского свидетельства о смерти (предварительное, окончательное) в день проведения патологоанатомического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оформлению результатов вскрытия в виде протокола патологоанатомического исследования по утвержденной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вскрытия при обнаружении признаков насильственной смерти во время проведения патологоанатомического исследования трупа, руководитель медицинской организации письменно сообщает о случившемся в судебно-следственные органы для решения вопроса о передаче трупа на судебно-медицинскую экспертизу. Врач по специальности "патологическая анатомия (взрослая, детская)" принимает меры к сохранению тела, органов и тканей трупа для дальнейшей судебно-медицинской экспертизы. На произведенную часть патологоанатомического исследования составляется протокол, в конце которого указывается основание для дальнейшего производства судебно-медицинской экспертизы. О каждом случае прерванного патологоанатомического вскрытия врач-патологоанатом письменно извещает заведующего отделением, администрацию организации здравоохранения, где произошла смерть, сразу после прерывания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направлению экстренного извещения в государственный орган в сфере санитарно-эпидемиологического благополучия населения врачом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патологоанатомическому вскрытию всех умерших в медицинских организациях, в том числе организациях родовспоможения, новорожденных детей (независимо от того, сколько времени после рождения наблюдались у них признаки жизни) и мертворожденных плодов с массой тела 500 грамм и более при сроке беременности 22 недели и более, в том числе после прерывания беременности (самопроизвольного, по медицинским и социальным показаниям) с обязательным гистологическим исследованием плаценты и оформлением медицинского свидетельства о перинатальной смерти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заведующим патологоанатомического отделения по обеспечению проведения вскрытия трупов умерших новорожденных и мертворожденных с обязательным гистологическим исследованием фрагментов тканей и органов и внесением в протокол патологоанатомического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руководителями организаций здравоохранения и заведующими патологоанатомического отделения организации по необходимому вирусологическому и бактериологическому исследованию материалов вскрытий умерших новорожденных, мертворожденных и плацент, используя для этого соответствующие лаборатории организаций здравоохранения или государственных органов и организаций в сфере санитарно-эпидемиологического благополучия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оформлению врачом по специальности "патологическая анатомия (взрослая, детская)" в день проведения патологоанатомического вскрытия медицинского свидетельства о перинатальной смерти (предварительное, окончательное, взамен предварительного)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врачом по специальности "патологическая анатомия (взрослая, детская)" при оформлении патологоанатомического диагноза по результатам патологоанатомического вскрытия:</w:t>
            </w:r>
          </w:p>
          <w:p>
            <w:pPr>
              <w:spacing w:after="20"/>
              <w:ind w:left="20"/>
              <w:jc w:val="both"/>
            </w:pPr>
            <w:r>
              <w:rPr>
                <w:rFonts w:ascii="Times New Roman"/>
                <w:b w:val="false"/>
                <w:i w:val="false"/>
                <w:color w:val="000000"/>
                <w:sz w:val="20"/>
              </w:rPr>
              <w:t>
1) основное заболевание;</w:t>
            </w:r>
          </w:p>
          <w:p>
            <w:pPr>
              <w:spacing w:after="20"/>
              <w:ind w:left="20"/>
              <w:jc w:val="both"/>
            </w:pPr>
            <w:r>
              <w:rPr>
                <w:rFonts w:ascii="Times New Roman"/>
                <w:b w:val="false"/>
                <w:i w:val="false"/>
                <w:color w:val="000000"/>
                <w:sz w:val="20"/>
              </w:rPr>
              <w:t>
2) осложнение основного заболевания;</w:t>
            </w:r>
          </w:p>
          <w:p>
            <w:pPr>
              <w:spacing w:after="20"/>
              <w:ind w:left="20"/>
              <w:jc w:val="both"/>
            </w:pPr>
            <w:r>
              <w:rPr>
                <w:rFonts w:ascii="Times New Roman"/>
                <w:b w:val="false"/>
                <w:i w:val="false"/>
                <w:color w:val="000000"/>
                <w:sz w:val="20"/>
              </w:rPr>
              <w:t>
3) причину смерти;</w:t>
            </w:r>
          </w:p>
          <w:p>
            <w:pPr>
              <w:spacing w:after="20"/>
              <w:ind w:left="20"/>
              <w:jc w:val="both"/>
            </w:pPr>
            <w:r>
              <w:rPr>
                <w:rFonts w:ascii="Times New Roman"/>
                <w:b w:val="false"/>
                <w:i w:val="false"/>
                <w:color w:val="000000"/>
                <w:sz w:val="20"/>
              </w:rPr>
              <w:t>
4) сопутствующее заболевание;</w:t>
            </w:r>
          </w:p>
          <w:p>
            <w:pPr>
              <w:spacing w:after="20"/>
              <w:ind w:left="20"/>
              <w:jc w:val="both"/>
            </w:pPr>
            <w:r>
              <w:rPr>
                <w:rFonts w:ascii="Times New Roman"/>
                <w:b w:val="false"/>
                <w:i w:val="false"/>
                <w:color w:val="000000"/>
                <w:sz w:val="20"/>
              </w:rPr>
              <w:t>
5) комбинированное основное заболевание: конкурирующие заболевания, сочетанные заболевания, фоновое заболевание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оформлению и ведению первичной медицинской документации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порядку учета материалов патологоанатомических исследований (биопсийного, операционного и аутопсийного материала):</w:t>
            </w:r>
          </w:p>
          <w:p>
            <w:pPr>
              <w:spacing w:after="20"/>
              <w:ind w:left="20"/>
              <w:jc w:val="both"/>
            </w:pPr>
            <w:r>
              <w:rPr>
                <w:rFonts w:ascii="Times New Roman"/>
                <w:b w:val="false"/>
                <w:i w:val="false"/>
                <w:color w:val="000000"/>
                <w:sz w:val="20"/>
              </w:rPr>
              <w:t>
1) учетной единицей патологоанатомического исследования биологического материала является один объект (один фрагмент ткани, полученный в результате однократной диагностической или лечебной манипуляции или операции, залитый в один парафиновый или замороженный блок), обработанный одной окраской или реакцией;</w:t>
            </w:r>
          </w:p>
          <w:p>
            <w:pPr>
              <w:spacing w:after="20"/>
              <w:ind w:left="20"/>
              <w:jc w:val="both"/>
            </w:pPr>
            <w:r>
              <w:rPr>
                <w:rFonts w:ascii="Times New Roman"/>
                <w:b w:val="false"/>
                <w:i w:val="false"/>
                <w:color w:val="000000"/>
                <w:sz w:val="20"/>
              </w:rPr>
              <w:t>
2) регистрационный номер присваивается каждому объекту. На каждом гистологическом препарате указывается регистрационный номер, идентичный регистрационному номеру соответствующего блока. При необходимости выполнения нескольких окрасок (реакций) с одного блока, к регистрационному номеру микропрепарата, соответствующего номеру блока, добавляются дополнительные буквенные или цифровые идентификаторы окрасок (реакций);</w:t>
            </w:r>
          </w:p>
          <w:p>
            <w:pPr>
              <w:spacing w:after="20"/>
              <w:ind w:left="20"/>
              <w:jc w:val="both"/>
            </w:pPr>
            <w:r>
              <w:rPr>
                <w:rFonts w:ascii="Times New Roman"/>
                <w:b w:val="false"/>
                <w:i w:val="false"/>
                <w:color w:val="000000"/>
                <w:sz w:val="20"/>
              </w:rPr>
              <w:t>
3) регистрация биологического материала осуществляется в журнале регистрации поступления биопсийного (операционного) материала и выдачи результатов морфологических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невыдаче протокола патологоанатомического исследования для ознакомления супругу (супруге), близким родственникам, законным представителям или иным лицам.</w:t>
            </w:r>
          </w:p>
          <w:p>
            <w:pPr>
              <w:spacing w:after="20"/>
              <w:ind w:left="20"/>
              <w:jc w:val="both"/>
            </w:pPr>
            <w:r>
              <w:rPr>
                <w:rFonts w:ascii="Times New Roman"/>
                <w:b w:val="false"/>
                <w:i w:val="false"/>
                <w:color w:val="000000"/>
                <w:sz w:val="20"/>
              </w:rPr>
              <w:t>
Супруге (супругу), близким родственникам или законным представителям, а при их отсутствии иным родственникам, а также по требованию правоохранительных органов и (или) суда, государственным органом в сфере оказания медицинских услуг (помощи) выдавания патологоанатомического заключения о причине смерти и диагнозе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выдаче оригиналов или копий протоколов патологоанатомического исследования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 а также по запросу государственных органов в сфере оказания медицинских услуг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цитологических исследований, включающими в себя:</w:t>
            </w:r>
          </w:p>
          <w:p>
            <w:pPr>
              <w:spacing w:after="20"/>
              <w:ind w:left="20"/>
              <w:jc w:val="both"/>
            </w:pPr>
            <w:r>
              <w:rPr>
                <w:rFonts w:ascii="Times New Roman"/>
                <w:b w:val="false"/>
                <w:i w:val="false"/>
                <w:color w:val="000000"/>
                <w:sz w:val="20"/>
              </w:rPr>
              <w:t>
1) макроскопическую оценку и обработку доставленного биологического материала, полученного различными способами (эксфолиация, пункция, отпечаток, смыв, биологические жидкости);</w:t>
            </w:r>
          </w:p>
          <w:p>
            <w:pPr>
              <w:spacing w:after="20"/>
              <w:ind w:left="20"/>
              <w:jc w:val="both"/>
            </w:pPr>
            <w:r>
              <w:rPr>
                <w:rFonts w:ascii="Times New Roman"/>
                <w:b w:val="false"/>
                <w:i w:val="false"/>
                <w:color w:val="000000"/>
                <w:sz w:val="20"/>
              </w:rPr>
              <w:t>
2) приготовление и окрашивание микропрепаратов с последующей микроскопией;</w:t>
            </w:r>
          </w:p>
          <w:p>
            <w:pPr>
              <w:spacing w:after="20"/>
              <w:ind w:left="20"/>
              <w:jc w:val="both"/>
            </w:pPr>
            <w:r>
              <w:rPr>
                <w:rFonts w:ascii="Times New Roman"/>
                <w:b w:val="false"/>
                <w:i w:val="false"/>
                <w:color w:val="000000"/>
                <w:sz w:val="20"/>
              </w:rPr>
              <w:t>
3) оценку результатов исследования и установление цитологического заключения;</w:t>
            </w:r>
          </w:p>
          <w:p>
            <w:pPr>
              <w:spacing w:after="20"/>
              <w:ind w:left="20"/>
              <w:jc w:val="both"/>
            </w:pPr>
            <w:r>
              <w:rPr>
                <w:rFonts w:ascii="Times New Roman"/>
                <w:b w:val="false"/>
                <w:i w:val="false"/>
                <w:color w:val="000000"/>
                <w:sz w:val="20"/>
              </w:rPr>
              <w:t>
4) проведение корреляции цитологических и гистологических заключений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осуществлению лаборантом приема, первичной сортировки и регистрации биологического материала, поступившего в цитологическую лабораторию, макроскопического изучения, описания биологического материала, обработки биологического материала (приготовление, фиксация, окраска, заключение, сортировка цитологических микропрепаратов)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произведению микроскопического исследования на первом этапе лаборантом, затем врачом-цитологом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привлечению врача (профильный специалист) при необходимости получения дополнительной клинической информации на этапе микроскопического изучения биологического материала, направивший материал на исследование. Окончательное микроскопическое изучение мазков и оформление протокола результатов исследования производится врачом-цитологом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82" w:id="156"/>
      <w:r>
        <w:rPr>
          <w:rFonts w:ascii="Times New Roman"/>
          <w:b w:val="false"/>
          <w:i w:val="false"/>
          <w:color w:val="000000"/>
          <w:sz w:val="28"/>
        </w:rPr>
        <w:t>
      Должностное (ые) лицо (а)</w:t>
      </w:r>
    </w:p>
    <w:bookmarkEnd w:id="156"/>
    <w:p>
      <w:pPr>
        <w:spacing w:after="0"/>
        <w:ind w:left="0"/>
        <w:jc w:val="both"/>
      </w:pPr>
      <w:r>
        <w:rPr>
          <w:rFonts w:ascii="Times New Roman"/>
          <w:b w:val="false"/>
          <w:i w:val="false"/>
          <w:color w:val="000000"/>
          <w:sz w:val="28"/>
        </w:rPr>
        <w:t>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2022 года № 115</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2022 года</w:t>
            </w:r>
            <w:r>
              <w:br/>
            </w:r>
            <w:r>
              <w:rPr>
                <w:rFonts w:ascii="Times New Roman"/>
                <w:b w:val="false"/>
                <w:i w:val="false"/>
                <w:color w:val="000000"/>
                <w:sz w:val="20"/>
              </w:rPr>
              <w:t>№ ҚР ДСМ-147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15ноября 2018 года №32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2785" w:id="157"/>
    <w:p>
      <w:pPr>
        <w:spacing w:after="0"/>
        <w:ind w:left="0"/>
        <w:jc w:val="left"/>
      </w:pPr>
      <w:r>
        <w:rPr>
          <w:rFonts w:ascii="Times New Roman"/>
          <w:b/>
          <w:i w:val="false"/>
          <w:color w:val="000000"/>
        </w:rPr>
        <w:t xml:space="preserve"> Проверочный лист</w:t>
      </w:r>
    </w:p>
    <w:bookmarkEnd w:id="157"/>
    <w:p>
      <w:pPr>
        <w:spacing w:after="0"/>
        <w:ind w:left="0"/>
        <w:jc w:val="both"/>
      </w:pPr>
      <w:bookmarkStart w:name="z2786" w:id="158"/>
      <w:r>
        <w:rPr>
          <w:rFonts w:ascii="Times New Roman"/>
          <w:b w:val="false"/>
          <w:i w:val="false"/>
          <w:color w:val="000000"/>
          <w:sz w:val="28"/>
        </w:rPr>
        <w:t>
      в сфере качества оказания медицинских услуг</w:t>
      </w:r>
    </w:p>
    <w:bookmarkEnd w:id="158"/>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независимо от деятельности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Наименование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сертификата специалиста для допуска к клинической практике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лицензии и (или) приложения к лицензии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помещения или здания на праве собственности или договора аренды, или договора безвозмездного пользования недвижимым имуществом (ссуды), или доверительного управления имуществом, или договора государственно-частного партнерства стандартам организации оказания медицинской помощи профильных служб по оказываемым подвидам медицинской деятельности, а также соответствующего санитарным правилам, устанавливающим санитарно-эпидемиологические требования к объектам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функционирующего медицинского и (или) специального оборудования, аппаратуры и инструментария, приборов, мебели, инвентаря, транспортных и других средств (при необходимости), утвержденных в стандартах организации оказания медицинской помощи профильных служб по оказываемым подвидам медицинской деятельности и минимальным стандартам оснащения организаций здравоохранения медицинскими изделиями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специалистов по оказываемым видам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специализации или усовершенствования и других видов повышения квалификации за последние 5 (пять) лет по оказываемым подвидам медицинской деятельности (за исключением выпускников интернатуры, резидентуры, среднего учебного заведения, завершивших обучение не позднее 5 (пяти) лет на момент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87" w:id="159"/>
      <w:r>
        <w:rPr>
          <w:rFonts w:ascii="Times New Roman"/>
          <w:b w:val="false"/>
          <w:i w:val="false"/>
          <w:color w:val="000000"/>
          <w:sz w:val="28"/>
        </w:rPr>
        <w:t>
      Должностное (ые) лицо (а)</w:t>
      </w:r>
    </w:p>
    <w:bookmarkEnd w:id="159"/>
    <w:p>
      <w:pPr>
        <w:spacing w:after="0"/>
        <w:ind w:left="0"/>
        <w:jc w:val="both"/>
      </w:pPr>
      <w:r>
        <w:rPr>
          <w:rFonts w:ascii="Times New Roman"/>
          <w:b w:val="false"/>
          <w:i w:val="false"/>
          <w:color w:val="000000"/>
          <w:sz w:val="28"/>
        </w:rPr>
        <w:t>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w:t>
      </w:r>
    </w:p>
    <w:p>
      <w:pPr>
        <w:spacing w:after="0"/>
        <w:ind w:left="0"/>
        <w:jc w:val="both"/>
      </w:pPr>
      <w:r>
        <w:rPr>
          <w:rFonts w:ascii="Times New Roman"/>
          <w:b w:val="false"/>
          <w:i w:val="false"/>
          <w:color w:val="000000"/>
          <w:sz w:val="28"/>
        </w:rPr>
        <w:t>_________________________________________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