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bdd1" w14:textId="31fb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8 декабря 2022 года № ҚР ДСМ-157. Зарегистрирован в Министерстве юстиции Республики Казахстан 8 декабря 2022 года № 31025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Оплата услуг субъектов здравоохранения производится с учетом результатов мониторинга качества и объема.</w:t>
      </w:r>
    </w:p>
    <w:bookmarkEnd w:id="3"/>
    <w:bookmarkStart w:name="z9" w:id="4"/>
    <w:p>
      <w:pPr>
        <w:spacing w:after="0"/>
        <w:ind w:left="0"/>
        <w:jc w:val="both"/>
      </w:pPr>
      <w:r>
        <w:rPr>
          <w:rFonts w:ascii="Times New Roman"/>
          <w:b w:val="false"/>
          <w:i w:val="false"/>
          <w:color w:val="000000"/>
          <w:sz w:val="28"/>
        </w:rPr>
        <w:t xml:space="preserve">
      Мониторинг качества и объема проводится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(далее – Правила мониторинга).</w:t>
      </w:r>
    </w:p>
    <w:bookmarkEnd w:id="4"/>
    <w:bookmarkStart w:name="z10" w:id="5"/>
    <w:p>
      <w:pPr>
        <w:spacing w:after="0"/>
        <w:ind w:left="0"/>
        <w:jc w:val="both"/>
      </w:pPr>
      <w:r>
        <w:rPr>
          <w:rFonts w:ascii="Times New Roman"/>
          <w:b w:val="false"/>
          <w:i w:val="false"/>
          <w:color w:val="000000"/>
          <w:sz w:val="28"/>
        </w:rPr>
        <w:t>
      По результатам мониторинга качества и объема выявляются дефекты оказания медицинской помощи, являющиеся основанием для применения штрафных санкций путем уменьшения фондом суммы, подлежащей оплате поставщику, в соответствии с единым классификатором дефектов по видам медицинской помощи и видам медицинской деятельности (далее – Единый классификатор дефектов), кроме кода дефекта 2.0 "Дефекты оформления медицинской документации" с поддефектами.";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"25. Поставщик при несогласии с актом оказанных услуг не позднее трех рабочих дней со дня его получения информирует фонд в письменной форме об отказе от подписания акта оказанных услуг с обоснованием причин отказа и приложением расчетов и документов, подтверждающих причину отказа.</w:t>
      </w:r>
    </w:p>
    <w:bookmarkEnd w:id="6"/>
    <w:bookmarkStart w:name="z13" w:id="7"/>
    <w:p>
      <w:pPr>
        <w:spacing w:after="0"/>
        <w:ind w:left="0"/>
        <w:jc w:val="both"/>
      </w:pPr>
      <w:r>
        <w:rPr>
          <w:rFonts w:ascii="Times New Roman"/>
          <w:b w:val="false"/>
          <w:i w:val="false"/>
          <w:color w:val="000000"/>
          <w:sz w:val="28"/>
        </w:rPr>
        <w:t>
      Фонд не позднее 2 (двух) рабочих дней со дня получения отказа от подписания акта оказанных услуг сообщает поставщику о принятом решении:</w:t>
      </w:r>
    </w:p>
    <w:bookmarkEnd w:id="7"/>
    <w:bookmarkStart w:name="z14" w:id="8"/>
    <w:p>
      <w:pPr>
        <w:spacing w:after="0"/>
        <w:ind w:left="0"/>
        <w:jc w:val="both"/>
      </w:pPr>
      <w:r>
        <w:rPr>
          <w:rFonts w:ascii="Times New Roman"/>
          <w:b w:val="false"/>
          <w:i w:val="false"/>
          <w:color w:val="000000"/>
          <w:sz w:val="28"/>
        </w:rPr>
        <w:t>
      корректировка акта оказанных услуг и повторное направление акта оказанных услуг на подписание с приложением расчетов и документов, подтверждающих правильность решения;</w:t>
      </w:r>
    </w:p>
    <w:bookmarkEnd w:id="8"/>
    <w:bookmarkStart w:name="z15" w:id="9"/>
    <w:p>
      <w:pPr>
        <w:spacing w:after="0"/>
        <w:ind w:left="0"/>
        <w:jc w:val="both"/>
      </w:pPr>
      <w:r>
        <w:rPr>
          <w:rFonts w:ascii="Times New Roman"/>
          <w:b w:val="false"/>
          <w:i w:val="false"/>
          <w:color w:val="000000"/>
          <w:sz w:val="28"/>
        </w:rPr>
        <w:t>
      повторное направление акта оказанных услуг без внесения в него изменений с обоснованием такого решения.</w:t>
      </w:r>
    </w:p>
    <w:bookmarkEnd w:id="9"/>
    <w:bookmarkStart w:name="z16" w:id="10"/>
    <w:p>
      <w:pPr>
        <w:spacing w:after="0"/>
        <w:ind w:left="0"/>
        <w:jc w:val="both"/>
      </w:pPr>
      <w:r>
        <w:rPr>
          <w:rFonts w:ascii="Times New Roman"/>
          <w:b w:val="false"/>
          <w:i w:val="false"/>
          <w:color w:val="000000"/>
          <w:sz w:val="28"/>
        </w:rPr>
        <w:t>
      Срок оплаты по подписанным актам оказанных услуг продлевается на период времени, затраченный фондом и поставщиком на достижение согласия по подписанию акта оказанных услуг.";</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"29. Оплата услуг, оказываемых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Законом Республики Казахстан, на основании договоров между федеральными медицинскими организациями и фондом. Оплата осуществляется на основании платежных документов, оформляемых на бумажных носителях.";</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"47. Оплата услуг поставщиков-субъектов здравоохранения, оказывающих ПМСП и специализированную медицинскую помощь в амбулаторных условиях (далее – услуги АПП) прикрепленному населению осуществляется в пределах суммы, предусмотренной договором закупа услуг за:</w:t>
      </w:r>
    </w:p>
    <w:bookmarkEnd w:id="12"/>
    <w:bookmarkStart w:name="z21" w:id="13"/>
    <w:p>
      <w:pPr>
        <w:spacing w:after="0"/>
        <w:ind w:left="0"/>
        <w:jc w:val="both"/>
      </w:pPr>
      <w:r>
        <w:rPr>
          <w:rFonts w:ascii="Times New Roman"/>
          <w:b w:val="false"/>
          <w:i w:val="false"/>
          <w:color w:val="000000"/>
          <w:sz w:val="28"/>
        </w:rPr>
        <w:t>
      1) оказание услуг АПП прикрепленному населению;</w:t>
      </w:r>
    </w:p>
    <w:bookmarkEnd w:id="13"/>
    <w:bookmarkStart w:name="z22" w:id="14"/>
    <w:p>
      <w:pPr>
        <w:spacing w:after="0"/>
        <w:ind w:left="0"/>
        <w:jc w:val="both"/>
      </w:pPr>
      <w:r>
        <w:rPr>
          <w:rFonts w:ascii="Times New Roman"/>
          <w:b w:val="false"/>
          <w:i w:val="false"/>
          <w:color w:val="000000"/>
          <w:sz w:val="28"/>
        </w:rPr>
        <w:t>
      2) оказание неотложной медицинской помощи прикрепленному населению для обслуживания 4 категории срочности вызовов;</w:t>
      </w:r>
    </w:p>
    <w:bookmarkEnd w:id="14"/>
    <w:bookmarkStart w:name="z23" w:id="15"/>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15"/>
    <w:bookmarkStart w:name="z24" w:id="16"/>
    <w:p>
      <w:pPr>
        <w:spacing w:after="0"/>
        <w:ind w:left="0"/>
        <w:jc w:val="both"/>
      </w:pPr>
      <w:r>
        <w:rPr>
          <w:rFonts w:ascii="Times New Roman"/>
          <w:b w:val="false"/>
          <w:i w:val="false"/>
          <w:color w:val="000000"/>
          <w:sz w:val="28"/>
        </w:rPr>
        <w:t>
      4) разукрупнение субъектов ПМСП для обеспечения доступности;</w:t>
      </w:r>
    </w:p>
    <w:bookmarkEnd w:id="16"/>
    <w:bookmarkStart w:name="z25" w:id="17"/>
    <w:p>
      <w:pPr>
        <w:spacing w:after="0"/>
        <w:ind w:left="0"/>
        <w:jc w:val="both"/>
      </w:pPr>
      <w:r>
        <w:rPr>
          <w:rFonts w:ascii="Times New Roman"/>
          <w:b w:val="false"/>
          <w:i w:val="false"/>
          <w:color w:val="000000"/>
          <w:sz w:val="28"/>
        </w:rPr>
        <w:t xml:space="preserve">
      5) проведение скрининговых исследований для дополнительных целевых групп лиц, из числа сельского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(далее – приказ № ҚР ДСМ-174/2020)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(далее – приказ № ҚР ДСМ-37).";</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xml:space="preserve">
      "56. Для проведения оплаты при автоматизированном формировании счет-реестра за оказание комплекса услуг ПМСП и специализированной медицинской помощи в амбулаторных условиях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счет-реестр оказания услуг АПП) и корректного расчета суммы, предъявляемой к оплате, поставщик обеспечивает:</w:t>
      </w:r>
    </w:p>
    <w:bookmarkEnd w:id="18"/>
    <w:bookmarkStart w:name="z28" w:id="19"/>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МИС;</w:t>
      </w:r>
    </w:p>
    <w:bookmarkEnd w:id="19"/>
    <w:bookmarkStart w:name="z29" w:id="20"/>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услуг АПП для формирования первичной медицинской документации,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 ҚР ДСМ-175/2020;</w:t>
      </w:r>
    </w:p>
    <w:bookmarkEnd w:id="20"/>
    <w:bookmarkStart w:name="z30" w:id="21"/>
    <w:p>
      <w:pPr>
        <w:spacing w:after="0"/>
        <w:ind w:left="0"/>
        <w:jc w:val="both"/>
      </w:pPr>
      <w:r>
        <w:rPr>
          <w:rFonts w:ascii="Times New Roman"/>
          <w:b w:val="false"/>
          <w:i w:val="false"/>
          <w:color w:val="000000"/>
          <w:sz w:val="28"/>
        </w:rPr>
        <w:t xml:space="preserve">
      3) ежедневный ввод внешних направлений КДУ в МИС, интегрированной с ИС "ЕПС" для формирования первичной медицинской документации,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 ҚР ДСМ-175/2020;</w:t>
      </w:r>
    </w:p>
    <w:bookmarkEnd w:id="21"/>
    <w:bookmarkStart w:name="z31" w:id="22"/>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22"/>
    <w:bookmarkStart w:name="z32" w:id="23"/>
    <w:p>
      <w:pPr>
        <w:spacing w:after="0"/>
        <w:ind w:left="0"/>
        <w:jc w:val="both"/>
      </w:pPr>
      <w:r>
        <w:rPr>
          <w:rFonts w:ascii="Times New Roman"/>
          <w:b w:val="false"/>
          <w:i w:val="false"/>
          <w:color w:val="000000"/>
          <w:sz w:val="28"/>
        </w:rPr>
        <w:t>
      5) ежедневный ввод отпуска лечебных низкобелковых продуктов и продуктов с низким содержанием фенилаланина в ИС "ЛО";</w:t>
      </w:r>
    </w:p>
    <w:bookmarkEnd w:id="23"/>
    <w:bookmarkStart w:name="z33" w:id="24"/>
    <w:p>
      <w:pPr>
        <w:spacing w:after="0"/>
        <w:ind w:left="0"/>
        <w:jc w:val="both"/>
      </w:pPr>
      <w:r>
        <w:rPr>
          <w:rFonts w:ascii="Times New Roman"/>
          <w:b w:val="false"/>
          <w:i w:val="false"/>
          <w:color w:val="000000"/>
          <w:sz w:val="28"/>
        </w:rPr>
        <w:t>
      6) ввод и подтверждение данных по заключенным договорам соисполнения в модуле "Платежная система" ИС "ЕПС" в срок не позднее 3 (трех) рабочих дней со дня их заключения;</w:t>
      </w:r>
    </w:p>
    <w:bookmarkEnd w:id="24"/>
    <w:bookmarkStart w:name="z34" w:id="25"/>
    <w:p>
      <w:pPr>
        <w:spacing w:after="0"/>
        <w:ind w:left="0"/>
        <w:jc w:val="both"/>
      </w:pPr>
      <w:r>
        <w:rPr>
          <w:rFonts w:ascii="Times New Roman"/>
          <w:b w:val="false"/>
          <w:i w:val="false"/>
          <w:color w:val="000000"/>
          <w:sz w:val="28"/>
        </w:rPr>
        <w:t>
      7) формирование в ИС "ЕПС" протокола исполнения договора соисполнения на оказание КДУ прикрепленному населению поставщика, акта оказанных услуг КДУ по договору соисполнения прикрепленному населению поставщика;</w:t>
      </w:r>
    </w:p>
    <w:bookmarkEnd w:id="25"/>
    <w:bookmarkStart w:name="z35" w:id="26"/>
    <w:p>
      <w:pPr>
        <w:spacing w:after="0"/>
        <w:ind w:left="0"/>
        <w:jc w:val="both"/>
      </w:pPr>
      <w:r>
        <w:rPr>
          <w:rFonts w:ascii="Times New Roman"/>
          <w:b w:val="false"/>
          <w:i w:val="false"/>
          <w:color w:val="000000"/>
          <w:sz w:val="28"/>
        </w:rPr>
        <w:t>
      8) ввод и передачу в ИС "ЕПС" данных, необходимых для выплаты СКПН, расчет и распределение которого осуществляется в соответствии с настоящей главой;</w:t>
      </w:r>
    </w:p>
    <w:bookmarkEnd w:id="26"/>
    <w:bookmarkStart w:name="z36" w:id="27"/>
    <w:p>
      <w:pPr>
        <w:spacing w:after="0"/>
        <w:ind w:left="0"/>
        <w:jc w:val="both"/>
      </w:pPr>
      <w:r>
        <w:rPr>
          <w:rFonts w:ascii="Times New Roman"/>
          <w:b w:val="false"/>
          <w:i w:val="false"/>
          <w:color w:val="000000"/>
          <w:sz w:val="28"/>
        </w:rPr>
        <w:t>
      9) на основании первичных бухгалтерских документов за отчетный период формирование в ИС "ЕПС" информации о:</w:t>
      </w:r>
    </w:p>
    <w:bookmarkEnd w:id="27"/>
    <w:bookmarkStart w:name="z37" w:id="28"/>
    <w:p>
      <w:pPr>
        <w:spacing w:after="0"/>
        <w:ind w:left="0"/>
        <w:jc w:val="both"/>
      </w:pPr>
      <w:r>
        <w:rPr>
          <w:rFonts w:ascii="Times New Roman"/>
          <w:b w:val="false"/>
          <w:i w:val="false"/>
          <w:color w:val="000000"/>
          <w:sz w:val="28"/>
        </w:rPr>
        <w:t xml:space="preserve">
      структуре доходов при оказании комплекса услуг ПМСП и специализированной медицинской помощи в амбулаторных условиях поставщиком, оказывающим услуг ПМСП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8"/>
    <w:bookmarkStart w:name="z38" w:id="29"/>
    <w:p>
      <w:pPr>
        <w:spacing w:after="0"/>
        <w:ind w:left="0"/>
        <w:jc w:val="both"/>
      </w:pPr>
      <w:r>
        <w:rPr>
          <w:rFonts w:ascii="Times New Roman"/>
          <w:b w:val="false"/>
          <w:i w:val="false"/>
          <w:color w:val="000000"/>
          <w:sz w:val="28"/>
        </w:rPr>
        <w:t xml:space="preserve">
      структуре расходов при оказании комплекса услуг ПМСП и специализированной медицинской помощи в амбулаторных условиях поставщиком, оказывающим ПМСП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9"/>
    <w:bookmarkStart w:name="z39" w:id="30"/>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комплекса услуг ПМСП и специализированной медицинской помощи в амбулаторных условиях поставщиком, оказывающим ПМСП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0"/>
    <w:bookmarkStart w:name="z40" w:id="31"/>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комплекса услуг ПМСП и специализированной медицинской помощи в амбулаторных условиях поставщиком, оказывающим ПМСП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1"/>
    <w:bookmarkStart w:name="z41" w:id="32"/>
    <w:p>
      <w:pPr>
        <w:spacing w:after="0"/>
        <w:ind w:left="0"/>
        <w:jc w:val="both"/>
      </w:pPr>
      <w:r>
        <w:rPr>
          <w:rFonts w:ascii="Times New Roman"/>
          <w:b w:val="false"/>
          <w:i w:val="false"/>
          <w:color w:val="000000"/>
          <w:sz w:val="28"/>
        </w:rPr>
        <w:t xml:space="preserve">
      распределении плановой суммы аванса при оказании комплекса услуг ПМСП и специализированной медицинской помощи в амбулаторных условиях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2"/>
    <w:bookmarkStart w:name="z42" w:id="33"/>
    <w:p>
      <w:pPr>
        <w:spacing w:after="0"/>
        <w:ind w:left="0"/>
        <w:jc w:val="both"/>
      </w:pPr>
      <w:r>
        <w:rPr>
          <w:rFonts w:ascii="Times New Roman"/>
          <w:b w:val="false"/>
          <w:i w:val="false"/>
          <w:color w:val="000000"/>
          <w:sz w:val="28"/>
        </w:rPr>
        <w:t xml:space="preserve">
      10) ввод данных, необходимых для формирования отчетов, указанных в </w:t>
      </w:r>
      <w:r>
        <w:rPr>
          <w:rFonts w:ascii="Times New Roman"/>
          <w:b w:val="false"/>
          <w:i w:val="false"/>
          <w:color w:val="000000"/>
          <w:sz w:val="28"/>
        </w:rPr>
        <w:t>подпункте 9)</w:t>
      </w:r>
      <w:r>
        <w:rPr>
          <w:rFonts w:ascii="Times New Roman"/>
          <w:b w:val="false"/>
          <w:i w:val="false"/>
          <w:color w:val="000000"/>
          <w:sz w:val="28"/>
        </w:rPr>
        <w:t xml:space="preserve"> настоящего пункта, осуществляется в срок до 30 (тридцатого) числа месяца, следующего за отчетным периодом.</w:t>
      </w:r>
    </w:p>
    <w:bookmarkEnd w:id="33"/>
    <w:bookmarkStart w:name="z43" w:id="34"/>
    <w:p>
      <w:pPr>
        <w:spacing w:after="0"/>
        <w:ind w:left="0"/>
        <w:jc w:val="both"/>
      </w:pPr>
      <w:r>
        <w:rPr>
          <w:rFonts w:ascii="Times New Roman"/>
          <w:b w:val="false"/>
          <w:i w:val="false"/>
          <w:color w:val="000000"/>
          <w:sz w:val="28"/>
        </w:rPr>
        <w:t xml:space="preserve">
      В случае отсутствия в ИС "ЕПС" информации, предусмотренной </w:t>
      </w:r>
      <w:r>
        <w:rPr>
          <w:rFonts w:ascii="Times New Roman"/>
          <w:b w:val="false"/>
          <w:i w:val="false"/>
          <w:color w:val="000000"/>
          <w:sz w:val="28"/>
        </w:rPr>
        <w:t>подпунктом 9)</w:t>
      </w:r>
      <w:r>
        <w:rPr>
          <w:rFonts w:ascii="Times New Roman"/>
          <w:b w:val="false"/>
          <w:i w:val="false"/>
          <w:color w:val="000000"/>
          <w:sz w:val="28"/>
        </w:rPr>
        <w:t xml:space="preserve"> настоящего пункта, формирование счет-реестра за оказание услуг АПП за текущий отчетный период поставщику не производится до введения указанной информации.</w:t>
      </w:r>
    </w:p>
    <w:bookmarkEnd w:id="34"/>
    <w:bookmarkStart w:name="z44" w:id="35"/>
    <w:p>
      <w:pPr>
        <w:spacing w:after="0"/>
        <w:ind w:left="0"/>
        <w:jc w:val="both"/>
      </w:pPr>
      <w:r>
        <w:rPr>
          <w:rFonts w:ascii="Times New Roman"/>
          <w:b w:val="false"/>
          <w:i w:val="false"/>
          <w:color w:val="000000"/>
          <w:sz w:val="28"/>
        </w:rPr>
        <w:t xml:space="preserve">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w:t>
      </w:r>
      <w:r>
        <w:rPr>
          <w:rFonts w:ascii="Times New Roman"/>
          <w:b w:val="false"/>
          <w:i w:val="false"/>
          <w:color w:val="000000"/>
          <w:sz w:val="28"/>
        </w:rPr>
        <w:t>подпункте 9)</w:t>
      </w:r>
      <w:r>
        <w:rPr>
          <w:rFonts w:ascii="Times New Roman"/>
          <w:b w:val="false"/>
          <w:i w:val="false"/>
          <w:color w:val="000000"/>
          <w:sz w:val="28"/>
        </w:rPr>
        <w:t xml:space="preserve"> настоящего пункта.";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xml:space="preserve">
      "72. Оплата услуг по проведению профилактических медицинских осмотров и скрининговых исследований, определенных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и </w:t>
      </w:r>
      <w:r>
        <w:rPr>
          <w:rFonts w:ascii="Times New Roman"/>
          <w:b w:val="false"/>
          <w:i w:val="false"/>
          <w:color w:val="000000"/>
          <w:sz w:val="28"/>
        </w:rPr>
        <w:t>приказа</w:t>
      </w:r>
      <w:r>
        <w:rPr>
          <w:rFonts w:ascii="Times New Roman"/>
          <w:b w:val="false"/>
          <w:i w:val="false"/>
          <w:color w:val="000000"/>
          <w:sz w:val="28"/>
        </w:rPr>
        <w:t xml:space="preserve"> № ҚР ДСМ-174/2020, осуществляется при завершении профилактического осмотра и скрининговых исследований по каждому виду, за исключением профилактических осмотров обучающихся организаций среднего образования, не относящихся к интернатным организациям, а также скрининговых исследований для дополнительных целевых групп лиц, из числа сельского населения.";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xml:space="preserve">
      "74. Для автоматизированного формирования счет-реестра за оказание комплекса услуг ПМСП и специализированной медицинской помощи в амбулаторных условиях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счет-реестр за оказание услуг АПП) и корректного расчета суммы, предъявляемой к оплате поставщик обеспечивает в ИС "ЕПС" ввод и подтверждение данных согласно первичной медицинской документации,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 ҚР ДСМ-175/2020, об оказанных медицинских услугах и обеспечивает их отправку в ИС "ЕПС" в течение 10 (десяти) календарных дней с момента оказания.";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"92. Фонд по летальным случаям при оказании специализированной медицинской помощи прикрепляет в ИС "СУКМУ" в сканированном варианте заключение по результатам мониторинга случаев летальности и смертности на каждый случай смерти (летального исхода) по форме, утвержденной Правилами мониторинга.";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xml:space="preserve">
      "108. Оплата за операции по перечню случаев, подлежащих оплате за фактически понесенные расходы,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производится по фактическим расходам по следующим статьям расходов:</w:t>
      </w:r>
    </w:p>
    <w:bookmarkEnd w:id="39"/>
    <w:bookmarkStart w:name="z53" w:id="40"/>
    <w:p>
      <w:pPr>
        <w:spacing w:after="0"/>
        <w:ind w:left="0"/>
        <w:jc w:val="both"/>
      </w:pPr>
      <w:r>
        <w:rPr>
          <w:rFonts w:ascii="Times New Roman"/>
          <w:b w:val="false"/>
          <w:i w:val="false"/>
          <w:color w:val="000000"/>
          <w:sz w:val="28"/>
        </w:rPr>
        <w:t>
      1) заработная плата;</w:t>
      </w:r>
    </w:p>
    <w:bookmarkEnd w:id="40"/>
    <w:bookmarkStart w:name="z54" w:id="41"/>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w:t>
      </w:r>
    </w:p>
    <w:bookmarkEnd w:id="41"/>
    <w:bookmarkStart w:name="z55" w:id="42"/>
    <w:p>
      <w:pPr>
        <w:spacing w:after="0"/>
        <w:ind w:left="0"/>
        <w:jc w:val="both"/>
      </w:pPr>
      <w:r>
        <w:rPr>
          <w:rFonts w:ascii="Times New Roman"/>
          <w:b w:val="false"/>
          <w:i w:val="false"/>
          <w:color w:val="000000"/>
          <w:sz w:val="28"/>
        </w:rPr>
        <w:t>
      3) питание;</w:t>
      </w:r>
    </w:p>
    <w:bookmarkEnd w:id="42"/>
    <w:bookmarkStart w:name="z56" w:id="43"/>
    <w:p>
      <w:pPr>
        <w:spacing w:after="0"/>
        <w:ind w:left="0"/>
        <w:jc w:val="both"/>
      </w:pPr>
      <w:r>
        <w:rPr>
          <w:rFonts w:ascii="Times New Roman"/>
          <w:b w:val="false"/>
          <w:i w:val="false"/>
          <w:color w:val="000000"/>
          <w:sz w:val="28"/>
        </w:rPr>
        <w:t>
      4) лекарственные средства, медицинские изделия (далее – МИ);</w:t>
      </w:r>
    </w:p>
    <w:bookmarkEnd w:id="43"/>
    <w:bookmarkStart w:name="z57" w:id="44"/>
    <w:p>
      <w:pPr>
        <w:spacing w:after="0"/>
        <w:ind w:left="0"/>
        <w:jc w:val="both"/>
      </w:pPr>
      <w:r>
        <w:rPr>
          <w:rFonts w:ascii="Times New Roman"/>
          <w:b w:val="false"/>
          <w:i w:val="false"/>
          <w:color w:val="000000"/>
          <w:sz w:val="28"/>
        </w:rPr>
        <w:t>
      5) медицинские услуги по тарифам;</w:t>
      </w:r>
    </w:p>
    <w:bookmarkEnd w:id="44"/>
    <w:bookmarkStart w:name="z58" w:id="45"/>
    <w:p>
      <w:pPr>
        <w:spacing w:after="0"/>
        <w:ind w:left="0"/>
        <w:jc w:val="both"/>
      </w:pPr>
      <w:r>
        <w:rPr>
          <w:rFonts w:ascii="Times New Roman"/>
          <w:b w:val="false"/>
          <w:i w:val="false"/>
          <w:color w:val="000000"/>
          <w:sz w:val="28"/>
        </w:rPr>
        <w:t>
      6)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45"/>
    <w:bookmarkStart w:name="z59" w:id="46"/>
    <w:p>
      <w:pPr>
        <w:spacing w:after="0"/>
        <w:ind w:left="0"/>
        <w:jc w:val="both"/>
      </w:pPr>
      <w:r>
        <w:rPr>
          <w:rFonts w:ascii="Times New Roman"/>
          <w:b w:val="false"/>
          <w:i w:val="false"/>
          <w:color w:val="000000"/>
          <w:sz w:val="28"/>
        </w:rPr>
        <w:t>
      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61" w:id="47"/>
    <w:p>
      <w:pPr>
        <w:spacing w:after="0"/>
        <w:ind w:left="0"/>
        <w:jc w:val="both"/>
      </w:pPr>
      <w:r>
        <w:rPr>
          <w:rFonts w:ascii="Times New Roman"/>
          <w:b w:val="false"/>
          <w:i w:val="false"/>
          <w:color w:val="000000"/>
          <w:sz w:val="28"/>
        </w:rPr>
        <w:t>
      "133. Оплата услуг поставщиков – субъектов здравоохранения, оказывающих ПМСП и специализированной медицинской помощи в амбулаторных, стационарозамещающих и стационарных условиях и на дому (далее – услуги сельскому населению) прикрепленному сельскому населению (далее – субъекты села) осуществляется в пределах суммы, предусмотренной договором закупа услуг за оказание:</w:t>
      </w:r>
    </w:p>
    <w:bookmarkEnd w:id="47"/>
    <w:bookmarkStart w:name="z62" w:id="48"/>
    <w:p>
      <w:pPr>
        <w:spacing w:after="0"/>
        <w:ind w:left="0"/>
        <w:jc w:val="both"/>
      </w:pPr>
      <w:r>
        <w:rPr>
          <w:rFonts w:ascii="Times New Roman"/>
          <w:b w:val="false"/>
          <w:i w:val="false"/>
          <w:color w:val="000000"/>
          <w:sz w:val="28"/>
        </w:rPr>
        <w:t>
      1) услуг сельскому населению;</w:t>
      </w:r>
    </w:p>
    <w:bookmarkEnd w:id="48"/>
    <w:bookmarkStart w:name="z63" w:id="49"/>
    <w:p>
      <w:pPr>
        <w:spacing w:after="0"/>
        <w:ind w:left="0"/>
        <w:jc w:val="both"/>
      </w:pPr>
      <w:r>
        <w:rPr>
          <w:rFonts w:ascii="Times New Roman"/>
          <w:b w:val="false"/>
          <w:i w:val="false"/>
          <w:color w:val="000000"/>
          <w:sz w:val="28"/>
        </w:rPr>
        <w:t>
      2) неотложной медицинской помощи прикрепленному населению для обслуживания 4 категории срочности вызовов;</w:t>
      </w:r>
    </w:p>
    <w:bookmarkEnd w:id="49"/>
    <w:bookmarkStart w:name="z64" w:id="50"/>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50"/>
    <w:bookmarkStart w:name="z65" w:id="51"/>
    <w:p>
      <w:pPr>
        <w:spacing w:after="0"/>
        <w:ind w:left="0"/>
        <w:jc w:val="both"/>
      </w:pPr>
      <w:r>
        <w:rPr>
          <w:rFonts w:ascii="Times New Roman"/>
          <w:b w:val="false"/>
          <w:i w:val="false"/>
          <w:color w:val="000000"/>
          <w:sz w:val="28"/>
        </w:rPr>
        <w:t xml:space="preserve">
      4) проведение скрининговых исследований для дополнительных целевых групп лиц, из числа сельского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ДСМ-174/2020 и </w:t>
      </w:r>
      <w:r>
        <w:rPr>
          <w:rFonts w:ascii="Times New Roman"/>
          <w:b w:val="false"/>
          <w:i w:val="false"/>
          <w:color w:val="000000"/>
          <w:sz w:val="28"/>
        </w:rPr>
        <w:t>приказом</w:t>
      </w:r>
      <w:r>
        <w:rPr>
          <w:rFonts w:ascii="Times New Roman"/>
          <w:b w:val="false"/>
          <w:i w:val="false"/>
          <w:color w:val="000000"/>
          <w:sz w:val="28"/>
        </w:rPr>
        <w:t xml:space="preserve"> № ҚР ДСМ-37.";</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67" w:id="52"/>
    <w:p>
      <w:pPr>
        <w:spacing w:after="0"/>
        <w:ind w:left="0"/>
        <w:jc w:val="both"/>
      </w:pPr>
      <w:r>
        <w:rPr>
          <w:rFonts w:ascii="Times New Roman"/>
          <w:b w:val="false"/>
          <w:i w:val="false"/>
          <w:color w:val="000000"/>
          <w:sz w:val="28"/>
        </w:rPr>
        <w:t xml:space="preserve">
      "143. Для оплаты и автоматизированного формирования в ИС "ЕПС" счет-реестра за оказание медицинской помощи сельскому населению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(далее – счет-реестр за оказание услуг сельскому населению) и корректного расчета суммы, предъявляемой к оплате, субъект села обеспечивает:</w:t>
      </w:r>
    </w:p>
    <w:bookmarkEnd w:id="52"/>
    <w:bookmarkStart w:name="z68" w:id="53"/>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МИС;</w:t>
      </w:r>
    </w:p>
    <w:bookmarkEnd w:id="53"/>
    <w:bookmarkStart w:name="z69" w:id="54"/>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в амбулаторных условиях прикрепленному сельскому населению для формирования первичной медицинской документации,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 ҚР ДСМ-175/2020;</w:t>
      </w:r>
    </w:p>
    <w:bookmarkEnd w:id="54"/>
    <w:bookmarkStart w:name="z70" w:id="55"/>
    <w:p>
      <w:pPr>
        <w:spacing w:after="0"/>
        <w:ind w:left="0"/>
        <w:jc w:val="both"/>
      </w:pPr>
      <w:r>
        <w:rPr>
          <w:rFonts w:ascii="Times New Roman"/>
          <w:b w:val="false"/>
          <w:i w:val="false"/>
          <w:color w:val="000000"/>
          <w:sz w:val="28"/>
        </w:rPr>
        <w:t xml:space="preserve">
      3) ежедневный ввод внешних направлений на КДУ в МИС интегрированной с ИС "ЕПС" для формирования первичной медицинской документации,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 ҚР ДСМ-175/2020;</w:t>
      </w:r>
    </w:p>
    <w:bookmarkEnd w:id="55"/>
    <w:bookmarkStart w:name="z71" w:id="56"/>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56"/>
    <w:bookmarkStart w:name="z72" w:id="57"/>
    <w:p>
      <w:pPr>
        <w:spacing w:after="0"/>
        <w:ind w:left="0"/>
        <w:jc w:val="both"/>
      </w:pPr>
      <w:r>
        <w:rPr>
          <w:rFonts w:ascii="Times New Roman"/>
          <w:b w:val="false"/>
          <w:i w:val="false"/>
          <w:color w:val="000000"/>
          <w:sz w:val="28"/>
        </w:rPr>
        <w:t>
      5) ежедневный ввод отпуска лечебных низкобелковых продуктов и продуктов с низким содержанием фенилаланина в ИС "ЛО";</w:t>
      </w:r>
    </w:p>
    <w:bookmarkEnd w:id="57"/>
    <w:bookmarkStart w:name="z73" w:id="58"/>
    <w:p>
      <w:pPr>
        <w:spacing w:after="0"/>
        <w:ind w:left="0"/>
        <w:jc w:val="both"/>
      </w:pPr>
      <w:r>
        <w:rPr>
          <w:rFonts w:ascii="Times New Roman"/>
          <w:b w:val="false"/>
          <w:i w:val="false"/>
          <w:color w:val="000000"/>
          <w:sz w:val="28"/>
        </w:rPr>
        <w:t>
      6) ввод и подтверждение в модуле "Платежная система" ИС "ЕПС" данных по договорам соисполнения в срок не позднее 3 (трех) рабочих дней со дня их заключения;</w:t>
      </w:r>
    </w:p>
    <w:bookmarkEnd w:id="58"/>
    <w:bookmarkStart w:name="z74" w:id="59"/>
    <w:p>
      <w:pPr>
        <w:spacing w:after="0"/>
        <w:ind w:left="0"/>
        <w:jc w:val="both"/>
      </w:pPr>
      <w:r>
        <w:rPr>
          <w:rFonts w:ascii="Times New Roman"/>
          <w:b w:val="false"/>
          <w:i w:val="false"/>
          <w:color w:val="000000"/>
          <w:sz w:val="28"/>
        </w:rPr>
        <w:t>
      7) формирование в ИС "ЕПС" протокола исполнения договора соисполнения на оказание КДУ прикрепленному сельскому населению поставщика, акта оказанных услуг КДУ по договору соисполнения прикрепленному сельскому населению поставщика;</w:t>
      </w:r>
    </w:p>
    <w:bookmarkEnd w:id="59"/>
    <w:bookmarkStart w:name="z75" w:id="60"/>
    <w:p>
      <w:pPr>
        <w:spacing w:after="0"/>
        <w:ind w:left="0"/>
        <w:jc w:val="both"/>
      </w:pPr>
      <w:r>
        <w:rPr>
          <w:rFonts w:ascii="Times New Roman"/>
          <w:b w:val="false"/>
          <w:i w:val="false"/>
          <w:color w:val="000000"/>
          <w:sz w:val="28"/>
        </w:rPr>
        <w:t xml:space="preserve">
      8) ввод данных, необходимых для выплаты СКПН, расчет и распределение которого осуществляется в порядке, определенном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60"/>
    <w:bookmarkStart w:name="z76" w:id="61"/>
    <w:p>
      <w:pPr>
        <w:spacing w:after="0"/>
        <w:ind w:left="0"/>
        <w:jc w:val="both"/>
      </w:pPr>
      <w:r>
        <w:rPr>
          <w:rFonts w:ascii="Times New Roman"/>
          <w:b w:val="false"/>
          <w:i w:val="false"/>
          <w:color w:val="000000"/>
          <w:sz w:val="28"/>
        </w:rPr>
        <w:t>
      9) формирование в ИС "ЕПС" информации за отчетный период на основании первичных бухгалтерских документов о:</w:t>
      </w:r>
    </w:p>
    <w:bookmarkEnd w:id="61"/>
    <w:bookmarkStart w:name="z77" w:id="62"/>
    <w:p>
      <w:pPr>
        <w:spacing w:after="0"/>
        <w:ind w:left="0"/>
        <w:jc w:val="both"/>
      </w:pPr>
      <w:r>
        <w:rPr>
          <w:rFonts w:ascii="Times New Roman"/>
          <w:b w:val="false"/>
          <w:i w:val="false"/>
          <w:color w:val="000000"/>
          <w:sz w:val="28"/>
        </w:rPr>
        <w:t xml:space="preserve">
      структуре доходов при оказании медицинской помощи субъектом села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62"/>
    <w:bookmarkStart w:name="z78" w:id="63"/>
    <w:p>
      <w:pPr>
        <w:spacing w:after="0"/>
        <w:ind w:left="0"/>
        <w:jc w:val="both"/>
      </w:pPr>
      <w:r>
        <w:rPr>
          <w:rFonts w:ascii="Times New Roman"/>
          <w:b w:val="false"/>
          <w:i w:val="false"/>
          <w:color w:val="000000"/>
          <w:sz w:val="28"/>
        </w:rPr>
        <w:t xml:space="preserve">
      структуре расходов при оказании медицинской помощи субъектом села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63"/>
    <w:bookmarkStart w:name="z79" w:id="64"/>
    <w:p>
      <w:pPr>
        <w:spacing w:after="0"/>
        <w:ind w:left="0"/>
        <w:jc w:val="both"/>
      </w:pPr>
      <w:r>
        <w:rPr>
          <w:rFonts w:ascii="Times New Roman"/>
          <w:b w:val="false"/>
          <w:i w:val="false"/>
          <w:color w:val="000000"/>
          <w:sz w:val="28"/>
        </w:rPr>
        <w:t xml:space="preserve">
      структуре доходов и расходов при оказании медицинской помощи субъектом села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настоящим Правилам;</w:t>
      </w:r>
    </w:p>
    <w:bookmarkEnd w:id="64"/>
    <w:bookmarkStart w:name="z80" w:id="65"/>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медицинской помощи субъектом села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65"/>
    <w:bookmarkStart w:name="z81" w:id="66"/>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медицинской помощи субъектом села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66"/>
    <w:bookmarkStart w:name="z82" w:id="67"/>
    <w:p>
      <w:pPr>
        <w:spacing w:after="0"/>
        <w:ind w:left="0"/>
        <w:jc w:val="both"/>
      </w:pPr>
      <w:r>
        <w:rPr>
          <w:rFonts w:ascii="Times New Roman"/>
          <w:b w:val="false"/>
          <w:i w:val="false"/>
          <w:color w:val="000000"/>
          <w:sz w:val="28"/>
        </w:rPr>
        <w:t xml:space="preserve">
      распределении плановой суммы аванса при оказании медицинской помощи субъектом села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67"/>
    <w:bookmarkStart w:name="z83" w:id="68"/>
    <w:p>
      <w:pPr>
        <w:spacing w:after="0"/>
        <w:ind w:left="0"/>
        <w:jc w:val="both"/>
      </w:pPr>
      <w:r>
        <w:rPr>
          <w:rFonts w:ascii="Times New Roman"/>
          <w:b w:val="false"/>
          <w:i w:val="false"/>
          <w:color w:val="000000"/>
          <w:sz w:val="28"/>
        </w:rPr>
        <w:t xml:space="preserve">
      10) ввод данных, необходимых для формирования отчетов, указанных в </w:t>
      </w:r>
      <w:r>
        <w:rPr>
          <w:rFonts w:ascii="Times New Roman"/>
          <w:b w:val="false"/>
          <w:i w:val="false"/>
          <w:color w:val="000000"/>
          <w:sz w:val="28"/>
        </w:rPr>
        <w:t>подпункте 9)</w:t>
      </w:r>
      <w:r>
        <w:rPr>
          <w:rFonts w:ascii="Times New Roman"/>
          <w:b w:val="false"/>
          <w:i w:val="false"/>
          <w:color w:val="000000"/>
          <w:sz w:val="28"/>
        </w:rPr>
        <w:t xml:space="preserve"> настоящего пункта, осуществляется в срок до 30 (тридцатого) числа месяца, следующего за отчетным периодом;</w:t>
      </w:r>
    </w:p>
    <w:bookmarkEnd w:id="68"/>
    <w:bookmarkStart w:name="z84" w:id="69"/>
    <w:p>
      <w:pPr>
        <w:spacing w:after="0"/>
        <w:ind w:left="0"/>
        <w:jc w:val="both"/>
      </w:pPr>
      <w:r>
        <w:rPr>
          <w:rFonts w:ascii="Times New Roman"/>
          <w:b w:val="false"/>
          <w:i w:val="false"/>
          <w:color w:val="000000"/>
          <w:sz w:val="28"/>
        </w:rPr>
        <w:t xml:space="preserve">
      11) ввод данных в ИС "ДКПН"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69"/>
    <w:bookmarkStart w:name="z85" w:id="70"/>
    <w:p>
      <w:pPr>
        <w:spacing w:after="0"/>
        <w:ind w:left="0"/>
        <w:jc w:val="both"/>
      </w:pPr>
      <w:r>
        <w:rPr>
          <w:rFonts w:ascii="Times New Roman"/>
          <w:b w:val="false"/>
          <w:i w:val="false"/>
          <w:color w:val="000000"/>
          <w:sz w:val="28"/>
        </w:rPr>
        <w:t xml:space="preserve">
      12) ежедневный ввод и подтверждение данных в ИС по формам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70"/>
    <w:bookmarkStart w:name="z86" w:id="71"/>
    <w:p>
      <w:pPr>
        <w:spacing w:after="0"/>
        <w:ind w:left="0"/>
        <w:jc w:val="both"/>
      </w:pPr>
      <w:r>
        <w:rPr>
          <w:rFonts w:ascii="Times New Roman"/>
          <w:b w:val="false"/>
          <w:i w:val="false"/>
          <w:color w:val="000000"/>
          <w:sz w:val="28"/>
        </w:rPr>
        <w:t>
      13) формирование выписного эпикриза в ИС "ЭРСБ", в срок не позднее дня следующего за днем выбытия пациента из стационара;</w:t>
      </w:r>
    </w:p>
    <w:bookmarkEnd w:id="71"/>
    <w:bookmarkStart w:name="z87" w:id="72"/>
    <w:p>
      <w:pPr>
        <w:spacing w:after="0"/>
        <w:ind w:left="0"/>
        <w:jc w:val="both"/>
      </w:pPr>
      <w:r>
        <w:rPr>
          <w:rFonts w:ascii="Times New Roman"/>
          <w:b w:val="false"/>
          <w:i w:val="false"/>
          <w:color w:val="000000"/>
          <w:sz w:val="28"/>
        </w:rPr>
        <w:t xml:space="preserve">
      14) формирование по результатам ввода данных в ИС "ЭРСБ" из медицинских карт статистическую карту выбывшего из стационара (формы первичной медицинской документации, утвержденные согласно </w:t>
      </w:r>
      <w:r>
        <w:rPr>
          <w:rFonts w:ascii="Times New Roman"/>
          <w:b w:val="false"/>
          <w:i w:val="false"/>
          <w:color w:val="000000"/>
          <w:sz w:val="28"/>
        </w:rPr>
        <w:t>приказу</w:t>
      </w:r>
      <w:r>
        <w:rPr>
          <w:rFonts w:ascii="Times New Roman"/>
          <w:b w:val="false"/>
          <w:i w:val="false"/>
          <w:color w:val="000000"/>
          <w:sz w:val="28"/>
        </w:rPr>
        <w:t xml:space="preserve"> № ҚР ДСМ-175/2020);</w:t>
      </w:r>
    </w:p>
    <w:bookmarkEnd w:id="72"/>
    <w:bookmarkStart w:name="z88" w:id="73"/>
    <w:p>
      <w:pPr>
        <w:spacing w:after="0"/>
        <w:ind w:left="0"/>
        <w:jc w:val="both"/>
      </w:pPr>
      <w:r>
        <w:rPr>
          <w:rFonts w:ascii="Times New Roman"/>
          <w:b w:val="false"/>
          <w:i w:val="false"/>
          <w:color w:val="000000"/>
          <w:sz w:val="28"/>
        </w:rPr>
        <w:t xml:space="preserve">
      15) отправку в ИС "ЕПС" в течение 10 (десяти) календарных дней данных об оказанных услугах согласно </w:t>
      </w:r>
      <w:r>
        <w:rPr>
          <w:rFonts w:ascii="Times New Roman"/>
          <w:b w:val="false"/>
          <w:i w:val="false"/>
          <w:color w:val="000000"/>
          <w:sz w:val="28"/>
        </w:rPr>
        <w:t>подпунктам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73"/>
    <w:bookmarkStart w:name="z89" w:id="74"/>
    <w:p>
      <w:pPr>
        <w:spacing w:after="0"/>
        <w:ind w:left="0"/>
        <w:jc w:val="both"/>
      </w:pPr>
      <w:r>
        <w:rPr>
          <w:rFonts w:ascii="Times New Roman"/>
          <w:b w:val="false"/>
          <w:i w:val="false"/>
          <w:color w:val="000000"/>
          <w:sz w:val="28"/>
        </w:rPr>
        <w:t>
      При отсутствии в ИС "ЕПС" информации, предусмотренной подпунктом 9) настоящего пункта, формирование счет-реестра за оказание услуг сельскому населению за текущий отчетный период субъекту села не производится до введения указанной информации.</w:t>
      </w:r>
    </w:p>
    <w:bookmarkEnd w:id="74"/>
    <w:bookmarkStart w:name="z90" w:id="75"/>
    <w:p>
      <w:pPr>
        <w:spacing w:after="0"/>
        <w:ind w:left="0"/>
        <w:jc w:val="both"/>
      </w:pPr>
      <w:r>
        <w:rPr>
          <w:rFonts w:ascii="Times New Roman"/>
          <w:b w:val="false"/>
          <w:i w:val="false"/>
          <w:color w:val="000000"/>
          <w:sz w:val="28"/>
        </w:rPr>
        <w:t xml:space="preserve">
      Субъект села по запросу фонда предоставляет копии первичных бухгалтерских документов на основании которой осуществлено формирование информации, указанной в </w:t>
      </w:r>
      <w:r>
        <w:rPr>
          <w:rFonts w:ascii="Times New Roman"/>
          <w:b w:val="false"/>
          <w:i w:val="false"/>
          <w:color w:val="000000"/>
          <w:sz w:val="28"/>
        </w:rPr>
        <w:t>подпункте 9)</w:t>
      </w:r>
      <w:r>
        <w:rPr>
          <w:rFonts w:ascii="Times New Roman"/>
          <w:b w:val="false"/>
          <w:i w:val="false"/>
          <w:color w:val="000000"/>
          <w:sz w:val="28"/>
        </w:rPr>
        <w:t xml:space="preserve"> настоящего пункта.";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92" w:id="76"/>
    <w:p>
      <w:pPr>
        <w:spacing w:after="0"/>
        <w:ind w:left="0"/>
        <w:jc w:val="both"/>
      </w:pPr>
      <w:r>
        <w:rPr>
          <w:rFonts w:ascii="Times New Roman"/>
          <w:b w:val="false"/>
          <w:i w:val="false"/>
          <w:color w:val="000000"/>
          <w:sz w:val="28"/>
        </w:rPr>
        <w:t>
      "148. Оплата услуг поставщиков, оказывающих онкологическую помощь на первичном, вторичном и третичном уровнях, осуществляется в пределах суммы, предусмотренной договором закупа услуг:</w:t>
      </w:r>
    </w:p>
    <w:bookmarkEnd w:id="76"/>
    <w:bookmarkStart w:name="z93" w:id="77"/>
    <w:p>
      <w:pPr>
        <w:spacing w:after="0"/>
        <w:ind w:left="0"/>
        <w:jc w:val="both"/>
      </w:pPr>
      <w:r>
        <w:rPr>
          <w:rFonts w:ascii="Times New Roman"/>
          <w:b w:val="false"/>
          <w:i w:val="false"/>
          <w:color w:val="000000"/>
          <w:sz w:val="28"/>
        </w:rPr>
        <w:t>
      1) за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 по тарифу за один пролеченный случай по КЗГ с учетом коэффициента затратоемкости;</w:t>
      </w:r>
    </w:p>
    <w:bookmarkEnd w:id="77"/>
    <w:bookmarkStart w:name="z94" w:id="78"/>
    <w:p>
      <w:pPr>
        <w:spacing w:after="0"/>
        <w:ind w:left="0"/>
        <w:jc w:val="both"/>
      </w:pPr>
      <w:r>
        <w:rPr>
          <w:rFonts w:ascii="Times New Roman"/>
          <w:b w:val="false"/>
          <w:i w:val="false"/>
          <w:color w:val="000000"/>
          <w:sz w:val="28"/>
        </w:rPr>
        <w:t>
      2)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w:t>
      </w:r>
    </w:p>
    <w:bookmarkEnd w:id="78"/>
    <w:bookmarkStart w:name="z95" w:id="79"/>
    <w:p>
      <w:pPr>
        <w:spacing w:after="0"/>
        <w:ind w:left="0"/>
        <w:jc w:val="both"/>
      </w:pPr>
      <w:r>
        <w:rPr>
          <w:rFonts w:ascii="Times New Roman"/>
          <w:b w:val="false"/>
          <w:i w:val="false"/>
          <w:color w:val="000000"/>
          <w:sz w:val="28"/>
        </w:rPr>
        <w:t>
      3)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по тарифам;</w:t>
      </w:r>
    </w:p>
    <w:bookmarkEnd w:id="79"/>
    <w:bookmarkStart w:name="z96" w:id="80"/>
    <w:p>
      <w:pPr>
        <w:spacing w:after="0"/>
        <w:ind w:left="0"/>
        <w:jc w:val="both"/>
      </w:pPr>
      <w:r>
        <w:rPr>
          <w:rFonts w:ascii="Times New Roman"/>
          <w:b w:val="false"/>
          <w:i w:val="false"/>
          <w:color w:val="000000"/>
          <w:sz w:val="28"/>
        </w:rPr>
        <w:t>
      4) за проведение международных телеконсультаций биообразцов опухолей через систему телепатологии на вторичном и третичном уровнях оказания онкологической помощи больным c новообразованием – по тарифам;</w:t>
      </w:r>
    </w:p>
    <w:bookmarkEnd w:id="80"/>
    <w:bookmarkStart w:name="z97" w:id="81"/>
    <w:p>
      <w:pPr>
        <w:spacing w:after="0"/>
        <w:ind w:left="0"/>
        <w:jc w:val="both"/>
      </w:pPr>
      <w:r>
        <w:rPr>
          <w:rFonts w:ascii="Times New Roman"/>
          <w:b w:val="false"/>
          <w:i w:val="false"/>
          <w:color w:val="000000"/>
          <w:sz w:val="28"/>
        </w:rPr>
        <w:t>
      5) за проведение молекулярно-генетической и молекулярно-биологической диагностики на вторичном и третичном уровнях оказания онкологической помощи – по тарифам;</w:t>
      </w:r>
    </w:p>
    <w:bookmarkEnd w:id="81"/>
    <w:bookmarkStart w:name="z98" w:id="82"/>
    <w:p>
      <w:pPr>
        <w:spacing w:after="0"/>
        <w:ind w:left="0"/>
        <w:jc w:val="both"/>
      </w:pPr>
      <w:r>
        <w:rPr>
          <w:rFonts w:ascii="Times New Roman"/>
          <w:b w:val="false"/>
          <w:i w:val="false"/>
          <w:color w:val="000000"/>
          <w:sz w:val="28"/>
        </w:rPr>
        <w:t xml:space="preserve">
      6) за проведение услуг перезарядки лучевого оборудования и сервисного обслуживания ионизирующего излучения в рамках реализации мероприятий Комплексного плана по борьбе с онкологическими заболеваниями в Республике Казахстан на 2018 – 2022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июня 2018 года № 395 – по фактическим расходам.</w:t>
      </w:r>
    </w:p>
    <w:bookmarkEnd w:id="82"/>
    <w:bookmarkStart w:name="z99" w:id="83"/>
    <w:p>
      <w:pPr>
        <w:spacing w:after="0"/>
        <w:ind w:left="0"/>
        <w:jc w:val="both"/>
      </w:pPr>
      <w:r>
        <w:rPr>
          <w:rFonts w:ascii="Times New Roman"/>
          <w:b w:val="false"/>
          <w:i w:val="false"/>
          <w:color w:val="000000"/>
          <w:sz w:val="28"/>
        </w:rPr>
        <w:t xml:space="preserve">
      Для автоматизированного формирования счет-реестра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148 настоящих Правил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 и корректного расчета суммы, предъявляемой к оплате поставщик обеспечивает в МИС интегрированной с ИС "ЕПС" ввод и подтверждение данных согласно первичной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 об оказанных медицинских услугах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83"/>
    <w:bookmarkStart w:name="z100" w:id="84"/>
    <w:p>
      <w:pPr>
        <w:spacing w:after="0"/>
        <w:ind w:left="0"/>
        <w:jc w:val="both"/>
      </w:pPr>
      <w:r>
        <w:rPr>
          <w:rFonts w:ascii="Times New Roman"/>
          <w:b w:val="false"/>
          <w:i w:val="false"/>
          <w:color w:val="000000"/>
          <w:sz w:val="28"/>
        </w:rPr>
        <w:t>
      дополнить пунктами 150-5 и 150-6 следующего содержания:</w:t>
      </w:r>
    </w:p>
    <w:bookmarkEnd w:id="84"/>
    <w:bookmarkStart w:name="z101" w:id="85"/>
    <w:p>
      <w:pPr>
        <w:spacing w:after="0"/>
        <w:ind w:left="0"/>
        <w:jc w:val="both"/>
      </w:pPr>
      <w:r>
        <w:rPr>
          <w:rFonts w:ascii="Times New Roman"/>
          <w:b w:val="false"/>
          <w:i w:val="false"/>
          <w:color w:val="000000"/>
          <w:sz w:val="28"/>
        </w:rPr>
        <w:t>
      "150-5. Оплата за услуги интраперитонеальной химиотерапии и электрохимиотерапии в условиях круглосуточного стационара больным с онкологическими заболеваниями, являющимися основным диагнозом, производится по КЗГ основного диагноза и с оплатой стоимости оказанных сеансов по тарифам.</w:t>
      </w:r>
    </w:p>
    <w:bookmarkEnd w:id="85"/>
    <w:bookmarkStart w:name="z102" w:id="86"/>
    <w:p>
      <w:pPr>
        <w:spacing w:after="0"/>
        <w:ind w:left="0"/>
        <w:jc w:val="both"/>
      </w:pPr>
      <w:r>
        <w:rPr>
          <w:rFonts w:ascii="Times New Roman"/>
          <w:b w:val="false"/>
          <w:i w:val="false"/>
          <w:color w:val="000000"/>
          <w:sz w:val="28"/>
        </w:rPr>
        <w:t xml:space="preserve">
      150-6. Оплата за оказание специализированной медицинской помощи в стационарных и стационарозамещающих условиях больным с новообразованиями нервной системы с оказанием хирургического вмешательства по кодам операции согласно приложению 70-13, осуществляется за один пролеченный случай по тарифам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исполняющего обязанности Министра здравоохранения Республики Казахстан от 30 октября 2020 года № ҚР ДСМ-170/2020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21550).";</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166-1</w:t>
      </w:r>
      <w:r>
        <w:rPr>
          <w:rFonts w:ascii="Times New Roman"/>
          <w:b w:val="false"/>
          <w:i w:val="false"/>
          <w:color w:val="000000"/>
          <w:sz w:val="28"/>
        </w:rPr>
        <w:t xml:space="preserve"> изложить в следующей редакции:</w:t>
      </w:r>
    </w:p>
    <w:bookmarkStart w:name="z104" w:id="87"/>
    <w:p>
      <w:pPr>
        <w:spacing w:after="0"/>
        <w:ind w:left="0"/>
        <w:jc w:val="both"/>
      </w:pPr>
      <w:r>
        <w:rPr>
          <w:rFonts w:ascii="Times New Roman"/>
          <w:b w:val="false"/>
          <w:i w:val="false"/>
          <w:color w:val="000000"/>
          <w:sz w:val="28"/>
        </w:rPr>
        <w:t>
      "166-1. Для оплаты пролеченных случаев при оказании медицинской помощи онкологическим больным применяются следующие перечни кодов, привязок и дополнительных затрат:</w:t>
      </w:r>
    </w:p>
    <w:bookmarkEnd w:id="87"/>
    <w:bookmarkStart w:name="z105" w:id="88"/>
    <w:p>
      <w:pPr>
        <w:spacing w:after="0"/>
        <w:ind w:left="0"/>
        <w:jc w:val="both"/>
      </w:pPr>
      <w:r>
        <w:rPr>
          <w:rFonts w:ascii="Times New Roman"/>
          <w:b w:val="false"/>
          <w:i w:val="false"/>
          <w:color w:val="000000"/>
          <w:sz w:val="28"/>
        </w:rPr>
        <w:t xml:space="preserve">
      1) Перечень диагнозов новообразований нервной системы,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70-1</w:t>
      </w:r>
      <w:r>
        <w:rPr>
          <w:rFonts w:ascii="Times New Roman"/>
          <w:b w:val="false"/>
          <w:i w:val="false"/>
          <w:color w:val="000000"/>
          <w:sz w:val="28"/>
        </w:rPr>
        <w:t xml:space="preserve"> к настоящим Правилам;</w:t>
      </w:r>
    </w:p>
    <w:bookmarkEnd w:id="88"/>
    <w:bookmarkStart w:name="z106" w:id="89"/>
    <w:p>
      <w:pPr>
        <w:spacing w:after="0"/>
        <w:ind w:left="0"/>
        <w:jc w:val="both"/>
      </w:pPr>
      <w:r>
        <w:rPr>
          <w:rFonts w:ascii="Times New Roman"/>
          <w:b w:val="false"/>
          <w:i w:val="false"/>
          <w:color w:val="000000"/>
          <w:sz w:val="28"/>
        </w:rPr>
        <w:t xml:space="preserve">
      2) Перечень диагнозов новообразований глаз и придаточного аппарата,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70-2</w:t>
      </w:r>
      <w:r>
        <w:rPr>
          <w:rFonts w:ascii="Times New Roman"/>
          <w:b w:val="false"/>
          <w:i w:val="false"/>
          <w:color w:val="000000"/>
          <w:sz w:val="28"/>
        </w:rPr>
        <w:t xml:space="preserve"> к настоящим Правилам;</w:t>
      </w:r>
    </w:p>
    <w:bookmarkEnd w:id="89"/>
    <w:bookmarkStart w:name="z107" w:id="90"/>
    <w:p>
      <w:pPr>
        <w:spacing w:after="0"/>
        <w:ind w:left="0"/>
        <w:jc w:val="both"/>
      </w:pPr>
      <w:r>
        <w:rPr>
          <w:rFonts w:ascii="Times New Roman"/>
          <w:b w:val="false"/>
          <w:i w:val="false"/>
          <w:color w:val="000000"/>
          <w:sz w:val="28"/>
        </w:rPr>
        <w:t xml:space="preserve">
      3) Перечень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70-3</w:t>
      </w:r>
      <w:r>
        <w:rPr>
          <w:rFonts w:ascii="Times New Roman"/>
          <w:b w:val="false"/>
          <w:i w:val="false"/>
          <w:color w:val="000000"/>
          <w:sz w:val="28"/>
        </w:rPr>
        <w:t xml:space="preserve"> к настоящим Правилам;</w:t>
      </w:r>
    </w:p>
    <w:bookmarkEnd w:id="90"/>
    <w:bookmarkStart w:name="z108" w:id="91"/>
    <w:p>
      <w:pPr>
        <w:spacing w:after="0"/>
        <w:ind w:left="0"/>
        <w:jc w:val="both"/>
      </w:pPr>
      <w:r>
        <w:rPr>
          <w:rFonts w:ascii="Times New Roman"/>
          <w:b w:val="false"/>
          <w:i w:val="false"/>
          <w:color w:val="000000"/>
          <w:sz w:val="28"/>
        </w:rPr>
        <w:t xml:space="preserve">
      4) Перечень диагнозов новообразований органов грудной клетки,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70-4</w:t>
      </w:r>
      <w:r>
        <w:rPr>
          <w:rFonts w:ascii="Times New Roman"/>
          <w:b w:val="false"/>
          <w:i w:val="false"/>
          <w:color w:val="000000"/>
          <w:sz w:val="28"/>
        </w:rPr>
        <w:t xml:space="preserve"> к настоящим Правилам;</w:t>
      </w:r>
    </w:p>
    <w:bookmarkEnd w:id="91"/>
    <w:bookmarkStart w:name="z109" w:id="92"/>
    <w:p>
      <w:pPr>
        <w:spacing w:after="0"/>
        <w:ind w:left="0"/>
        <w:jc w:val="both"/>
      </w:pPr>
      <w:r>
        <w:rPr>
          <w:rFonts w:ascii="Times New Roman"/>
          <w:b w:val="false"/>
          <w:i w:val="false"/>
          <w:color w:val="000000"/>
          <w:sz w:val="28"/>
        </w:rPr>
        <w:t xml:space="preserve">
      5) Перечень диагнозов новообразований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70-5</w:t>
      </w:r>
      <w:r>
        <w:rPr>
          <w:rFonts w:ascii="Times New Roman"/>
          <w:b w:val="false"/>
          <w:i w:val="false"/>
          <w:color w:val="000000"/>
          <w:sz w:val="28"/>
        </w:rPr>
        <w:t xml:space="preserve"> к настоящим Правилам;</w:t>
      </w:r>
    </w:p>
    <w:bookmarkEnd w:id="92"/>
    <w:bookmarkStart w:name="z110" w:id="93"/>
    <w:p>
      <w:pPr>
        <w:spacing w:after="0"/>
        <w:ind w:left="0"/>
        <w:jc w:val="both"/>
      </w:pPr>
      <w:r>
        <w:rPr>
          <w:rFonts w:ascii="Times New Roman"/>
          <w:b w:val="false"/>
          <w:i w:val="false"/>
          <w:color w:val="000000"/>
          <w:sz w:val="28"/>
        </w:rPr>
        <w:t xml:space="preserve">
      6) Перечень диагнозов новообразований брюшной полости,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70-6</w:t>
      </w:r>
      <w:r>
        <w:rPr>
          <w:rFonts w:ascii="Times New Roman"/>
          <w:b w:val="false"/>
          <w:i w:val="false"/>
          <w:color w:val="000000"/>
          <w:sz w:val="28"/>
        </w:rPr>
        <w:t xml:space="preserve"> к настоящим Правилам;</w:t>
      </w:r>
    </w:p>
    <w:bookmarkEnd w:id="93"/>
    <w:bookmarkStart w:name="z111" w:id="94"/>
    <w:p>
      <w:pPr>
        <w:spacing w:after="0"/>
        <w:ind w:left="0"/>
        <w:jc w:val="both"/>
      </w:pPr>
      <w:r>
        <w:rPr>
          <w:rFonts w:ascii="Times New Roman"/>
          <w:b w:val="false"/>
          <w:i w:val="false"/>
          <w:color w:val="000000"/>
          <w:sz w:val="28"/>
        </w:rPr>
        <w:t xml:space="preserve">
      7) Перечень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70-7</w:t>
      </w:r>
      <w:r>
        <w:rPr>
          <w:rFonts w:ascii="Times New Roman"/>
          <w:b w:val="false"/>
          <w:i w:val="false"/>
          <w:color w:val="000000"/>
          <w:sz w:val="28"/>
        </w:rPr>
        <w:t xml:space="preserve"> к настоящим Правилам;</w:t>
      </w:r>
    </w:p>
    <w:bookmarkEnd w:id="94"/>
    <w:bookmarkStart w:name="z112" w:id="95"/>
    <w:p>
      <w:pPr>
        <w:spacing w:after="0"/>
        <w:ind w:left="0"/>
        <w:jc w:val="both"/>
      </w:pPr>
      <w:r>
        <w:rPr>
          <w:rFonts w:ascii="Times New Roman"/>
          <w:b w:val="false"/>
          <w:i w:val="false"/>
          <w:color w:val="000000"/>
          <w:sz w:val="28"/>
        </w:rPr>
        <w:t xml:space="preserve">
      8) Перечень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70-8</w:t>
      </w:r>
      <w:r>
        <w:rPr>
          <w:rFonts w:ascii="Times New Roman"/>
          <w:b w:val="false"/>
          <w:i w:val="false"/>
          <w:color w:val="000000"/>
          <w:sz w:val="28"/>
        </w:rPr>
        <w:t xml:space="preserve"> к настоящим Правилам;</w:t>
      </w:r>
    </w:p>
    <w:bookmarkEnd w:id="95"/>
    <w:bookmarkStart w:name="z113" w:id="96"/>
    <w:p>
      <w:pPr>
        <w:spacing w:after="0"/>
        <w:ind w:left="0"/>
        <w:jc w:val="both"/>
      </w:pPr>
      <w:r>
        <w:rPr>
          <w:rFonts w:ascii="Times New Roman"/>
          <w:b w:val="false"/>
          <w:i w:val="false"/>
          <w:color w:val="000000"/>
          <w:sz w:val="28"/>
        </w:rPr>
        <w:t xml:space="preserve">
      9) Перечень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70-9</w:t>
      </w:r>
      <w:r>
        <w:rPr>
          <w:rFonts w:ascii="Times New Roman"/>
          <w:b w:val="false"/>
          <w:i w:val="false"/>
          <w:color w:val="000000"/>
          <w:sz w:val="28"/>
        </w:rPr>
        <w:t xml:space="preserve"> к настоящим Правилам;</w:t>
      </w:r>
    </w:p>
    <w:bookmarkEnd w:id="96"/>
    <w:bookmarkStart w:name="z114" w:id="97"/>
    <w:p>
      <w:pPr>
        <w:spacing w:after="0"/>
        <w:ind w:left="0"/>
        <w:jc w:val="both"/>
      </w:pPr>
      <w:r>
        <w:rPr>
          <w:rFonts w:ascii="Times New Roman"/>
          <w:b w:val="false"/>
          <w:i w:val="false"/>
          <w:color w:val="000000"/>
          <w:sz w:val="28"/>
        </w:rPr>
        <w:t xml:space="preserve">
      10) Перечень диагнозов новообразования мужских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70-10</w:t>
      </w:r>
      <w:r>
        <w:rPr>
          <w:rFonts w:ascii="Times New Roman"/>
          <w:b w:val="false"/>
          <w:i w:val="false"/>
          <w:color w:val="000000"/>
          <w:sz w:val="28"/>
        </w:rPr>
        <w:t xml:space="preserve"> к настоящим Правилам;</w:t>
      </w:r>
    </w:p>
    <w:bookmarkEnd w:id="97"/>
    <w:bookmarkStart w:name="z115" w:id="98"/>
    <w:p>
      <w:pPr>
        <w:spacing w:after="0"/>
        <w:ind w:left="0"/>
        <w:jc w:val="both"/>
      </w:pPr>
      <w:r>
        <w:rPr>
          <w:rFonts w:ascii="Times New Roman"/>
          <w:b w:val="false"/>
          <w:i w:val="false"/>
          <w:color w:val="000000"/>
          <w:sz w:val="28"/>
        </w:rPr>
        <w:t xml:space="preserve">
      11) Перечень диагнозов новообразований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 согласно </w:t>
      </w:r>
      <w:r>
        <w:rPr>
          <w:rFonts w:ascii="Times New Roman"/>
          <w:b w:val="false"/>
          <w:i w:val="false"/>
          <w:color w:val="000000"/>
          <w:sz w:val="28"/>
        </w:rPr>
        <w:t>приложению 70-11</w:t>
      </w:r>
      <w:r>
        <w:rPr>
          <w:rFonts w:ascii="Times New Roman"/>
          <w:b w:val="false"/>
          <w:i w:val="false"/>
          <w:color w:val="000000"/>
          <w:sz w:val="28"/>
        </w:rPr>
        <w:t xml:space="preserve"> к настоящим Правилам;</w:t>
      </w:r>
    </w:p>
    <w:bookmarkEnd w:id="98"/>
    <w:bookmarkStart w:name="z116" w:id="99"/>
    <w:p>
      <w:pPr>
        <w:spacing w:after="0"/>
        <w:ind w:left="0"/>
        <w:jc w:val="both"/>
      </w:pPr>
      <w:r>
        <w:rPr>
          <w:rFonts w:ascii="Times New Roman"/>
          <w:b w:val="false"/>
          <w:i w:val="false"/>
          <w:color w:val="000000"/>
          <w:sz w:val="28"/>
        </w:rPr>
        <w:t xml:space="preserve">
      12) Перечень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 согласно </w:t>
      </w:r>
      <w:r>
        <w:rPr>
          <w:rFonts w:ascii="Times New Roman"/>
          <w:b w:val="false"/>
          <w:i w:val="false"/>
          <w:color w:val="000000"/>
          <w:sz w:val="28"/>
        </w:rPr>
        <w:t>приложению 70-12</w:t>
      </w:r>
      <w:r>
        <w:rPr>
          <w:rFonts w:ascii="Times New Roman"/>
          <w:b w:val="false"/>
          <w:i w:val="false"/>
          <w:color w:val="000000"/>
          <w:sz w:val="28"/>
        </w:rPr>
        <w:t xml:space="preserve"> к настоящим Правилам;</w:t>
      </w:r>
    </w:p>
    <w:bookmarkEnd w:id="99"/>
    <w:bookmarkStart w:name="z117" w:id="100"/>
    <w:p>
      <w:pPr>
        <w:spacing w:after="0"/>
        <w:ind w:left="0"/>
        <w:jc w:val="both"/>
      </w:pPr>
      <w:r>
        <w:rPr>
          <w:rFonts w:ascii="Times New Roman"/>
          <w:b w:val="false"/>
          <w:i w:val="false"/>
          <w:color w:val="000000"/>
          <w:sz w:val="28"/>
        </w:rPr>
        <w:t>
      13) Перечень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1 уровня согласно приложению 70-13 к настоящим Правилам;</w:t>
      </w:r>
    </w:p>
    <w:bookmarkEnd w:id="100"/>
    <w:bookmarkStart w:name="z118" w:id="101"/>
    <w:p>
      <w:pPr>
        <w:spacing w:after="0"/>
        <w:ind w:left="0"/>
        <w:jc w:val="both"/>
      </w:pPr>
      <w:r>
        <w:rPr>
          <w:rFonts w:ascii="Times New Roman"/>
          <w:b w:val="false"/>
          <w:i w:val="false"/>
          <w:color w:val="000000"/>
          <w:sz w:val="28"/>
        </w:rPr>
        <w:t>
      14) Перечень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2 уровня согласно приложению 70-14 к настоящим Правилам;</w:t>
      </w:r>
    </w:p>
    <w:bookmarkEnd w:id="101"/>
    <w:bookmarkStart w:name="z119" w:id="102"/>
    <w:p>
      <w:pPr>
        <w:spacing w:after="0"/>
        <w:ind w:left="0"/>
        <w:jc w:val="both"/>
      </w:pPr>
      <w:r>
        <w:rPr>
          <w:rFonts w:ascii="Times New Roman"/>
          <w:b w:val="false"/>
          <w:i w:val="false"/>
          <w:color w:val="000000"/>
          <w:sz w:val="28"/>
        </w:rPr>
        <w:t>
      15) Перечень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3 уровня согласно приложению 70-15 к настоящим Правилам;</w:t>
      </w:r>
    </w:p>
    <w:bookmarkEnd w:id="102"/>
    <w:bookmarkStart w:name="z120" w:id="103"/>
    <w:p>
      <w:pPr>
        <w:spacing w:after="0"/>
        <w:ind w:left="0"/>
        <w:jc w:val="both"/>
      </w:pPr>
      <w:r>
        <w:rPr>
          <w:rFonts w:ascii="Times New Roman"/>
          <w:b w:val="false"/>
          <w:i w:val="false"/>
          <w:color w:val="000000"/>
          <w:sz w:val="28"/>
        </w:rPr>
        <w:t>
      16) Перечень диагнозов доброкачественных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хирургических вмешательств согласно приложению 70-16 к настоящим Правилам.";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изложить в следующей редакции:</w:t>
      </w:r>
    </w:p>
    <w:bookmarkStart w:name="z122" w:id="104"/>
    <w:p>
      <w:pPr>
        <w:spacing w:after="0"/>
        <w:ind w:left="0"/>
        <w:jc w:val="both"/>
      </w:pPr>
      <w:r>
        <w:rPr>
          <w:rFonts w:ascii="Times New Roman"/>
          <w:b w:val="false"/>
          <w:i w:val="false"/>
          <w:color w:val="000000"/>
          <w:sz w:val="28"/>
        </w:rPr>
        <w:t>
      "224. Для проведения оплаты при автоматизированном формировании счет-реестра за оказание услуг ПАБ и корректного расчета суммы, предъявленной к оплате:</w:t>
      </w:r>
    </w:p>
    <w:bookmarkEnd w:id="104"/>
    <w:bookmarkStart w:name="z123" w:id="105"/>
    <w:p>
      <w:pPr>
        <w:spacing w:after="0"/>
        <w:ind w:left="0"/>
        <w:jc w:val="both"/>
      </w:pPr>
      <w:r>
        <w:rPr>
          <w:rFonts w:ascii="Times New Roman"/>
          <w:b w:val="false"/>
          <w:i w:val="false"/>
          <w:color w:val="000000"/>
          <w:sz w:val="28"/>
        </w:rPr>
        <w:t>
      по услугам патологоанатомической диагностики:</w:t>
      </w:r>
    </w:p>
    <w:bookmarkEnd w:id="105"/>
    <w:bookmarkStart w:name="z124" w:id="106"/>
    <w:p>
      <w:pPr>
        <w:spacing w:after="0"/>
        <w:ind w:left="0"/>
        <w:jc w:val="both"/>
      </w:pPr>
      <w:r>
        <w:rPr>
          <w:rFonts w:ascii="Times New Roman"/>
          <w:b w:val="false"/>
          <w:i w:val="false"/>
          <w:color w:val="000000"/>
          <w:sz w:val="28"/>
        </w:rPr>
        <w:t xml:space="preserve">
      1) субъект здравоохранения, оказывающий специализированную медицинскую помощь в стационарозамещающих и стационарных условиях, не позднее первого рабочего дня следующего за днем констатации биологической смерти пациента обеспечивает ввод в ИС "ЭРСБ" данных по форме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 которые становятся доступными поставщику услуг патологоанатомической диагностики;</w:t>
      </w:r>
    </w:p>
    <w:bookmarkEnd w:id="106"/>
    <w:bookmarkStart w:name="z125" w:id="107"/>
    <w:p>
      <w:pPr>
        <w:spacing w:after="0"/>
        <w:ind w:left="0"/>
        <w:jc w:val="both"/>
      </w:pPr>
      <w:r>
        <w:rPr>
          <w:rFonts w:ascii="Times New Roman"/>
          <w:b w:val="false"/>
          <w:i w:val="false"/>
          <w:color w:val="000000"/>
          <w:sz w:val="28"/>
        </w:rPr>
        <w:t xml:space="preserve">
      2) ПАБ обеспечивает в лабораторной информационной системе (далее – ЛИС) интегрированной с ИС "ЕПС"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 об оказанных медицинских услугах и обеспечивает их отправку в ИС "ЕПС" в течение 10 (десяти) календарных дней с момента оказания;</w:t>
      </w:r>
    </w:p>
    <w:bookmarkEnd w:id="107"/>
    <w:bookmarkStart w:name="z126" w:id="108"/>
    <w:p>
      <w:pPr>
        <w:spacing w:after="0"/>
        <w:ind w:left="0"/>
        <w:jc w:val="both"/>
      </w:pPr>
      <w:r>
        <w:rPr>
          <w:rFonts w:ascii="Times New Roman"/>
          <w:b w:val="false"/>
          <w:i w:val="false"/>
          <w:color w:val="000000"/>
          <w:sz w:val="28"/>
        </w:rPr>
        <w:t>
      по услугам патогистологической диагностики:</w:t>
      </w:r>
    </w:p>
    <w:bookmarkEnd w:id="108"/>
    <w:bookmarkStart w:name="z127" w:id="109"/>
    <w:p>
      <w:pPr>
        <w:spacing w:after="0"/>
        <w:ind w:left="0"/>
        <w:jc w:val="both"/>
      </w:pPr>
      <w:r>
        <w:rPr>
          <w:rFonts w:ascii="Times New Roman"/>
          <w:b w:val="false"/>
          <w:i w:val="false"/>
          <w:color w:val="000000"/>
          <w:sz w:val="28"/>
        </w:rPr>
        <w:t xml:space="preserve">
      1) субъект здравоохранения вносит в МИС, интегрированную с ИС "ЕПС" направление на гистологическое исследование, проводимое на амбулаторном уровне, согласно вкладному листу к форме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ҚР ДСМ-175/2020,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109"/>
    <w:bookmarkStart w:name="z128" w:id="110"/>
    <w:p>
      <w:pPr>
        <w:spacing w:after="0"/>
        <w:ind w:left="0"/>
        <w:jc w:val="both"/>
      </w:pPr>
      <w:r>
        <w:rPr>
          <w:rFonts w:ascii="Times New Roman"/>
          <w:b w:val="false"/>
          <w:i w:val="false"/>
          <w:color w:val="000000"/>
          <w:sz w:val="28"/>
        </w:rPr>
        <w:t xml:space="preserve">
      2) ПАБ обеспечивает в МИС или ЛИС интегрированную с ИС "ЕПС"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 xml:space="preserve">приказом </w:t>
      </w:r>
      <w:r>
        <w:rPr>
          <w:rFonts w:ascii="Times New Roman"/>
          <w:b w:val="false"/>
          <w:i w:val="false"/>
          <w:color w:val="000000"/>
          <w:sz w:val="28"/>
        </w:rPr>
        <w:t>№ ҚР ДСМ-175/2020, об оказанных медицинских услугах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110"/>
    <w:bookmarkStart w:name="z129" w:id="111"/>
    <w:p>
      <w:pPr>
        <w:spacing w:after="0"/>
        <w:ind w:left="0"/>
        <w:jc w:val="both"/>
      </w:pPr>
      <w:r>
        <w:rPr>
          <w:rFonts w:ascii="Times New Roman"/>
          <w:b w:val="false"/>
          <w:i w:val="false"/>
          <w:color w:val="000000"/>
          <w:sz w:val="28"/>
        </w:rPr>
        <w:t>
      3) ПАБ обеспечивает формирование статистического отчета в МИС или в ЛИС о количестве проведенных гистологических исследований и их категорий;</w:t>
      </w:r>
    </w:p>
    <w:bookmarkEnd w:id="111"/>
    <w:bookmarkStart w:name="z130" w:id="112"/>
    <w:p>
      <w:pPr>
        <w:spacing w:after="0"/>
        <w:ind w:left="0"/>
        <w:jc w:val="both"/>
      </w:pPr>
      <w:r>
        <w:rPr>
          <w:rFonts w:ascii="Times New Roman"/>
          <w:b w:val="false"/>
          <w:i w:val="false"/>
          <w:color w:val="000000"/>
          <w:sz w:val="28"/>
        </w:rPr>
        <w:t>
      4) на основании первичных бухгалтерских документов за отчетный период формирование в ИС "ЕПС" информации о:</w:t>
      </w:r>
    </w:p>
    <w:bookmarkEnd w:id="112"/>
    <w:bookmarkStart w:name="z131" w:id="113"/>
    <w:p>
      <w:pPr>
        <w:spacing w:after="0"/>
        <w:ind w:left="0"/>
        <w:jc w:val="both"/>
      </w:pPr>
      <w:r>
        <w:rPr>
          <w:rFonts w:ascii="Times New Roman"/>
          <w:b w:val="false"/>
          <w:i w:val="false"/>
          <w:color w:val="000000"/>
          <w:sz w:val="28"/>
        </w:rPr>
        <w:t xml:space="preserve">
      структуре доходов при оказании комплекса услуг ПМСП и специализированной медицинской помощи в амбулаторных условиях поставщиком, оказывающим ПМСП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3"/>
    <w:bookmarkStart w:name="z132" w:id="114"/>
    <w:p>
      <w:pPr>
        <w:spacing w:after="0"/>
        <w:ind w:left="0"/>
        <w:jc w:val="both"/>
      </w:pPr>
      <w:r>
        <w:rPr>
          <w:rFonts w:ascii="Times New Roman"/>
          <w:b w:val="false"/>
          <w:i w:val="false"/>
          <w:color w:val="000000"/>
          <w:sz w:val="28"/>
        </w:rPr>
        <w:t xml:space="preserve">
      структуре расходов при оказании комплекса услуг ПМСП и специализированной медицинской помощи в амбулаторных условиях поставщиком, оказывающим ПМСП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4"/>
    <w:bookmarkStart w:name="z133" w:id="115"/>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комплекса услуг ПМСП и специализированной медицинской помощи в амбулаторных условиях поставщиком, оказывающим ПМСП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5"/>
    <w:bookmarkStart w:name="z134" w:id="116"/>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комплекса услуг ПМСП и специализированной медицинской помощи в амбулаторных условиях поставщиком, оказывающим ПМС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16"/>
    <w:bookmarkStart w:name="z135" w:id="117"/>
    <w:p>
      <w:pPr>
        <w:spacing w:after="0"/>
        <w:ind w:left="0"/>
        <w:jc w:val="both"/>
      </w:pPr>
      <w:r>
        <w:rPr>
          <w:rFonts w:ascii="Times New Roman"/>
          <w:b w:val="false"/>
          <w:i w:val="false"/>
          <w:color w:val="000000"/>
          <w:sz w:val="28"/>
        </w:rPr>
        <w:t xml:space="preserve">
      распределении плановой суммы аванса при оказании комплекса услуг ПМСП и специализированной медицинской помощи в амбулаторных условиях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17"/>
    <w:bookmarkStart w:name="z136" w:id="118"/>
    <w:p>
      <w:pPr>
        <w:spacing w:after="0"/>
        <w:ind w:left="0"/>
        <w:jc w:val="both"/>
      </w:pPr>
      <w:r>
        <w:rPr>
          <w:rFonts w:ascii="Times New Roman"/>
          <w:b w:val="false"/>
          <w:i w:val="false"/>
          <w:color w:val="000000"/>
          <w:sz w:val="28"/>
        </w:rPr>
        <w:t xml:space="preserve">
      5) ввод данных, необходимых для формирования отчетов, указанных в </w:t>
      </w:r>
      <w:r>
        <w:rPr>
          <w:rFonts w:ascii="Times New Roman"/>
          <w:b w:val="false"/>
          <w:i w:val="false"/>
          <w:color w:val="000000"/>
          <w:sz w:val="28"/>
        </w:rPr>
        <w:t>подпункте 4)</w:t>
      </w:r>
      <w:r>
        <w:rPr>
          <w:rFonts w:ascii="Times New Roman"/>
          <w:b w:val="false"/>
          <w:i w:val="false"/>
          <w:color w:val="000000"/>
          <w:sz w:val="28"/>
        </w:rPr>
        <w:t xml:space="preserve"> настоящего пункта, осуществляется в срок до 30 (тридцатого) числа месяца, следующего за отчетным периодом.</w:t>
      </w:r>
    </w:p>
    <w:bookmarkEnd w:id="118"/>
    <w:bookmarkStart w:name="z137" w:id="119"/>
    <w:p>
      <w:pPr>
        <w:spacing w:after="0"/>
        <w:ind w:left="0"/>
        <w:jc w:val="both"/>
      </w:pPr>
      <w:r>
        <w:rPr>
          <w:rFonts w:ascii="Times New Roman"/>
          <w:b w:val="false"/>
          <w:i w:val="false"/>
          <w:color w:val="000000"/>
          <w:sz w:val="28"/>
        </w:rPr>
        <w:t>
      При отсутствии в ИС "ЕПС" информации, предусмотренной подпунктом 4) настоящего пункта, формирование счет-реестра за оказание услуг ПМСП за текущий отчетный период поставщику не производится до введения указанной информации.</w:t>
      </w:r>
    </w:p>
    <w:bookmarkEnd w:id="119"/>
    <w:bookmarkStart w:name="z138" w:id="120"/>
    <w:p>
      <w:pPr>
        <w:spacing w:after="0"/>
        <w:ind w:left="0"/>
        <w:jc w:val="both"/>
      </w:pPr>
      <w:r>
        <w:rPr>
          <w:rFonts w:ascii="Times New Roman"/>
          <w:b w:val="false"/>
          <w:i w:val="false"/>
          <w:color w:val="000000"/>
          <w:sz w:val="28"/>
        </w:rPr>
        <w:t xml:space="preserve">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w:t>
      </w:r>
      <w:r>
        <w:rPr>
          <w:rFonts w:ascii="Times New Roman"/>
          <w:b w:val="false"/>
          <w:i w:val="false"/>
          <w:color w:val="000000"/>
          <w:sz w:val="28"/>
        </w:rPr>
        <w:t>подпункте 4)</w:t>
      </w:r>
      <w:r>
        <w:rPr>
          <w:rFonts w:ascii="Times New Roman"/>
          <w:b w:val="false"/>
          <w:i w:val="false"/>
          <w:color w:val="000000"/>
          <w:sz w:val="28"/>
        </w:rPr>
        <w:t xml:space="preserve"> настоящего пункта.";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242</w:t>
      </w:r>
      <w:r>
        <w:rPr>
          <w:rFonts w:ascii="Times New Roman"/>
          <w:b w:val="false"/>
          <w:i w:val="false"/>
          <w:color w:val="000000"/>
          <w:sz w:val="28"/>
        </w:rPr>
        <w:t xml:space="preserve"> изложить в следующей редакции:</w:t>
      </w:r>
    </w:p>
    <w:bookmarkStart w:name="z140" w:id="121"/>
    <w:p>
      <w:pPr>
        <w:spacing w:after="0"/>
        <w:ind w:left="0"/>
        <w:jc w:val="both"/>
      </w:pPr>
      <w:r>
        <w:rPr>
          <w:rFonts w:ascii="Times New Roman"/>
          <w:b w:val="false"/>
          <w:i w:val="false"/>
          <w:color w:val="000000"/>
          <w:sz w:val="28"/>
        </w:rPr>
        <w:t xml:space="preserve">
      "242.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мая 2021 года № ҚР ДСМ-45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22866) (далее – Правила направления граждан на лечение за рубеж), производится по фактическим расходам по следующим статьям расходов:</w:t>
      </w:r>
    </w:p>
    <w:bookmarkEnd w:id="121"/>
    <w:bookmarkStart w:name="z141" w:id="122"/>
    <w:p>
      <w:pPr>
        <w:spacing w:after="0"/>
        <w:ind w:left="0"/>
        <w:jc w:val="both"/>
      </w:pPr>
      <w:r>
        <w:rPr>
          <w:rFonts w:ascii="Times New Roman"/>
          <w:b w:val="false"/>
          <w:i w:val="false"/>
          <w:color w:val="000000"/>
          <w:sz w:val="28"/>
        </w:rPr>
        <w:t>
      1) заработная плата;</w:t>
      </w:r>
    </w:p>
    <w:bookmarkEnd w:id="122"/>
    <w:bookmarkStart w:name="z142" w:id="123"/>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ОСМС;</w:t>
      </w:r>
    </w:p>
    <w:bookmarkEnd w:id="123"/>
    <w:bookmarkStart w:name="z143" w:id="124"/>
    <w:p>
      <w:pPr>
        <w:spacing w:after="0"/>
        <w:ind w:left="0"/>
        <w:jc w:val="both"/>
      </w:pPr>
      <w:r>
        <w:rPr>
          <w:rFonts w:ascii="Times New Roman"/>
          <w:b w:val="false"/>
          <w:i w:val="false"/>
          <w:color w:val="000000"/>
          <w:sz w:val="28"/>
        </w:rPr>
        <w:t>
      3) питание;</w:t>
      </w:r>
    </w:p>
    <w:bookmarkEnd w:id="124"/>
    <w:bookmarkStart w:name="z144" w:id="125"/>
    <w:p>
      <w:pPr>
        <w:spacing w:after="0"/>
        <w:ind w:left="0"/>
        <w:jc w:val="both"/>
      </w:pPr>
      <w:r>
        <w:rPr>
          <w:rFonts w:ascii="Times New Roman"/>
          <w:b w:val="false"/>
          <w:i w:val="false"/>
          <w:color w:val="000000"/>
          <w:sz w:val="28"/>
        </w:rPr>
        <w:t>
      4) лекарственные средства, МИ, в том числе лекарственные средства и МИ, не зарегистрированные в Республике Казахстан на основании заключения (разрешительного документа), выданного уполномоченным органом;</w:t>
      </w:r>
    </w:p>
    <w:bookmarkEnd w:id="125"/>
    <w:bookmarkStart w:name="z145" w:id="126"/>
    <w:p>
      <w:pPr>
        <w:spacing w:after="0"/>
        <w:ind w:left="0"/>
        <w:jc w:val="both"/>
      </w:pPr>
      <w:r>
        <w:rPr>
          <w:rFonts w:ascii="Times New Roman"/>
          <w:b w:val="false"/>
          <w:i w:val="false"/>
          <w:color w:val="000000"/>
          <w:sz w:val="28"/>
        </w:rPr>
        <w:t>
      5) медицинские услуги по тарифам;</w:t>
      </w:r>
    </w:p>
    <w:bookmarkEnd w:id="126"/>
    <w:bookmarkStart w:name="z146" w:id="127"/>
    <w:p>
      <w:pPr>
        <w:spacing w:after="0"/>
        <w:ind w:left="0"/>
        <w:jc w:val="both"/>
      </w:pPr>
      <w:r>
        <w:rPr>
          <w:rFonts w:ascii="Times New Roman"/>
          <w:b w:val="false"/>
          <w:i w:val="false"/>
          <w:color w:val="000000"/>
          <w:sz w:val="28"/>
        </w:rPr>
        <w:t>
      6) услуги зарубежных специалистов;</w:t>
      </w:r>
    </w:p>
    <w:bookmarkEnd w:id="127"/>
    <w:bookmarkStart w:name="z147" w:id="128"/>
    <w:p>
      <w:pPr>
        <w:spacing w:after="0"/>
        <w:ind w:left="0"/>
        <w:jc w:val="both"/>
      </w:pPr>
      <w:r>
        <w:rPr>
          <w:rFonts w:ascii="Times New Roman"/>
          <w:b w:val="false"/>
          <w:i w:val="false"/>
          <w:color w:val="000000"/>
          <w:sz w:val="28"/>
        </w:rPr>
        <w:t>
      7)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128"/>
    <w:bookmarkStart w:name="z148" w:id="129"/>
    <w:p>
      <w:pPr>
        <w:spacing w:after="0"/>
        <w:ind w:left="0"/>
        <w:jc w:val="both"/>
      </w:pPr>
      <w:r>
        <w:rPr>
          <w:rFonts w:ascii="Times New Roman"/>
          <w:b w:val="false"/>
          <w:i w:val="false"/>
          <w:color w:val="000000"/>
          <w:sz w:val="28"/>
        </w:rPr>
        <w:t>
      8) услуги по доставке биологических материалов и трансплантата гемопоэтических стволовых клеток к месту проведения трансплантации.</w:t>
      </w:r>
    </w:p>
    <w:bookmarkEnd w:id="129"/>
    <w:bookmarkStart w:name="z149" w:id="130"/>
    <w:p>
      <w:pPr>
        <w:spacing w:after="0"/>
        <w:ind w:left="0"/>
        <w:jc w:val="both"/>
      </w:pPr>
      <w:r>
        <w:rPr>
          <w:rFonts w:ascii="Times New Roman"/>
          <w:b w:val="false"/>
          <w:i w:val="false"/>
          <w:color w:val="000000"/>
          <w:sz w:val="28"/>
        </w:rPr>
        <w:t>
      При этом, стоимость не превышает стоимость пролеченного случая по данному заболеванию за последний отчетный финансовый год в зарубежных медицинских организациях в рамках ГОБМП.";</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30</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70-1</w:t>
      </w:r>
      <w:r>
        <w:rPr>
          <w:rFonts w:ascii="Times New Roman"/>
          <w:b w:val="false"/>
          <w:i w:val="false"/>
          <w:color w:val="000000"/>
          <w:sz w:val="28"/>
        </w:rPr>
        <w:t xml:space="preserve">, </w:t>
      </w:r>
      <w:r>
        <w:rPr>
          <w:rFonts w:ascii="Times New Roman"/>
          <w:b w:val="false"/>
          <w:i w:val="false"/>
          <w:color w:val="000000"/>
          <w:sz w:val="28"/>
        </w:rPr>
        <w:t>70-2</w:t>
      </w:r>
      <w:r>
        <w:rPr>
          <w:rFonts w:ascii="Times New Roman"/>
          <w:b w:val="false"/>
          <w:i w:val="false"/>
          <w:color w:val="000000"/>
          <w:sz w:val="28"/>
        </w:rPr>
        <w:t xml:space="preserve">, </w:t>
      </w:r>
      <w:r>
        <w:rPr>
          <w:rFonts w:ascii="Times New Roman"/>
          <w:b w:val="false"/>
          <w:i w:val="false"/>
          <w:color w:val="000000"/>
          <w:sz w:val="28"/>
        </w:rPr>
        <w:t>70-3</w:t>
      </w:r>
      <w:r>
        <w:rPr>
          <w:rFonts w:ascii="Times New Roman"/>
          <w:b w:val="false"/>
          <w:i w:val="false"/>
          <w:color w:val="000000"/>
          <w:sz w:val="28"/>
        </w:rPr>
        <w:t xml:space="preserve">, </w:t>
      </w:r>
      <w:r>
        <w:rPr>
          <w:rFonts w:ascii="Times New Roman"/>
          <w:b w:val="false"/>
          <w:i w:val="false"/>
          <w:color w:val="000000"/>
          <w:sz w:val="28"/>
        </w:rPr>
        <w:t>70-4</w:t>
      </w:r>
      <w:r>
        <w:rPr>
          <w:rFonts w:ascii="Times New Roman"/>
          <w:b w:val="false"/>
          <w:i w:val="false"/>
          <w:color w:val="000000"/>
          <w:sz w:val="28"/>
        </w:rPr>
        <w:t xml:space="preserve">, </w:t>
      </w:r>
      <w:r>
        <w:rPr>
          <w:rFonts w:ascii="Times New Roman"/>
          <w:b w:val="false"/>
          <w:i w:val="false"/>
          <w:color w:val="000000"/>
          <w:sz w:val="28"/>
        </w:rPr>
        <w:t>70-5</w:t>
      </w:r>
      <w:r>
        <w:rPr>
          <w:rFonts w:ascii="Times New Roman"/>
          <w:b w:val="false"/>
          <w:i w:val="false"/>
          <w:color w:val="000000"/>
          <w:sz w:val="28"/>
        </w:rPr>
        <w:t xml:space="preserve">, </w:t>
      </w:r>
      <w:r>
        <w:rPr>
          <w:rFonts w:ascii="Times New Roman"/>
          <w:b w:val="false"/>
          <w:i w:val="false"/>
          <w:color w:val="000000"/>
          <w:sz w:val="28"/>
        </w:rPr>
        <w:t>70-6</w:t>
      </w:r>
      <w:r>
        <w:rPr>
          <w:rFonts w:ascii="Times New Roman"/>
          <w:b w:val="false"/>
          <w:i w:val="false"/>
          <w:color w:val="000000"/>
          <w:sz w:val="28"/>
        </w:rPr>
        <w:t xml:space="preserve">, </w:t>
      </w:r>
      <w:r>
        <w:rPr>
          <w:rFonts w:ascii="Times New Roman"/>
          <w:b w:val="false"/>
          <w:i w:val="false"/>
          <w:color w:val="000000"/>
          <w:sz w:val="28"/>
        </w:rPr>
        <w:t>70-7</w:t>
      </w:r>
      <w:r>
        <w:rPr>
          <w:rFonts w:ascii="Times New Roman"/>
          <w:b w:val="false"/>
          <w:i w:val="false"/>
          <w:color w:val="000000"/>
          <w:sz w:val="28"/>
        </w:rPr>
        <w:t xml:space="preserve">, </w:t>
      </w:r>
      <w:r>
        <w:rPr>
          <w:rFonts w:ascii="Times New Roman"/>
          <w:b w:val="false"/>
          <w:i w:val="false"/>
          <w:color w:val="000000"/>
          <w:sz w:val="28"/>
        </w:rPr>
        <w:t>70-8</w:t>
      </w:r>
      <w:r>
        <w:rPr>
          <w:rFonts w:ascii="Times New Roman"/>
          <w:b w:val="false"/>
          <w:i w:val="false"/>
          <w:color w:val="000000"/>
          <w:sz w:val="28"/>
        </w:rPr>
        <w:t xml:space="preserve">, </w:t>
      </w:r>
      <w:r>
        <w:rPr>
          <w:rFonts w:ascii="Times New Roman"/>
          <w:b w:val="false"/>
          <w:i w:val="false"/>
          <w:color w:val="000000"/>
          <w:sz w:val="28"/>
        </w:rPr>
        <w:t>70-9</w:t>
      </w:r>
      <w:r>
        <w:rPr>
          <w:rFonts w:ascii="Times New Roman"/>
          <w:b w:val="false"/>
          <w:i w:val="false"/>
          <w:color w:val="000000"/>
          <w:sz w:val="28"/>
        </w:rPr>
        <w:t xml:space="preserve">, </w:t>
      </w:r>
      <w:r>
        <w:rPr>
          <w:rFonts w:ascii="Times New Roman"/>
          <w:b w:val="false"/>
          <w:i w:val="false"/>
          <w:color w:val="000000"/>
          <w:sz w:val="28"/>
        </w:rPr>
        <w:t>70-10</w:t>
      </w:r>
      <w:r>
        <w:rPr>
          <w:rFonts w:ascii="Times New Roman"/>
          <w:b w:val="false"/>
          <w:i w:val="false"/>
          <w:color w:val="000000"/>
          <w:sz w:val="28"/>
        </w:rPr>
        <w:t xml:space="preserve">, </w:t>
      </w:r>
      <w:r>
        <w:rPr>
          <w:rFonts w:ascii="Times New Roman"/>
          <w:b w:val="false"/>
          <w:i w:val="false"/>
          <w:color w:val="000000"/>
          <w:sz w:val="28"/>
        </w:rPr>
        <w:t>70-11</w:t>
      </w:r>
      <w:r>
        <w:rPr>
          <w:rFonts w:ascii="Times New Roman"/>
          <w:b w:val="false"/>
          <w:i w:val="false"/>
          <w:color w:val="000000"/>
          <w:sz w:val="28"/>
        </w:rPr>
        <w:t xml:space="preserve"> и </w:t>
      </w:r>
      <w:r>
        <w:rPr>
          <w:rFonts w:ascii="Times New Roman"/>
          <w:b w:val="false"/>
          <w:i w:val="false"/>
          <w:color w:val="000000"/>
          <w:sz w:val="28"/>
        </w:rPr>
        <w:t>70-12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Start w:name="z152" w:id="131"/>
    <w:p>
      <w:pPr>
        <w:spacing w:after="0"/>
        <w:ind w:left="0"/>
        <w:jc w:val="both"/>
      </w:pPr>
      <w:r>
        <w:rPr>
          <w:rFonts w:ascii="Times New Roman"/>
          <w:b w:val="false"/>
          <w:i w:val="false"/>
          <w:color w:val="000000"/>
          <w:sz w:val="28"/>
        </w:rPr>
        <w:t xml:space="preserve">
      дополнить приложениями 70-13, 70-14, 70-15 и 70-16 к указанным Правилам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End w:id="131"/>
    <w:bookmarkStart w:name="z153" w:id="13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132"/>
    <w:bookmarkStart w:name="z154" w:id="1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3"/>
    <w:bookmarkStart w:name="z155" w:id="13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34"/>
    <w:bookmarkStart w:name="z156" w:id="1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35"/>
    <w:bookmarkStart w:name="z157" w:id="1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36"/>
    <w:bookmarkStart w:name="z158" w:id="13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четвертого, пятого, шестого, седьмого, девяносто седьмого, девяносто восьмого, девяносто девятого,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сто шестнадцатого, сто семнадцатого, сто сорок восьмого и сто сорок девятого, которые распространяются на правоотношения, возникшие с 1 октября 2022 года.</w:t>
      </w:r>
    </w:p>
    <w:bookmarkEnd w:id="1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2022 года № ҚР ДСМ-157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38"/>
    <w:p>
      <w:pPr>
        <w:spacing w:after="0"/>
        <w:ind w:left="0"/>
        <w:jc w:val="left"/>
      </w:pPr>
      <w:r>
        <w:rPr>
          <w:rFonts w:ascii="Times New Roman"/>
          <w:b/>
          <w:i w:val="false"/>
          <w:color w:val="000000"/>
        </w:rPr>
        <w:t xml:space="preserve">        Перечень случаев, подлежащих оплате за фактически понесенные расходы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акушерской раны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39"/>
    <w:p>
      <w:pPr>
        <w:spacing w:after="0"/>
        <w:ind w:left="0"/>
        <w:jc w:val="left"/>
      </w:pPr>
      <w:r>
        <w:rPr>
          <w:rFonts w:ascii="Times New Roman"/>
          <w:b/>
          <w:i w:val="false"/>
          <w:color w:val="000000"/>
        </w:rPr>
        <w:t xml:space="preserve">        Счет-реестр за оказание медицинской помощи сельскому населению</w:t>
      </w:r>
    </w:p>
    <w:bookmarkEnd w:id="139"/>
    <w:p>
      <w:pPr>
        <w:spacing w:after="0"/>
        <w:ind w:left="0"/>
        <w:jc w:val="both"/>
      </w:pPr>
      <w:bookmarkStart w:name="z168" w:id="140"/>
      <w:r>
        <w:rPr>
          <w:rFonts w:ascii="Times New Roman"/>
          <w:b w:val="false"/>
          <w:i w:val="false"/>
          <w:color w:val="000000"/>
          <w:sz w:val="28"/>
        </w:rPr>
        <w:t>
      №_______ от "___" _________ 20 ___ года период: с "___" _______ 20___ года</w:t>
      </w:r>
    </w:p>
    <w:bookmarkEnd w:id="140"/>
    <w:p>
      <w:pPr>
        <w:spacing w:after="0"/>
        <w:ind w:left="0"/>
        <w:jc w:val="both"/>
      </w:pPr>
      <w:r>
        <w:rPr>
          <w:rFonts w:ascii="Times New Roman"/>
          <w:b w:val="false"/>
          <w:i w:val="false"/>
          <w:color w:val="000000"/>
          <w:sz w:val="28"/>
        </w:rPr>
        <w:t>по "___" _______ 20___ года по Договору № ____ от "___" _________ 20 ___ года</w:t>
      </w:r>
    </w:p>
    <w:p>
      <w:pPr>
        <w:spacing w:after="0"/>
        <w:ind w:left="0"/>
        <w:jc w:val="both"/>
      </w:pPr>
      <w:r>
        <w:rPr>
          <w:rFonts w:ascii="Times New Roman"/>
          <w:b w:val="false"/>
          <w:i w:val="false"/>
          <w:color w:val="000000"/>
          <w:sz w:val="28"/>
        </w:rPr>
        <w:t>Источник финансирования: 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w:t>
      </w:r>
    </w:p>
    <w:p>
      <w:pPr>
        <w:spacing w:after="0"/>
        <w:ind w:left="0"/>
        <w:jc w:val="both"/>
      </w:pPr>
      <w:r>
        <w:rPr>
          <w:rFonts w:ascii="Times New Roman"/>
          <w:b w:val="false"/>
          <w:i w:val="false"/>
          <w:color w:val="000000"/>
          <w:sz w:val="28"/>
        </w:rPr>
        <w:t>Наименование бюджетной программы: ___________________________</w:t>
      </w:r>
    </w:p>
    <w:p>
      <w:pPr>
        <w:spacing w:after="0"/>
        <w:ind w:left="0"/>
        <w:jc w:val="both"/>
      </w:pPr>
      <w:r>
        <w:rPr>
          <w:rFonts w:ascii="Times New Roman"/>
          <w:b w:val="false"/>
          <w:i w:val="false"/>
          <w:color w:val="000000"/>
          <w:sz w:val="28"/>
        </w:rPr>
        <w:t>Наименование бюджетной подпрограммы: ________________________</w:t>
      </w:r>
    </w:p>
    <w:p>
      <w:pPr>
        <w:spacing w:after="0"/>
        <w:ind w:left="0"/>
        <w:jc w:val="both"/>
      </w:pPr>
      <w:r>
        <w:rPr>
          <w:rFonts w:ascii="Times New Roman"/>
          <w:b w:val="false"/>
          <w:i w:val="false"/>
          <w:color w:val="000000"/>
          <w:sz w:val="28"/>
        </w:rPr>
        <w:t>Количество прикрепленного сельского населения ______________________ человек;</w:t>
      </w:r>
    </w:p>
    <w:p>
      <w:pPr>
        <w:spacing w:after="0"/>
        <w:ind w:left="0"/>
        <w:jc w:val="both"/>
      </w:pPr>
      <w:r>
        <w:rPr>
          <w:rFonts w:ascii="Times New Roman"/>
          <w:b w:val="false"/>
          <w:i w:val="false"/>
          <w:color w:val="000000"/>
          <w:sz w:val="28"/>
        </w:rPr>
        <w:t>Базовый комплексный подушевой норматив ПМСП на одного прикрепленного</w:t>
      </w:r>
    </w:p>
    <w:p>
      <w:pPr>
        <w:spacing w:after="0"/>
        <w:ind w:left="0"/>
        <w:jc w:val="both"/>
      </w:pPr>
      <w:r>
        <w:rPr>
          <w:rFonts w:ascii="Times New Roman"/>
          <w:b w:val="false"/>
          <w:i w:val="false"/>
          <w:color w:val="000000"/>
          <w:sz w:val="28"/>
        </w:rPr>
        <w:t>человека, зарегистрированного в портале "Регистр прикрепленного населения",</w:t>
      </w:r>
    </w:p>
    <w:p>
      <w:pPr>
        <w:spacing w:after="0"/>
        <w:ind w:left="0"/>
        <w:jc w:val="both"/>
      </w:pPr>
      <w:r>
        <w:rPr>
          <w:rFonts w:ascii="Times New Roman"/>
          <w:b w:val="false"/>
          <w:i w:val="false"/>
          <w:color w:val="000000"/>
          <w:sz w:val="28"/>
        </w:rPr>
        <w:t>в месяц ___________ тенге;</w:t>
      </w:r>
    </w:p>
    <w:p>
      <w:pPr>
        <w:spacing w:after="0"/>
        <w:ind w:left="0"/>
        <w:jc w:val="both"/>
      </w:pPr>
      <w:r>
        <w:rPr>
          <w:rFonts w:ascii="Times New Roman"/>
          <w:b w:val="false"/>
          <w:i w:val="false"/>
          <w:color w:val="000000"/>
          <w:sz w:val="28"/>
        </w:rPr>
        <w:t>Поправочные коэффициенты при оплате по КПН**:</w:t>
      </w:r>
    </w:p>
    <w:p>
      <w:pPr>
        <w:spacing w:after="0"/>
        <w:ind w:left="0"/>
        <w:jc w:val="both"/>
      </w:pPr>
      <w:r>
        <w:rPr>
          <w:rFonts w:ascii="Times New Roman"/>
          <w:b w:val="false"/>
          <w:i w:val="false"/>
          <w:color w:val="000000"/>
          <w:sz w:val="28"/>
        </w:rPr>
        <w:t>Половозрастной поправочный коэффициент________;</w:t>
      </w:r>
    </w:p>
    <w:p>
      <w:pPr>
        <w:spacing w:after="0"/>
        <w:ind w:left="0"/>
        <w:jc w:val="both"/>
      </w:pPr>
      <w:r>
        <w:rPr>
          <w:rFonts w:ascii="Times New Roman"/>
          <w:b w:val="false"/>
          <w:i w:val="false"/>
          <w:color w:val="000000"/>
          <w:sz w:val="28"/>
        </w:rPr>
        <w:t>Коэффициент плотности населения________;</w:t>
      </w:r>
    </w:p>
    <w:p>
      <w:pPr>
        <w:spacing w:after="0"/>
        <w:ind w:left="0"/>
        <w:jc w:val="both"/>
      </w:pPr>
      <w:r>
        <w:rPr>
          <w:rFonts w:ascii="Times New Roman"/>
          <w:b w:val="false"/>
          <w:i w:val="false"/>
          <w:color w:val="000000"/>
          <w:sz w:val="28"/>
        </w:rPr>
        <w:t>Коэффициент учета надбавок за работу в сельской местности;</w:t>
      </w:r>
    </w:p>
    <w:p>
      <w:pPr>
        <w:spacing w:after="0"/>
        <w:ind w:left="0"/>
        <w:jc w:val="both"/>
      </w:pPr>
      <w:r>
        <w:rPr>
          <w:rFonts w:ascii="Times New Roman"/>
          <w:b w:val="false"/>
          <w:i w:val="false"/>
          <w:color w:val="000000"/>
          <w:sz w:val="28"/>
        </w:rPr>
        <w:t>Коэффициент учета продолжительности отопительного сезона ________;</w:t>
      </w:r>
    </w:p>
    <w:p>
      <w:pPr>
        <w:spacing w:after="0"/>
        <w:ind w:left="0"/>
        <w:jc w:val="both"/>
      </w:pPr>
      <w:r>
        <w:rPr>
          <w:rFonts w:ascii="Times New Roman"/>
          <w:b w:val="false"/>
          <w:i w:val="false"/>
          <w:color w:val="000000"/>
          <w:sz w:val="28"/>
        </w:rPr>
        <w:t>Коэффициент за работу в зонах экологического бедствия_______;</w:t>
      </w:r>
    </w:p>
    <w:p>
      <w:pPr>
        <w:spacing w:after="0"/>
        <w:ind w:left="0"/>
        <w:jc w:val="both"/>
      </w:pPr>
      <w:r>
        <w:rPr>
          <w:rFonts w:ascii="Times New Roman"/>
          <w:b w:val="false"/>
          <w:i w:val="false"/>
          <w:color w:val="000000"/>
          <w:sz w:val="28"/>
        </w:rPr>
        <w:t>Поправочные коэффициенты при оплате по КДУ вне КПН**:</w:t>
      </w:r>
    </w:p>
    <w:p>
      <w:pPr>
        <w:spacing w:after="0"/>
        <w:ind w:left="0"/>
        <w:jc w:val="both"/>
      </w:pPr>
      <w:r>
        <w:rPr>
          <w:rFonts w:ascii="Times New Roman"/>
          <w:b w:val="false"/>
          <w:i w:val="false"/>
          <w:color w:val="000000"/>
          <w:sz w:val="28"/>
        </w:rPr>
        <w:t>Коэффициент учета надбавок за работу в сельской местности;</w:t>
      </w:r>
    </w:p>
    <w:p>
      <w:pPr>
        <w:spacing w:after="0"/>
        <w:ind w:left="0"/>
        <w:jc w:val="both"/>
      </w:pPr>
      <w:r>
        <w:rPr>
          <w:rFonts w:ascii="Times New Roman"/>
          <w:b w:val="false"/>
          <w:i w:val="false"/>
          <w:color w:val="000000"/>
          <w:sz w:val="28"/>
        </w:rPr>
        <w:t>Коэффициент учета продолжительности отопительного сезона ________;</w:t>
      </w:r>
    </w:p>
    <w:p>
      <w:pPr>
        <w:spacing w:after="0"/>
        <w:ind w:left="0"/>
        <w:jc w:val="both"/>
      </w:pPr>
      <w:r>
        <w:rPr>
          <w:rFonts w:ascii="Times New Roman"/>
          <w:b w:val="false"/>
          <w:i w:val="false"/>
          <w:color w:val="000000"/>
          <w:sz w:val="28"/>
        </w:rPr>
        <w:t>Коэффициент за работу в зонах экологического бедствия_______;</w:t>
      </w:r>
    </w:p>
    <w:p>
      <w:pPr>
        <w:spacing w:after="0"/>
        <w:ind w:left="0"/>
        <w:jc w:val="both"/>
      </w:pPr>
      <w:r>
        <w:rPr>
          <w:rFonts w:ascii="Times New Roman"/>
          <w:b w:val="false"/>
          <w:i w:val="false"/>
          <w:color w:val="000000"/>
          <w:sz w:val="28"/>
        </w:rPr>
        <w:t>Тариф для медицинских организаций, имеющих свидетельство о прохождении</w:t>
      </w:r>
    </w:p>
    <w:p>
      <w:pPr>
        <w:spacing w:after="0"/>
        <w:ind w:left="0"/>
        <w:jc w:val="both"/>
      </w:pPr>
      <w:r>
        <w:rPr>
          <w:rFonts w:ascii="Times New Roman"/>
          <w:b w:val="false"/>
          <w:i w:val="false"/>
          <w:color w:val="000000"/>
          <w:sz w:val="28"/>
        </w:rPr>
        <w:t>аккредитации по стандартам Международной объединенной комиссии (JCI, США) _____;</w:t>
      </w:r>
    </w:p>
    <w:p>
      <w:pPr>
        <w:spacing w:after="0"/>
        <w:ind w:left="0"/>
        <w:jc w:val="both"/>
      </w:pPr>
      <w:r>
        <w:rPr>
          <w:rFonts w:ascii="Times New Roman"/>
          <w:b w:val="false"/>
          <w:i w:val="false"/>
          <w:color w:val="000000"/>
          <w:sz w:val="28"/>
        </w:rPr>
        <w:t>Поправочный коэффициент для медицинских организаций, оказывающих</w:t>
      </w:r>
    </w:p>
    <w:p>
      <w:pPr>
        <w:spacing w:after="0"/>
        <w:ind w:left="0"/>
        <w:jc w:val="both"/>
      </w:pPr>
      <w:r>
        <w:rPr>
          <w:rFonts w:ascii="Times New Roman"/>
          <w:b w:val="false"/>
          <w:i w:val="false"/>
          <w:color w:val="000000"/>
          <w:sz w:val="28"/>
        </w:rPr>
        <w:t>медицинские услуги гражданам Республики Казахстан, проживающим в городе</w:t>
      </w:r>
    </w:p>
    <w:p>
      <w:pPr>
        <w:spacing w:after="0"/>
        <w:ind w:left="0"/>
        <w:jc w:val="both"/>
      </w:pPr>
      <w:r>
        <w:rPr>
          <w:rFonts w:ascii="Times New Roman"/>
          <w:b w:val="false"/>
          <w:i w:val="false"/>
          <w:color w:val="000000"/>
          <w:sz w:val="28"/>
        </w:rPr>
        <w:t>Байконыр, поселках Торетам и Акай_____.</w:t>
      </w:r>
    </w:p>
    <w:p>
      <w:pPr>
        <w:spacing w:after="0"/>
        <w:ind w:left="0"/>
        <w:jc w:val="both"/>
      </w:pPr>
      <w:r>
        <w:rPr>
          <w:rFonts w:ascii="Times New Roman"/>
          <w:b w:val="false"/>
          <w:i w:val="false"/>
          <w:color w:val="000000"/>
          <w:sz w:val="28"/>
        </w:rPr>
        <w:t>Сумма на оказание стационарной и стационарозамещающей медицинской помощи</w:t>
      </w:r>
    </w:p>
    <w:p>
      <w:pPr>
        <w:spacing w:after="0"/>
        <w:ind w:left="0"/>
        <w:jc w:val="both"/>
      </w:pPr>
      <w:r>
        <w:rPr>
          <w:rFonts w:ascii="Times New Roman"/>
          <w:b w:val="false"/>
          <w:i w:val="false"/>
          <w:color w:val="000000"/>
          <w:sz w:val="28"/>
        </w:rPr>
        <w:t>на 1-го жителя в месяц ______________тенге;</w:t>
      </w:r>
    </w:p>
    <w:p>
      <w:pPr>
        <w:spacing w:after="0"/>
        <w:ind w:left="0"/>
        <w:jc w:val="both"/>
      </w:pPr>
      <w:r>
        <w:rPr>
          <w:rFonts w:ascii="Times New Roman"/>
          <w:b w:val="false"/>
          <w:i w:val="false"/>
          <w:color w:val="000000"/>
          <w:sz w:val="28"/>
        </w:rPr>
        <w:t>Комплексный подушевой норматив на сельское население в расчете на одного</w:t>
      </w:r>
    </w:p>
    <w:p>
      <w:pPr>
        <w:spacing w:after="0"/>
        <w:ind w:left="0"/>
        <w:jc w:val="both"/>
      </w:pPr>
      <w:r>
        <w:rPr>
          <w:rFonts w:ascii="Times New Roman"/>
          <w:b w:val="false"/>
          <w:i w:val="false"/>
          <w:color w:val="000000"/>
          <w:sz w:val="28"/>
        </w:rPr>
        <w:t>прикрепленного человека, зарегистрированного в портале "Регистр прикрепленного</w:t>
      </w:r>
    </w:p>
    <w:p>
      <w:pPr>
        <w:spacing w:after="0"/>
        <w:ind w:left="0"/>
        <w:jc w:val="both"/>
      </w:pPr>
      <w:r>
        <w:rPr>
          <w:rFonts w:ascii="Times New Roman"/>
          <w:b w:val="false"/>
          <w:i w:val="false"/>
          <w:color w:val="000000"/>
          <w:sz w:val="28"/>
        </w:rPr>
        <w:t>населения", в месяц: ___ тенге, в том числе:</w:t>
      </w:r>
    </w:p>
    <w:p>
      <w:pPr>
        <w:spacing w:after="0"/>
        <w:ind w:left="0"/>
        <w:jc w:val="both"/>
      </w:pPr>
      <w:r>
        <w:rPr>
          <w:rFonts w:ascii="Times New Roman"/>
          <w:b w:val="false"/>
          <w:i w:val="false"/>
          <w:color w:val="000000"/>
          <w:sz w:val="28"/>
        </w:rPr>
        <w:t>гарантированный компонент комплексного подушевого норматива на одного</w:t>
      </w:r>
    </w:p>
    <w:p>
      <w:pPr>
        <w:spacing w:after="0"/>
        <w:ind w:left="0"/>
        <w:jc w:val="both"/>
      </w:pPr>
      <w:r>
        <w:rPr>
          <w:rFonts w:ascii="Times New Roman"/>
          <w:b w:val="false"/>
          <w:i w:val="false"/>
          <w:color w:val="000000"/>
          <w:sz w:val="28"/>
        </w:rPr>
        <w:t>прикрепленного человека, зарегистрированного в портале "Регистр прикрепленного</w:t>
      </w:r>
    </w:p>
    <w:p>
      <w:pPr>
        <w:spacing w:after="0"/>
        <w:ind w:left="0"/>
        <w:jc w:val="both"/>
      </w:pPr>
      <w:r>
        <w:rPr>
          <w:rFonts w:ascii="Times New Roman"/>
          <w:b w:val="false"/>
          <w:i w:val="false"/>
          <w:color w:val="000000"/>
          <w:sz w:val="28"/>
        </w:rPr>
        <w:t>населения" к субъекту первичной медико-санитарной помощи, в месяц _______ тенге;</w:t>
      </w:r>
    </w:p>
    <w:p>
      <w:pPr>
        <w:spacing w:after="0"/>
        <w:ind w:left="0"/>
        <w:jc w:val="both"/>
      </w:pPr>
      <w:r>
        <w:rPr>
          <w:rFonts w:ascii="Times New Roman"/>
          <w:b w:val="false"/>
          <w:i w:val="false"/>
          <w:color w:val="000000"/>
          <w:sz w:val="28"/>
        </w:rPr>
        <w:t>сумма стимулирующий компонент подушевого норматива на одного прикрепленного</w:t>
      </w:r>
    </w:p>
    <w:p>
      <w:pPr>
        <w:spacing w:after="0"/>
        <w:ind w:left="0"/>
        <w:jc w:val="both"/>
      </w:pPr>
      <w:r>
        <w:rPr>
          <w:rFonts w:ascii="Times New Roman"/>
          <w:b w:val="false"/>
          <w:i w:val="false"/>
          <w:color w:val="000000"/>
          <w:sz w:val="28"/>
        </w:rPr>
        <w:t>человека, зарегистрированного в портале "Регистр прикрепленного населения"</w:t>
      </w:r>
    </w:p>
    <w:p>
      <w:pPr>
        <w:spacing w:after="0"/>
        <w:ind w:left="0"/>
        <w:jc w:val="both"/>
      </w:pPr>
      <w:r>
        <w:rPr>
          <w:rFonts w:ascii="Times New Roman"/>
          <w:b w:val="false"/>
          <w:i w:val="false"/>
          <w:color w:val="000000"/>
          <w:sz w:val="28"/>
        </w:rPr>
        <w:t>к субъекту в месяц ____________ тенге.</w:t>
      </w:r>
    </w:p>
    <w:p>
      <w:pPr>
        <w:spacing w:after="0"/>
        <w:ind w:left="0"/>
        <w:jc w:val="both"/>
      </w:pPr>
      <w:r>
        <w:rPr>
          <w:rFonts w:ascii="Times New Roman"/>
          <w:b w:val="false"/>
          <w:i w:val="false"/>
          <w:color w:val="000000"/>
          <w:sz w:val="28"/>
        </w:rPr>
        <w:t>Подушевой норматив на оказание ШМ на одного школьника в месяц ____ тенге</w:t>
      </w:r>
    </w:p>
    <w:p>
      <w:pPr>
        <w:spacing w:after="0"/>
        <w:ind w:left="0"/>
        <w:jc w:val="both"/>
      </w:pPr>
      <w:r>
        <w:rPr>
          <w:rFonts w:ascii="Times New Roman"/>
          <w:b w:val="false"/>
          <w:i w:val="false"/>
          <w:color w:val="000000"/>
          <w:sz w:val="28"/>
        </w:rPr>
        <w:t>Количество школьников _________________________человек;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прикрепленному населению,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пенсионерам и членам семьи военнослужащих, правоохранительных и специализированных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 или отделениях при многопрофильных больницах)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молодежных центров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коронавирусной инфекции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для дополнительных целевых групп лиц, из числа сельского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 w:id="141"/>
      <w:r>
        <w:rPr>
          <w:rFonts w:ascii="Times New Roman"/>
          <w:b w:val="false"/>
          <w:i w:val="false"/>
          <w:color w:val="000000"/>
          <w:sz w:val="28"/>
        </w:rPr>
        <w:t>
      Руководитель поставщика</w:t>
      </w:r>
    </w:p>
    <w:bookmarkEnd w:id="141"/>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_____________________________ 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К данному счет-реестру прилагаются следующие приложения:</w:t>
      </w:r>
    </w:p>
    <w:p>
      <w:pPr>
        <w:spacing w:after="0"/>
        <w:ind w:left="0"/>
        <w:jc w:val="both"/>
      </w:pPr>
      <w:r>
        <w:rPr>
          <w:rFonts w:ascii="Times New Roman"/>
          <w:b w:val="false"/>
          <w:i w:val="false"/>
          <w:color w:val="000000"/>
          <w:sz w:val="28"/>
        </w:rPr>
        <w:t>1) данные о динамике численности и структуре прикрепленного населения по данным</w:t>
      </w:r>
    </w:p>
    <w:p>
      <w:pPr>
        <w:spacing w:after="0"/>
        <w:ind w:left="0"/>
        <w:jc w:val="both"/>
      </w:pPr>
      <w:r>
        <w:rPr>
          <w:rFonts w:ascii="Times New Roman"/>
          <w:b w:val="false"/>
          <w:i w:val="false"/>
          <w:color w:val="000000"/>
          <w:sz w:val="28"/>
        </w:rPr>
        <w:t>портала "Регистр прикрепленного населения" по форме согласно приложению 1 к счету-</w:t>
      </w:r>
    </w:p>
    <w:p>
      <w:pPr>
        <w:spacing w:after="0"/>
        <w:ind w:left="0"/>
        <w:jc w:val="both"/>
      </w:pPr>
      <w:r>
        <w:rPr>
          <w:rFonts w:ascii="Times New Roman"/>
          <w:b w:val="false"/>
          <w:i w:val="false"/>
          <w:color w:val="000000"/>
          <w:sz w:val="28"/>
        </w:rPr>
        <w:t>реестру за оказание медицинской помощи поставщиком сельскому населению;</w:t>
      </w:r>
    </w:p>
    <w:p>
      <w:pPr>
        <w:spacing w:after="0"/>
        <w:ind w:left="0"/>
        <w:jc w:val="both"/>
      </w:pPr>
      <w:r>
        <w:rPr>
          <w:rFonts w:ascii="Times New Roman"/>
          <w:b w:val="false"/>
          <w:i w:val="false"/>
          <w:color w:val="000000"/>
          <w:sz w:val="28"/>
        </w:rPr>
        <w:t>2) расчет суммы, предъявленной к оплате на стимулирование работников за достигнутые</w:t>
      </w:r>
    </w:p>
    <w:p>
      <w:pPr>
        <w:spacing w:after="0"/>
        <w:ind w:left="0"/>
        <w:jc w:val="both"/>
      </w:pPr>
      <w:r>
        <w:rPr>
          <w:rFonts w:ascii="Times New Roman"/>
          <w:b w:val="false"/>
          <w:i w:val="false"/>
          <w:color w:val="000000"/>
          <w:sz w:val="28"/>
        </w:rPr>
        <w:t>индикаторы конечного результата деятельности субъекта здравоохранения, оказывающего</w:t>
      </w:r>
    </w:p>
    <w:p>
      <w:pPr>
        <w:spacing w:after="0"/>
        <w:ind w:left="0"/>
        <w:jc w:val="both"/>
      </w:pPr>
      <w:r>
        <w:rPr>
          <w:rFonts w:ascii="Times New Roman"/>
          <w:b w:val="false"/>
          <w:i w:val="false"/>
          <w:color w:val="000000"/>
          <w:sz w:val="28"/>
        </w:rPr>
        <w:t>первичной медико-санитарной помощи по форме согласно приложению 2 к счету-реестру за</w:t>
      </w:r>
    </w:p>
    <w:p>
      <w:pPr>
        <w:spacing w:after="0"/>
        <w:ind w:left="0"/>
        <w:jc w:val="both"/>
      </w:pPr>
      <w:r>
        <w:rPr>
          <w:rFonts w:ascii="Times New Roman"/>
          <w:b w:val="false"/>
          <w:i w:val="false"/>
          <w:color w:val="000000"/>
          <w:sz w:val="28"/>
        </w:rPr>
        <w:t>оказание медицинской помощи поставщиком сельскому населению;</w:t>
      </w:r>
    </w:p>
    <w:p>
      <w:pPr>
        <w:spacing w:after="0"/>
        <w:ind w:left="0"/>
        <w:jc w:val="both"/>
      </w:pPr>
      <w:r>
        <w:rPr>
          <w:rFonts w:ascii="Times New Roman"/>
          <w:b w:val="false"/>
          <w:i w:val="false"/>
          <w:color w:val="000000"/>
          <w:sz w:val="28"/>
        </w:rPr>
        <w:t>3) реестр оказанных услуг первичной медико-санитарной помощи по форме согласно</w:t>
      </w:r>
    </w:p>
    <w:p>
      <w:pPr>
        <w:spacing w:after="0"/>
        <w:ind w:left="0"/>
        <w:jc w:val="both"/>
      </w:pPr>
      <w:r>
        <w:rPr>
          <w:rFonts w:ascii="Times New Roman"/>
          <w:b w:val="false"/>
          <w:i w:val="false"/>
          <w:color w:val="000000"/>
          <w:sz w:val="28"/>
        </w:rPr>
        <w:t>приложению 3 к счету-реестру за оказание медицинской помощи поставщиком сельскому</w:t>
      </w:r>
    </w:p>
    <w:p>
      <w:pPr>
        <w:spacing w:after="0"/>
        <w:ind w:left="0"/>
        <w:jc w:val="both"/>
      </w:pPr>
      <w:r>
        <w:rPr>
          <w:rFonts w:ascii="Times New Roman"/>
          <w:b w:val="false"/>
          <w:i w:val="false"/>
          <w:color w:val="000000"/>
          <w:sz w:val="28"/>
        </w:rPr>
        <w:t>населению;</w:t>
      </w:r>
    </w:p>
    <w:p>
      <w:pPr>
        <w:spacing w:after="0"/>
        <w:ind w:left="0"/>
        <w:jc w:val="both"/>
      </w:pPr>
      <w:r>
        <w:rPr>
          <w:rFonts w:ascii="Times New Roman"/>
          <w:b w:val="false"/>
          <w:i w:val="false"/>
          <w:color w:val="000000"/>
          <w:sz w:val="28"/>
        </w:rPr>
        <w:t>4) реестр оказанных клинико-диагностических услуг, не включенных в комплексный</w:t>
      </w:r>
    </w:p>
    <w:p>
      <w:pPr>
        <w:spacing w:after="0"/>
        <w:ind w:left="0"/>
        <w:jc w:val="both"/>
      </w:pPr>
      <w:r>
        <w:rPr>
          <w:rFonts w:ascii="Times New Roman"/>
          <w:b w:val="false"/>
          <w:i w:val="false"/>
          <w:color w:val="000000"/>
          <w:sz w:val="28"/>
        </w:rPr>
        <w:t>подушевой норматив на оказание амбулаторной поликлинической помощи по форме</w:t>
      </w:r>
    </w:p>
    <w:p>
      <w:pPr>
        <w:spacing w:after="0"/>
        <w:ind w:left="0"/>
        <w:jc w:val="both"/>
      </w:pPr>
      <w:r>
        <w:rPr>
          <w:rFonts w:ascii="Times New Roman"/>
          <w:b w:val="false"/>
          <w:i w:val="false"/>
          <w:color w:val="000000"/>
          <w:sz w:val="28"/>
        </w:rPr>
        <w:t>согласно приложению 4 к счету-реестру за оказание медицинской помощи поставщиком</w:t>
      </w:r>
    </w:p>
    <w:p>
      <w:pPr>
        <w:spacing w:after="0"/>
        <w:ind w:left="0"/>
        <w:jc w:val="both"/>
      </w:pPr>
      <w:r>
        <w:rPr>
          <w:rFonts w:ascii="Times New Roman"/>
          <w:b w:val="false"/>
          <w:i w:val="false"/>
          <w:color w:val="000000"/>
          <w:sz w:val="28"/>
        </w:rPr>
        <w:t>сельскому населению;</w:t>
      </w:r>
    </w:p>
    <w:p>
      <w:pPr>
        <w:spacing w:after="0"/>
        <w:ind w:left="0"/>
        <w:jc w:val="both"/>
      </w:pPr>
      <w:r>
        <w:rPr>
          <w:rFonts w:ascii="Times New Roman"/>
          <w:b w:val="false"/>
          <w:i w:val="false"/>
          <w:color w:val="000000"/>
          <w:sz w:val="28"/>
        </w:rPr>
        <w:t>5) реестр клинико-диагностических услуг, оказанных без привлечения соисполнителя по</w:t>
      </w:r>
    </w:p>
    <w:p>
      <w:pPr>
        <w:spacing w:after="0"/>
        <w:ind w:left="0"/>
        <w:jc w:val="both"/>
      </w:pPr>
      <w:r>
        <w:rPr>
          <w:rFonts w:ascii="Times New Roman"/>
          <w:b w:val="false"/>
          <w:i w:val="false"/>
          <w:color w:val="000000"/>
          <w:sz w:val="28"/>
        </w:rPr>
        <w:t>форме согласно приложению 5 к счету-реестру за оказание медицинской помощи</w:t>
      </w:r>
    </w:p>
    <w:p>
      <w:pPr>
        <w:spacing w:after="0"/>
        <w:ind w:left="0"/>
        <w:jc w:val="both"/>
      </w:pPr>
      <w:r>
        <w:rPr>
          <w:rFonts w:ascii="Times New Roman"/>
          <w:b w:val="false"/>
          <w:i w:val="false"/>
          <w:color w:val="000000"/>
          <w:sz w:val="28"/>
        </w:rPr>
        <w:t>поставщиком сельскому населению;</w:t>
      </w:r>
    </w:p>
    <w:p>
      <w:pPr>
        <w:spacing w:after="0"/>
        <w:ind w:left="0"/>
        <w:jc w:val="both"/>
      </w:pPr>
      <w:r>
        <w:rPr>
          <w:rFonts w:ascii="Times New Roman"/>
          <w:b w:val="false"/>
          <w:i w:val="false"/>
          <w:color w:val="000000"/>
          <w:sz w:val="28"/>
        </w:rPr>
        <w:t>6) реестр клинико-диагностических услуг оказанных с привлечением соисполнителя по</w:t>
      </w:r>
    </w:p>
    <w:p>
      <w:pPr>
        <w:spacing w:after="0"/>
        <w:ind w:left="0"/>
        <w:jc w:val="both"/>
      </w:pPr>
      <w:r>
        <w:rPr>
          <w:rFonts w:ascii="Times New Roman"/>
          <w:b w:val="false"/>
          <w:i w:val="false"/>
          <w:color w:val="000000"/>
          <w:sz w:val="28"/>
        </w:rPr>
        <w:t>форме согласно приложению 6 к счету-реестру за оказание медицинской помощи</w:t>
      </w:r>
    </w:p>
    <w:p>
      <w:pPr>
        <w:spacing w:after="0"/>
        <w:ind w:left="0"/>
        <w:jc w:val="both"/>
      </w:pPr>
      <w:r>
        <w:rPr>
          <w:rFonts w:ascii="Times New Roman"/>
          <w:b w:val="false"/>
          <w:i w:val="false"/>
          <w:color w:val="000000"/>
          <w:sz w:val="28"/>
        </w:rPr>
        <w:t>поставщиком сельскому населению;</w:t>
      </w:r>
    </w:p>
    <w:p>
      <w:pPr>
        <w:spacing w:after="0"/>
        <w:ind w:left="0"/>
        <w:jc w:val="both"/>
      </w:pPr>
      <w:r>
        <w:rPr>
          <w:rFonts w:ascii="Times New Roman"/>
          <w:b w:val="false"/>
          <w:i w:val="false"/>
          <w:color w:val="000000"/>
          <w:sz w:val="28"/>
        </w:rPr>
        <w:t>7) реестр клинико-диагностических услуг, оказанных детскому населению в возрасте от 6 до</w:t>
      </w:r>
    </w:p>
    <w:p>
      <w:pPr>
        <w:spacing w:after="0"/>
        <w:ind w:left="0"/>
        <w:jc w:val="both"/>
      </w:pPr>
      <w:r>
        <w:rPr>
          <w:rFonts w:ascii="Times New Roman"/>
          <w:b w:val="false"/>
          <w:i w:val="false"/>
          <w:color w:val="000000"/>
          <w:sz w:val="28"/>
        </w:rPr>
        <w:t>17 лет включительно по форме согласно приложению 7 к счету-реестру за оказание</w:t>
      </w:r>
    </w:p>
    <w:p>
      <w:pPr>
        <w:spacing w:after="0"/>
        <w:ind w:left="0"/>
        <w:jc w:val="both"/>
      </w:pPr>
      <w:r>
        <w:rPr>
          <w:rFonts w:ascii="Times New Roman"/>
          <w:b w:val="false"/>
          <w:i w:val="false"/>
          <w:color w:val="000000"/>
          <w:sz w:val="28"/>
        </w:rPr>
        <w:t>медицинской помощи поставщиком сельскому населению;</w:t>
      </w:r>
    </w:p>
    <w:p>
      <w:pPr>
        <w:spacing w:after="0"/>
        <w:ind w:left="0"/>
        <w:jc w:val="both"/>
      </w:pPr>
      <w:r>
        <w:rPr>
          <w:rFonts w:ascii="Times New Roman"/>
          <w:b w:val="false"/>
          <w:i w:val="false"/>
          <w:color w:val="000000"/>
          <w:sz w:val="28"/>
        </w:rPr>
        <w:t>8) реестр вызовов неотложной медицинской помощи 4 категории срочности по форме</w:t>
      </w:r>
    </w:p>
    <w:p>
      <w:pPr>
        <w:spacing w:after="0"/>
        <w:ind w:left="0"/>
        <w:jc w:val="both"/>
      </w:pPr>
      <w:r>
        <w:rPr>
          <w:rFonts w:ascii="Times New Roman"/>
          <w:b w:val="false"/>
          <w:i w:val="false"/>
          <w:color w:val="000000"/>
          <w:sz w:val="28"/>
        </w:rPr>
        <w:t>согласно приложению 8 к счету-реестру за оказание медицинской помощи сельскому</w:t>
      </w:r>
    </w:p>
    <w:p>
      <w:pPr>
        <w:spacing w:after="0"/>
        <w:ind w:left="0"/>
        <w:jc w:val="both"/>
      </w:pPr>
      <w:r>
        <w:rPr>
          <w:rFonts w:ascii="Times New Roman"/>
          <w:b w:val="false"/>
          <w:i w:val="false"/>
          <w:color w:val="000000"/>
          <w:sz w:val="28"/>
        </w:rPr>
        <w:t>населению;</w:t>
      </w:r>
    </w:p>
    <w:p>
      <w:pPr>
        <w:spacing w:after="0"/>
        <w:ind w:left="0"/>
        <w:jc w:val="both"/>
      </w:pPr>
      <w:r>
        <w:rPr>
          <w:rFonts w:ascii="Times New Roman"/>
          <w:b w:val="false"/>
          <w:i w:val="false"/>
          <w:color w:val="000000"/>
          <w:sz w:val="28"/>
        </w:rPr>
        <w:t>9) реестр по обеспечению лечебными низкобелковыми продуктами и продуктами с низким</w:t>
      </w:r>
    </w:p>
    <w:p>
      <w:pPr>
        <w:spacing w:after="0"/>
        <w:ind w:left="0"/>
        <w:jc w:val="both"/>
      </w:pPr>
      <w:r>
        <w:rPr>
          <w:rFonts w:ascii="Times New Roman"/>
          <w:b w:val="false"/>
          <w:i w:val="false"/>
          <w:color w:val="000000"/>
          <w:sz w:val="28"/>
        </w:rPr>
        <w:t>содержанием фенилаланина по форме согласно приложению 9 к счету-реестру за оказание</w:t>
      </w:r>
    </w:p>
    <w:p>
      <w:pPr>
        <w:spacing w:after="0"/>
        <w:ind w:left="0"/>
        <w:jc w:val="both"/>
      </w:pPr>
      <w:r>
        <w:rPr>
          <w:rFonts w:ascii="Times New Roman"/>
          <w:b w:val="false"/>
          <w:i w:val="false"/>
          <w:color w:val="000000"/>
          <w:sz w:val="28"/>
        </w:rPr>
        <w:t>медицинской помощи поставщиком сельскому населению;</w:t>
      </w:r>
    </w:p>
    <w:p>
      <w:pPr>
        <w:spacing w:after="0"/>
        <w:ind w:left="0"/>
        <w:jc w:val="both"/>
      </w:pPr>
      <w:r>
        <w:rPr>
          <w:rFonts w:ascii="Times New Roman"/>
          <w:b w:val="false"/>
          <w:i w:val="false"/>
          <w:color w:val="000000"/>
          <w:sz w:val="28"/>
        </w:rPr>
        <w:t>10) персонифицированный реестр выписанных больных, которым оказана стационарная и</w:t>
      </w:r>
    </w:p>
    <w:p>
      <w:pPr>
        <w:spacing w:after="0"/>
        <w:ind w:left="0"/>
        <w:jc w:val="both"/>
      </w:pPr>
      <w:r>
        <w:rPr>
          <w:rFonts w:ascii="Times New Roman"/>
          <w:b w:val="false"/>
          <w:i w:val="false"/>
          <w:color w:val="000000"/>
          <w:sz w:val="28"/>
        </w:rPr>
        <w:t>стационарозамещающая помощь по форме согласно приложению 10 к счету-реестру за</w:t>
      </w:r>
    </w:p>
    <w:p>
      <w:pPr>
        <w:spacing w:after="0"/>
        <w:ind w:left="0"/>
        <w:jc w:val="both"/>
      </w:pPr>
      <w:r>
        <w:rPr>
          <w:rFonts w:ascii="Times New Roman"/>
          <w:b w:val="false"/>
          <w:i w:val="false"/>
          <w:color w:val="000000"/>
          <w:sz w:val="28"/>
        </w:rPr>
        <w:t>оказание медицинской помощи поставщиком сельскому населению;</w:t>
      </w:r>
    </w:p>
    <w:p>
      <w:pPr>
        <w:spacing w:after="0"/>
        <w:ind w:left="0"/>
        <w:jc w:val="both"/>
      </w:pPr>
      <w:r>
        <w:rPr>
          <w:rFonts w:ascii="Times New Roman"/>
          <w:b w:val="false"/>
          <w:i w:val="false"/>
          <w:color w:val="000000"/>
          <w:sz w:val="28"/>
        </w:rPr>
        <w:t>11) реестр оказанных клинико-диагностических услуг с использованием медицинской</w:t>
      </w:r>
    </w:p>
    <w:p>
      <w:pPr>
        <w:spacing w:after="0"/>
        <w:ind w:left="0"/>
        <w:jc w:val="both"/>
      </w:pPr>
      <w:r>
        <w:rPr>
          <w:rFonts w:ascii="Times New Roman"/>
          <w:b w:val="false"/>
          <w:i w:val="false"/>
          <w:color w:val="000000"/>
          <w:sz w:val="28"/>
        </w:rPr>
        <w:t>техники, приобретенной на условиях финансового лизинга по форме согласно приложению</w:t>
      </w:r>
    </w:p>
    <w:p>
      <w:pPr>
        <w:spacing w:after="0"/>
        <w:ind w:left="0"/>
        <w:jc w:val="both"/>
      </w:pPr>
      <w:r>
        <w:rPr>
          <w:rFonts w:ascii="Times New Roman"/>
          <w:b w:val="false"/>
          <w:i w:val="false"/>
          <w:color w:val="000000"/>
          <w:sz w:val="28"/>
        </w:rPr>
        <w:t>11 к счету-реестру за оказание медицинской помощи поставщиком сельскому населению;</w:t>
      </w:r>
    </w:p>
    <w:p>
      <w:pPr>
        <w:spacing w:after="0"/>
        <w:ind w:left="0"/>
        <w:jc w:val="both"/>
      </w:pPr>
      <w:r>
        <w:rPr>
          <w:rFonts w:ascii="Times New Roman"/>
          <w:b w:val="false"/>
          <w:i w:val="false"/>
          <w:color w:val="000000"/>
          <w:sz w:val="28"/>
        </w:rPr>
        <w:t>Примечание: - указываются поправочные коэффициенты, применительные к конкретному</w:t>
      </w:r>
    </w:p>
    <w:p>
      <w:pPr>
        <w:spacing w:after="0"/>
        <w:ind w:left="0"/>
        <w:jc w:val="both"/>
      </w:pPr>
      <w:r>
        <w:rPr>
          <w:rFonts w:ascii="Times New Roman"/>
          <w:b w:val="false"/>
          <w:i w:val="false"/>
          <w:color w:val="000000"/>
          <w:sz w:val="28"/>
        </w:rPr>
        <w:t>субъекту здравоохранения.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счету-реестру</w:t>
            </w:r>
            <w:r>
              <w:br/>
            </w:r>
            <w:r>
              <w:rPr>
                <w:rFonts w:ascii="Times New Roman"/>
                <w:b w:val="false"/>
                <w:i w:val="false"/>
                <w:color w:val="000000"/>
                <w:sz w:val="20"/>
              </w:rPr>
              <w:t>за оказание медицинской помощи</w:t>
            </w:r>
            <w:r>
              <w:br/>
            </w:r>
            <w:r>
              <w:rPr>
                <w:rFonts w:ascii="Times New Roman"/>
                <w:b w:val="false"/>
                <w:i w:val="false"/>
                <w:color w:val="000000"/>
                <w:sz w:val="20"/>
              </w:rPr>
              <w:t>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42"/>
    <w:p>
      <w:pPr>
        <w:spacing w:after="0"/>
        <w:ind w:left="0"/>
        <w:jc w:val="left"/>
      </w:pPr>
      <w:r>
        <w:rPr>
          <w:rFonts w:ascii="Times New Roman"/>
          <w:b/>
          <w:i w:val="false"/>
          <w:color w:val="000000"/>
        </w:rPr>
        <w:t xml:space="preserve">        Данные о динамике численности и структуре прикрепленного населения</w:t>
      </w:r>
      <w:r>
        <w:br/>
      </w:r>
      <w:r>
        <w:rPr>
          <w:rFonts w:ascii="Times New Roman"/>
          <w:b/>
          <w:i w:val="false"/>
          <w:color w:val="000000"/>
        </w:rPr>
        <w:t xml:space="preserve">        по данным портала "Регистр прикрепленного населения"* период:</w:t>
      </w:r>
      <w:r>
        <w:br/>
      </w:r>
      <w:r>
        <w:rPr>
          <w:rFonts w:ascii="Times New Roman"/>
          <w:b/>
          <w:i w:val="false"/>
          <w:color w:val="000000"/>
        </w:rPr>
        <w:t xml:space="preserve">              с "___" _______ 20___ года по "___" _______ 20___ года</w:t>
      </w:r>
    </w:p>
    <w:bookmarkEnd w:id="142"/>
    <w:bookmarkStart w:name="z173" w:id="143"/>
    <w:p>
      <w:pPr>
        <w:spacing w:after="0"/>
        <w:ind w:left="0"/>
        <w:jc w:val="both"/>
      </w:pPr>
      <w:r>
        <w:rPr>
          <w:rFonts w:ascii="Times New Roman"/>
          <w:b w:val="false"/>
          <w:i w:val="false"/>
          <w:color w:val="000000"/>
          <w:sz w:val="28"/>
        </w:rPr>
        <w:t>
      Таблица № 1. Динамика численности прикрепленного населения человек</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44"/>
      <w:r>
        <w:rPr>
          <w:rFonts w:ascii="Times New Roman"/>
          <w:b w:val="false"/>
          <w:i w:val="false"/>
          <w:color w:val="000000"/>
          <w:sz w:val="28"/>
        </w:rPr>
        <w:t>
      Таблица № 2. Половозрастная структура прикрепленного населения на конец</w:t>
      </w:r>
    </w:p>
    <w:bookmarkEnd w:id="144"/>
    <w:p>
      <w:pPr>
        <w:spacing w:after="0"/>
        <w:ind w:left="0"/>
        <w:jc w:val="both"/>
      </w:pPr>
      <w:r>
        <w:rPr>
          <w:rFonts w:ascii="Times New Roman"/>
          <w:b w:val="false"/>
          <w:i w:val="false"/>
          <w:color w:val="000000"/>
          <w:sz w:val="28"/>
        </w:rPr>
        <w:t>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прикрепленного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 w:id="145"/>
      <w:r>
        <w:rPr>
          <w:rFonts w:ascii="Times New Roman"/>
          <w:b w:val="false"/>
          <w:i w:val="false"/>
          <w:color w:val="000000"/>
          <w:sz w:val="28"/>
        </w:rPr>
        <w:t>
      Подтверждаем, что</w:t>
      </w:r>
    </w:p>
    <w:bookmarkEnd w:id="145"/>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w:t>
      </w:r>
    </w:p>
    <w:p>
      <w:pPr>
        <w:spacing w:after="0"/>
        <w:ind w:left="0"/>
        <w:jc w:val="both"/>
      </w:pPr>
      <w:r>
        <w:rPr>
          <w:rFonts w:ascii="Times New Roman"/>
          <w:b w:val="false"/>
          <w:i w:val="false"/>
          <w:color w:val="000000"/>
          <w:sz w:val="28"/>
        </w:rPr>
        <w:t xml:space="preserve">       - по новорожденным: количеству медицинских свидетельств о рождении, выданных</w:t>
      </w:r>
    </w:p>
    <w:p>
      <w:pPr>
        <w:spacing w:after="0"/>
        <w:ind w:left="0"/>
        <w:jc w:val="both"/>
      </w:pPr>
      <w:r>
        <w:rPr>
          <w:rFonts w:ascii="Times New Roman"/>
          <w:b w:val="false"/>
          <w:i w:val="false"/>
          <w:color w:val="000000"/>
          <w:sz w:val="28"/>
        </w:rPr>
        <w:t>поставщиком родовспоможения, и (или) свидетельств о рождении, зарегистрированных в</w:t>
      </w:r>
    </w:p>
    <w:p>
      <w:pPr>
        <w:spacing w:after="0"/>
        <w:ind w:left="0"/>
        <w:jc w:val="both"/>
      </w:pPr>
      <w:r>
        <w:rPr>
          <w:rFonts w:ascii="Times New Roman"/>
          <w:b w:val="false"/>
          <w:i w:val="false"/>
          <w:color w:val="000000"/>
          <w:sz w:val="28"/>
        </w:rPr>
        <w:t>органах юстиции;</w:t>
      </w:r>
    </w:p>
    <w:p>
      <w:pPr>
        <w:spacing w:after="0"/>
        <w:ind w:left="0"/>
        <w:jc w:val="both"/>
      </w:pPr>
      <w:r>
        <w:rPr>
          <w:rFonts w:ascii="Times New Roman"/>
          <w:b w:val="false"/>
          <w:i w:val="false"/>
          <w:color w:val="000000"/>
          <w:sz w:val="28"/>
        </w:rPr>
        <w:t xml:space="preserve">       - по свободному выбору: количеству заявлений граждан и копии документов,</w:t>
      </w:r>
    </w:p>
    <w:p>
      <w:pPr>
        <w:spacing w:after="0"/>
        <w:ind w:left="0"/>
        <w:jc w:val="both"/>
      </w:pPr>
      <w:r>
        <w:rPr>
          <w:rFonts w:ascii="Times New Roman"/>
          <w:b w:val="false"/>
          <w:i w:val="false"/>
          <w:color w:val="000000"/>
          <w:sz w:val="28"/>
        </w:rPr>
        <w:t>удостоверяющих их личность;</w:t>
      </w:r>
    </w:p>
    <w:p>
      <w:pPr>
        <w:spacing w:after="0"/>
        <w:ind w:left="0"/>
        <w:jc w:val="both"/>
      </w:pPr>
      <w:r>
        <w:rPr>
          <w:rFonts w:ascii="Times New Roman"/>
          <w:b w:val="false"/>
          <w:i w:val="false"/>
          <w:color w:val="000000"/>
          <w:sz w:val="28"/>
        </w:rPr>
        <w:t xml:space="preserve">       - по территориальному распределению: (указать приказ управления здравоохранения);</w:t>
      </w:r>
    </w:p>
    <w:p>
      <w:pPr>
        <w:spacing w:after="0"/>
        <w:ind w:left="0"/>
        <w:jc w:val="both"/>
      </w:pPr>
      <w:r>
        <w:rPr>
          <w:rFonts w:ascii="Times New Roman"/>
          <w:b w:val="false"/>
          <w:i w:val="false"/>
          <w:color w:val="000000"/>
          <w:sz w:val="28"/>
        </w:rPr>
        <w:t xml:space="preserve">       2) количеству открепленного населения соответствует:</w:t>
      </w:r>
    </w:p>
    <w:p>
      <w:pPr>
        <w:spacing w:after="0"/>
        <w:ind w:left="0"/>
        <w:jc w:val="both"/>
      </w:pPr>
      <w:r>
        <w:rPr>
          <w:rFonts w:ascii="Times New Roman"/>
          <w:b w:val="false"/>
          <w:i w:val="false"/>
          <w:color w:val="000000"/>
          <w:sz w:val="28"/>
        </w:rPr>
        <w:t xml:space="preserve">       - по смерти: количеству справок о смерти или перинатальной смерти</w:t>
      </w:r>
    </w:p>
    <w:p>
      <w:pPr>
        <w:spacing w:after="0"/>
        <w:ind w:left="0"/>
        <w:jc w:val="both"/>
      </w:pPr>
      <w:r>
        <w:rPr>
          <w:rFonts w:ascii="Times New Roman"/>
          <w:b w:val="false"/>
          <w:i w:val="false"/>
          <w:color w:val="000000"/>
          <w:sz w:val="28"/>
        </w:rPr>
        <w:t xml:space="preserve">       - по выезду за пределы страны: количеству заявлений граждан и копии документов,</w:t>
      </w:r>
    </w:p>
    <w:p>
      <w:pPr>
        <w:spacing w:after="0"/>
        <w:ind w:left="0"/>
        <w:jc w:val="both"/>
      </w:pPr>
      <w:r>
        <w:rPr>
          <w:rFonts w:ascii="Times New Roman"/>
          <w:b w:val="false"/>
          <w:i w:val="false"/>
          <w:color w:val="000000"/>
          <w:sz w:val="28"/>
        </w:rPr>
        <w:t>удостоверяющих их личность</w:t>
      </w:r>
    </w:p>
    <w:p>
      <w:pPr>
        <w:spacing w:after="0"/>
        <w:ind w:left="0"/>
        <w:jc w:val="both"/>
      </w:pPr>
      <w:r>
        <w:rPr>
          <w:rFonts w:ascii="Times New Roman"/>
          <w:b w:val="false"/>
          <w:i w:val="false"/>
          <w:color w:val="000000"/>
          <w:sz w:val="28"/>
        </w:rPr>
        <w:t xml:space="preserve">       Руководитель поставщика</w:t>
      </w:r>
    </w:p>
    <w:p>
      <w:pPr>
        <w:spacing w:after="0"/>
        <w:ind w:left="0"/>
        <w:jc w:val="both"/>
      </w:pPr>
      <w:r>
        <w:rPr>
          <w:rFonts w:ascii="Times New Roman"/>
          <w:b w:val="false"/>
          <w:i w:val="false"/>
          <w:color w:val="000000"/>
          <w:sz w:val="28"/>
        </w:rPr>
        <w:t xml:space="preserve">       (уполномоченное должностное лицо): 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Подпись) (для документа на бумажном носителе)</w:t>
      </w:r>
    </w:p>
    <w:p>
      <w:pPr>
        <w:spacing w:after="0"/>
        <w:ind w:left="0"/>
        <w:jc w:val="both"/>
      </w:pPr>
      <w:r>
        <w:rPr>
          <w:rFonts w:ascii="Times New Roman"/>
          <w:b w:val="false"/>
          <w:i w:val="false"/>
          <w:color w:val="000000"/>
          <w:sz w:val="28"/>
        </w:rPr>
        <w:t xml:space="preserve">       Главный бухгалтер поставщика: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Подпись) (для документа на бумажном носителе)</w:t>
      </w:r>
    </w:p>
    <w:p>
      <w:pPr>
        <w:spacing w:after="0"/>
        <w:ind w:left="0"/>
        <w:jc w:val="both"/>
      </w:pPr>
      <w:r>
        <w:rPr>
          <w:rFonts w:ascii="Times New Roman"/>
          <w:b w:val="false"/>
          <w:i w:val="false"/>
          <w:color w:val="000000"/>
          <w:sz w:val="28"/>
        </w:rPr>
        <w:t xml:space="preserve">       Место печати (при наличии) (для документа на бумажном носителе)</w:t>
      </w:r>
    </w:p>
    <w:p>
      <w:pPr>
        <w:spacing w:after="0"/>
        <w:ind w:left="0"/>
        <w:jc w:val="both"/>
      </w:pPr>
      <w:r>
        <w:rPr>
          <w:rFonts w:ascii="Times New Roman"/>
          <w:b w:val="false"/>
          <w:i w:val="false"/>
          <w:color w:val="000000"/>
          <w:sz w:val="28"/>
        </w:rPr>
        <w:t xml:space="preserve">       Дата "_____"____________20___ года</w:t>
      </w:r>
    </w:p>
    <w:p>
      <w:pPr>
        <w:spacing w:after="0"/>
        <w:ind w:left="0"/>
        <w:jc w:val="both"/>
      </w:pPr>
      <w:r>
        <w:rPr>
          <w:rFonts w:ascii="Times New Roman"/>
          <w:b w:val="false"/>
          <w:i w:val="false"/>
          <w:color w:val="000000"/>
          <w:sz w:val="28"/>
        </w:rPr>
        <w:t xml:space="preserve">       Примечание: * - данные таблицы представляются в качестве информации о динамике</w:t>
      </w:r>
    </w:p>
    <w:p>
      <w:pPr>
        <w:spacing w:after="0"/>
        <w:ind w:left="0"/>
        <w:jc w:val="both"/>
      </w:pPr>
      <w:r>
        <w:rPr>
          <w:rFonts w:ascii="Times New Roman"/>
          <w:b w:val="false"/>
          <w:i w:val="false"/>
          <w:color w:val="000000"/>
          <w:sz w:val="28"/>
        </w:rPr>
        <w:t xml:space="preserve">численности и структуре прикрепленного населения по данным портала "Регистр </w:t>
      </w:r>
    </w:p>
    <w:p>
      <w:pPr>
        <w:spacing w:after="0"/>
        <w:ind w:left="0"/>
        <w:jc w:val="both"/>
      </w:pPr>
      <w:r>
        <w:rPr>
          <w:rFonts w:ascii="Times New Roman"/>
          <w:b w:val="false"/>
          <w:i w:val="false"/>
          <w:color w:val="000000"/>
          <w:sz w:val="28"/>
        </w:rPr>
        <w:t>прикрепленного населения" и не влияют на оплату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46"/>
    <w:p>
      <w:pPr>
        <w:spacing w:after="0"/>
        <w:ind w:left="0"/>
        <w:jc w:val="left"/>
      </w:pPr>
      <w:r>
        <w:rPr>
          <w:rFonts w:ascii="Times New Roman"/>
          <w:b/>
          <w:i w:val="false"/>
          <w:color w:val="000000"/>
        </w:rPr>
        <w:t xml:space="preserve">        Расчет суммы, предъявленной к оплате на стимулирование работников за</w:t>
      </w:r>
      <w:r>
        <w:br/>
      </w:r>
      <w:r>
        <w:rPr>
          <w:rFonts w:ascii="Times New Roman"/>
          <w:b/>
          <w:i w:val="false"/>
          <w:color w:val="000000"/>
        </w:rPr>
        <w:t xml:space="preserve">       достигнутые индикаторы конечного результата деятельности субъекта</w:t>
      </w:r>
      <w:r>
        <w:br/>
      </w:r>
      <w:r>
        <w:rPr>
          <w:rFonts w:ascii="Times New Roman"/>
          <w:b/>
          <w:i w:val="false"/>
          <w:color w:val="000000"/>
        </w:rPr>
        <w:t xml:space="preserve">       здравоохранения, оказывающего первичную медико-санитарную помощь</w:t>
      </w:r>
      <w:r>
        <w:br/>
      </w:r>
      <w:r>
        <w:rPr>
          <w:rFonts w:ascii="Times New Roman"/>
          <w:b/>
          <w:i w:val="false"/>
          <w:color w:val="000000"/>
        </w:rPr>
        <w:t xml:space="preserve">             период: с "___" _______ 20___ года по "___" _______ 20___ года</w:t>
      </w:r>
    </w:p>
    <w:bookmarkEnd w:id="146"/>
    <w:p>
      <w:pPr>
        <w:spacing w:after="0"/>
        <w:ind w:left="0"/>
        <w:jc w:val="both"/>
      </w:pPr>
      <w:bookmarkStart w:name="z179" w:id="147"/>
      <w:r>
        <w:rPr>
          <w:rFonts w:ascii="Times New Roman"/>
          <w:b w:val="false"/>
          <w:i w:val="false"/>
          <w:color w:val="000000"/>
          <w:sz w:val="28"/>
        </w:rPr>
        <w:t>
      Таблица № 1: Данные о субъекте здравоохранения, оказывающем первичную</w:t>
      </w:r>
    </w:p>
    <w:bookmarkEnd w:id="147"/>
    <w:p>
      <w:pPr>
        <w:spacing w:after="0"/>
        <w:ind w:left="0"/>
        <w:jc w:val="both"/>
      </w:pPr>
      <w:r>
        <w:rPr>
          <w:rFonts w:ascii="Times New Roman"/>
          <w:b w:val="false"/>
          <w:i w:val="false"/>
          <w:color w:val="000000"/>
          <w:sz w:val="28"/>
        </w:rPr>
        <w:t>медико-санитарную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 или 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48"/>
      <w:r>
        <w:rPr>
          <w:rFonts w:ascii="Times New Roman"/>
          <w:b w:val="false"/>
          <w:i w:val="false"/>
          <w:color w:val="000000"/>
          <w:sz w:val="28"/>
        </w:rPr>
        <w:t>
      Таблица № 2. Расчет суммы, предъявленной к оплате на стимулирование работников</w:t>
      </w:r>
    </w:p>
    <w:bookmarkEnd w:id="148"/>
    <w:p>
      <w:pPr>
        <w:spacing w:after="0"/>
        <w:ind w:left="0"/>
        <w:jc w:val="both"/>
      </w:pPr>
      <w:r>
        <w:rPr>
          <w:rFonts w:ascii="Times New Roman"/>
          <w:b w:val="false"/>
          <w:i w:val="false"/>
          <w:color w:val="000000"/>
          <w:sz w:val="28"/>
        </w:rPr>
        <w:t>в разрезе индикаторов конечного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9"/>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p>
          <w:bookmarkEnd w:id="149"/>
          <w:p>
            <w:pPr>
              <w:spacing w:after="20"/>
              <w:ind w:left="20"/>
              <w:jc w:val="both"/>
            </w:pPr>
            <w:r>
              <w:rPr>
                <w:rFonts w:ascii="Times New Roman"/>
                <w:b w:val="false"/>
                <w:i w:val="false"/>
                <w:color w:val="000000"/>
                <w:sz w:val="20"/>
              </w:rPr>
              <w:t>
Впервые выявленные случаи: рака молочной железы 0-2 а (Т0-T2N0M0), рака шейки матки 1-2 а (T1-T2N0M0)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50"/>
      <w:r>
        <w:rPr>
          <w:rFonts w:ascii="Times New Roman"/>
          <w:b w:val="false"/>
          <w:i w:val="false"/>
          <w:color w:val="000000"/>
          <w:sz w:val="28"/>
        </w:rPr>
        <w:t>
      Руководитель поставщика</w:t>
      </w:r>
    </w:p>
    <w:bookmarkEnd w:id="150"/>
    <w:p>
      <w:pPr>
        <w:spacing w:after="0"/>
        <w:ind w:left="0"/>
        <w:jc w:val="both"/>
      </w:pPr>
      <w:r>
        <w:rPr>
          <w:rFonts w:ascii="Times New Roman"/>
          <w:b w:val="false"/>
          <w:i w:val="false"/>
          <w:color w:val="000000"/>
          <w:sz w:val="28"/>
        </w:rPr>
        <w:t>(уполномоченное должностное лицо): ___________________________ 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 _______________________________ 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расчет фактического показателя приведен на основании данных портала "Регистр</w:t>
      </w:r>
    </w:p>
    <w:p>
      <w:pPr>
        <w:spacing w:after="0"/>
        <w:ind w:left="0"/>
        <w:jc w:val="both"/>
      </w:pPr>
      <w:r>
        <w:rPr>
          <w:rFonts w:ascii="Times New Roman"/>
          <w:b w:val="false"/>
          <w:i w:val="false"/>
          <w:color w:val="000000"/>
          <w:sz w:val="28"/>
        </w:rPr>
        <w:t>прикрепленного населения";</w:t>
      </w:r>
    </w:p>
    <w:p>
      <w:pPr>
        <w:spacing w:after="0"/>
        <w:ind w:left="0"/>
        <w:jc w:val="both"/>
      </w:pPr>
      <w:r>
        <w:rPr>
          <w:rFonts w:ascii="Times New Roman"/>
          <w:b w:val="false"/>
          <w:i w:val="false"/>
          <w:color w:val="000000"/>
          <w:sz w:val="28"/>
        </w:rPr>
        <w:t>** - значение целевого показателя установлено в соответствии с Соглашением о результатах</w:t>
      </w:r>
    </w:p>
    <w:p>
      <w:pPr>
        <w:spacing w:after="0"/>
        <w:ind w:left="0"/>
        <w:jc w:val="both"/>
      </w:pPr>
      <w:r>
        <w:rPr>
          <w:rFonts w:ascii="Times New Roman"/>
          <w:b w:val="false"/>
          <w:i w:val="false"/>
          <w:color w:val="000000"/>
          <w:sz w:val="28"/>
        </w:rPr>
        <w:t>по целевым трансфертам на текущий финансовый год, заключенным между Министром</w:t>
      </w:r>
    </w:p>
    <w:p>
      <w:pPr>
        <w:spacing w:after="0"/>
        <w:ind w:left="0"/>
        <w:jc w:val="both"/>
      </w:pPr>
      <w:r>
        <w:rPr>
          <w:rFonts w:ascii="Times New Roman"/>
          <w:b w:val="false"/>
          <w:i w:val="false"/>
          <w:color w:val="000000"/>
          <w:sz w:val="28"/>
        </w:rPr>
        <w:t>здравоохранения Республики Казахстан и Акимом области, городов республиканского</w:t>
      </w:r>
    </w:p>
    <w:p>
      <w:pPr>
        <w:spacing w:after="0"/>
        <w:ind w:left="0"/>
        <w:jc w:val="both"/>
      </w:pPr>
      <w:r>
        <w:rPr>
          <w:rFonts w:ascii="Times New Roman"/>
          <w:b w:val="false"/>
          <w:i w:val="false"/>
          <w:color w:val="000000"/>
          <w:sz w:val="28"/>
        </w:rPr>
        <w:t>значения и столицы и соответствует данным портала "ДКПН"; - количество баллов указано в</w:t>
      </w:r>
    </w:p>
    <w:p>
      <w:pPr>
        <w:spacing w:after="0"/>
        <w:ind w:left="0"/>
        <w:jc w:val="both"/>
      </w:pPr>
      <w:r>
        <w:rPr>
          <w:rFonts w:ascii="Times New Roman"/>
          <w:b w:val="false"/>
          <w:i w:val="false"/>
          <w:color w:val="000000"/>
          <w:sz w:val="28"/>
        </w:rPr>
        <w:t>максимальном значении в соответствии с Методикой формирования тарифов, утвержденной</w:t>
      </w:r>
    </w:p>
    <w:p>
      <w:pPr>
        <w:spacing w:after="0"/>
        <w:ind w:left="0"/>
        <w:jc w:val="both"/>
      </w:pPr>
      <w:r>
        <w:rPr>
          <w:rFonts w:ascii="Times New Roman"/>
          <w:b w:val="false"/>
          <w:i w:val="false"/>
          <w:color w:val="000000"/>
          <w:sz w:val="28"/>
        </w:rPr>
        <w:t xml:space="preserve">уполномоченным органом согласно </w:t>
      </w:r>
      <w:r>
        <w:rPr>
          <w:rFonts w:ascii="Times New Roman"/>
          <w:b w:val="false"/>
          <w:i w:val="false"/>
          <w:color w:val="000000"/>
          <w:sz w:val="28"/>
        </w:rPr>
        <w:t>пункта 2</w:t>
      </w:r>
      <w:r>
        <w:rPr>
          <w:rFonts w:ascii="Times New Roman"/>
          <w:b w:val="false"/>
          <w:i w:val="false"/>
          <w:color w:val="000000"/>
          <w:sz w:val="28"/>
        </w:rPr>
        <w:t xml:space="preserve"> статьи 23 Кодекса Республики Казахстан</w:t>
      </w:r>
    </w:p>
    <w:p>
      <w:pPr>
        <w:spacing w:after="0"/>
        <w:ind w:left="0"/>
        <w:jc w:val="both"/>
      </w:pPr>
      <w:r>
        <w:rPr>
          <w:rFonts w:ascii="Times New Roman"/>
          <w:b w:val="false"/>
          <w:i w:val="false"/>
          <w:color w:val="000000"/>
          <w:sz w:val="28"/>
        </w:rPr>
        <w:t>"О здоровье населения и системе здравоохранения", сумма распределена по индикаторам</w:t>
      </w:r>
    </w:p>
    <w:p>
      <w:pPr>
        <w:spacing w:after="0"/>
        <w:ind w:left="0"/>
        <w:jc w:val="both"/>
      </w:pPr>
      <w:r>
        <w:rPr>
          <w:rFonts w:ascii="Times New Roman"/>
          <w:b w:val="false"/>
          <w:i w:val="false"/>
          <w:color w:val="000000"/>
          <w:sz w:val="28"/>
        </w:rPr>
        <w:t>конечного результата деятельности субъекта здравоохранения, оказывающего ПМСП, на</w:t>
      </w:r>
    </w:p>
    <w:p>
      <w:pPr>
        <w:spacing w:after="0"/>
        <w:ind w:left="0"/>
        <w:jc w:val="both"/>
      </w:pPr>
      <w:r>
        <w:rPr>
          <w:rFonts w:ascii="Times New Roman"/>
          <w:b w:val="false"/>
          <w:i w:val="false"/>
          <w:color w:val="000000"/>
          <w:sz w:val="28"/>
        </w:rPr>
        <w:t xml:space="preserve">основании данных по заключенному договору на оказание ГОБМП; </w:t>
      </w:r>
    </w:p>
    <w:p>
      <w:pPr>
        <w:spacing w:after="0"/>
        <w:ind w:left="0"/>
        <w:jc w:val="both"/>
      </w:pPr>
      <w:r>
        <w:rPr>
          <w:rFonts w:ascii="Times New Roman"/>
          <w:b w:val="false"/>
          <w:i w:val="false"/>
          <w:color w:val="000000"/>
          <w:sz w:val="28"/>
        </w:rPr>
        <w:t>*** - значения соответствуют данным портала "ДКПН" после закрытия отчетного периода</w:t>
      </w:r>
    </w:p>
    <w:p>
      <w:pPr>
        <w:spacing w:after="0"/>
        <w:ind w:left="0"/>
        <w:jc w:val="both"/>
      </w:pPr>
      <w:r>
        <w:rPr>
          <w:rFonts w:ascii="Times New Roman"/>
          <w:b w:val="false"/>
          <w:i w:val="false"/>
          <w:color w:val="000000"/>
          <w:sz w:val="28"/>
        </w:rPr>
        <w:t>в портале "ДКПН" Фондом.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счету-реестру</w:t>
            </w:r>
            <w:r>
              <w:br/>
            </w:r>
            <w:r>
              <w:rPr>
                <w:rFonts w:ascii="Times New Roman"/>
                <w:b w:val="false"/>
                <w:i w:val="false"/>
                <w:color w:val="000000"/>
                <w:sz w:val="20"/>
              </w:rPr>
              <w:t>за оказание медицинской помощи</w:t>
            </w:r>
            <w:r>
              <w:br/>
            </w:r>
            <w:r>
              <w:rPr>
                <w:rFonts w:ascii="Times New Roman"/>
                <w:b w:val="false"/>
                <w:i w:val="false"/>
                <w:color w:val="000000"/>
                <w:sz w:val="20"/>
              </w:rPr>
              <w:t>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51"/>
    <w:p>
      <w:pPr>
        <w:spacing w:after="0"/>
        <w:ind w:left="0"/>
        <w:jc w:val="left"/>
      </w:pPr>
      <w:r>
        <w:rPr>
          <w:rFonts w:ascii="Times New Roman"/>
          <w:b/>
          <w:i w:val="false"/>
          <w:color w:val="000000"/>
        </w:rPr>
        <w:t xml:space="preserve">        Реестр оказанных услуг первичной медико-санитарной помощи* период:</w:t>
      </w:r>
      <w:r>
        <w:br/>
      </w:r>
      <w:r>
        <w:rPr>
          <w:rFonts w:ascii="Times New Roman"/>
          <w:b/>
          <w:i w:val="false"/>
          <w:color w:val="000000"/>
        </w:rPr>
        <w:t xml:space="preserve">             с "___" _______ 20___ года по "___" _______ 20___ год</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152"/>
      <w:r>
        <w:rPr>
          <w:rFonts w:ascii="Times New Roman"/>
          <w:b w:val="false"/>
          <w:i w:val="false"/>
          <w:color w:val="000000"/>
          <w:sz w:val="28"/>
        </w:rPr>
        <w:t>
      Руководитель поставщика</w:t>
      </w:r>
    </w:p>
    <w:bookmarkEnd w:id="152"/>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___________________________ 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 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"_____"____________20___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 итоговая сумма не влияет на оплату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53"/>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w:t>
      </w:r>
      <w:r>
        <w:br/>
      </w:r>
      <w:r>
        <w:rPr>
          <w:rFonts w:ascii="Times New Roman"/>
          <w:b/>
          <w:i w:val="false"/>
          <w:color w:val="000000"/>
        </w:rPr>
        <w:t xml:space="preserve">       комплексный подушевой норматив на оказание амбулаторной поликлинической</w:t>
      </w:r>
      <w:r>
        <w:br/>
      </w:r>
      <w:r>
        <w:rPr>
          <w:rFonts w:ascii="Times New Roman"/>
          <w:b/>
          <w:i w:val="false"/>
          <w:color w:val="000000"/>
        </w:rPr>
        <w:t xml:space="preserve">             помощи * период: с "___" _______ 20___ года по "___" _______ 20___ года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пенсионерам и членам семьи военнослужащих, правоохранительных и специализированных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 или отделениях при многопрофильных больницах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реабилитации третьего этапа на амбулаторном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 (комплекс КДУ на 1 жителя)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молодежных центров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54"/>
      <w:r>
        <w:rPr>
          <w:rFonts w:ascii="Times New Roman"/>
          <w:b w:val="false"/>
          <w:i w:val="false"/>
          <w:color w:val="000000"/>
          <w:sz w:val="28"/>
        </w:rPr>
        <w:t>
      Руководитель поставщика</w:t>
      </w:r>
    </w:p>
    <w:bookmarkEnd w:id="154"/>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 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 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Примечание: * - данные формируются на основании введенных данных, внесенных</w:t>
      </w:r>
    </w:p>
    <w:p>
      <w:pPr>
        <w:spacing w:after="0"/>
        <w:ind w:left="0"/>
        <w:jc w:val="both"/>
      </w:pPr>
      <w:r>
        <w:rPr>
          <w:rFonts w:ascii="Times New Roman"/>
          <w:b w:val="false"/>
          <w:i w:val="false"/>
          <w:color w:val="000000"/>
          <w:sz w:val="28"/>
        </w:rPr>
        <w:t>поставщиком в МИС.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55"/>
    <w:p>
      <w:pPr>
        <w:spacing w:after="0"/>
        <w:ind w:left="0"/>
        <w:jc w:val="left"/>
      </w:pPr>
      <w:r>
        <w:rPr>
          <w:rFonts w:ascii="Times New Roman"/>
          <w:b/>
          <w:i w:val="false"/>
          <w:color w:val="000000"/>
        </w:rPr>
        <w:t xml:space="preserve">              Реестр консультативно-диагностических услуг, оказанных без</w:t>
      </w:r>
      <w:r>
        <w:br/>
      </w:r>
      <w:r>
        <w:rPr>
          <w:rFonts w:ascii="Times New Roman"/>
          <w:b/>
          <w:i w:val="false"/>
          <w:color w:val="000000"/>
        </w:rPr>
        <w:t xml:space="preserve">                   привлечения соисполнителя* период:</w:t>
      </w:r>
      <w:r>
        <w:br/>
      </w:r>
      <w:r>
        <w:rPr>
          <w:rFonts w:ascii="Times New Roman"/>
          <w:b/>
          <w:i w:val="false"/>
          <w:color w:val="000000"/>
        </w:rPr>
        <w:t xml:space="preserve">             с "___" _______ 20___ года по "___" _______ 20___ года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 w:id="156"/>
      <w:r>
        <w:rPr>
          <w:rFonts w:ascii="Times New Roman"/>
          <w:b w:val="false"/>
          <w:i w:val="false"/>
          <w:color w:val="000000"/>
          <w:sz w:val="28"/>
        </w:rPr>
        <w:t>
      Руководитель поставщика</w:t>
      </w:r>
    </w:p>
    <w:bookmarkEnd w:id="156"/>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________________________________ 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 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 итоговая сумма не влияет на оплату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счету-реестру</w:t>
            </w:r>
            <w:r>
              <w:br/>
            </w:r>
            <w:r>
              <w:rPr>
                <w:rFonts w:ascii="Times New Roman"/>
                <w:b w:val="false"/>
                <w:i w:val="false"/>
                <w:color w:val="000000"/>
                <w:sz w:val="20"/>
              </w:rPr>
              <w:t>за оказание медицинской помощи</w:t>
            </w:r>
            <w:r>
              <w:br/>
            </w:r>
            <w:r>
              <w:rPr>
                <w:rFonts w:ascii="Times New Roman"/>
                <w:b w:val="false"/>
                <w:i w:val="false"/>
                <w:color w:val="000000"/>
                <w:sz w:val="20"/>
              </w:rPr>
              <w:t>поставщиком сельскому населению</w:t>
            </w:r>
            <w:r>
              <w:br/>
            </w:r>
            <w:r>
              <w:rPr>
                <w:rFonts w:ascii="Times New Roman"/>
                <w:b w:val="false"/>
                <w:i w:val="false"/>
                <w:color w:val="000000"/>
                <w:sz w:val="20"/>
              </w:rPr>
              <w:t>Форма</w:t>
            </w:r>
          </w:p>
        </w:tc>
      </w:tr>
    </w:tbl>
    <w:bookmarkStart w:name="z196" w:id="157"/>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w:t>
      </w:r>
      <w:r>
        <w:br/>
      </w:r>
      <w:r>
        <w:rPr>
          <w:rFonts w:ascii="Times New Roman"/>
          <w:b/>
          <w:i w:val="false"/>
          <w:color w:val="000000"/>
        </w:rPr>
        <w:t xml:space="preserve">       соисполнителя* период: с "___" _______ 20___ года по "___" _______ 20___ года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____________________________(по договору соисполнения от №___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58"/>
      <w:r>
        <w:rPr>
          <w:rFonts w:ascii="Times New Roman"/>
          <w:b w:val="false"/>
          <w:i w:val="false"/>
          <w:color w:val="000000"/>
          <w:sz w:val="28"/>
        </w:rPr>
        <w:t>
      Руководитель поставщика</w:t>
      </w:r>
    </w:p>
    <w:bookmarkEnd w:id="158"/>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_____________________________ 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 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 итоговая сумма не влияет на оплату за отчетный период, подлежит оплате</w:t>
      </w:r>
    </w:p>
    <w:p>
      <w:pPr>
        <w:spacing w:after="0"/>
        <w:ind w:left="0"/>
        <w:jc w:val="both"/>
      </w:pPr>
      <w:r>
        <w:rPr>
          <w:rFonts w:ascii="Times New Roman"/>
          <w:b w:val="false"/>
          <w:i w:val="false"/>
          <w:color w:val="000000"/>
          <w:sz w:val="28"/>
        </w:rPr>
        <w:t>соисполнителем в порядке и сроки, определенные настоящими Правилами.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59"/>
    <w:p>
      <w:pPr>
        <w:spacing w:after="0"/>
        <w:ind w:left="0"/>
        <w:jc w:val="left"/>
      </w:pPr>
      <w:r>
        <w:rPr>
          <w:rFonts w:ascii="Times New Roman"/>
          <w:b/>
          <w:i w:val="false"/>
          <w:color w:val="000000"/>
        </w:rPr>
        <w:t xml:space="preserve">        Реестр консультативно-диагностических услуг, оказанных детскому</w:t>
      </w:r>
      <w:r>
        <w:br/>
      </w:r>
      <w:r>
        <w:rPr>
          <w:rFonts w:ascii="Times New Roman"/>
          <w:b/>
          <w:i w:val="false"/>
          <w:color w:val="000000"/>
        </w:rPr>
        <w:t xml:space="preserve">             населению в возрасте от 6 до 17 лет включительно* период:</w:t>
      </w:r>
      <w:r>
        <w:br/>
      </w:r>
      <w:r>
        <w:rPr>
          <w:rFonts w:ascii="Times New Roman"/>
          <w:b/>
          <w:i w:val="false"/>
          <w:color w:val="000000"/>
        </w:rPr>
        <w:t xml:space="preserve">             с "___" _______ 20___ года по "___" _______ 20___ года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 w:id="160"/>
      <w:r>
        <w:rPr>
          <w:rFonts w:ascii="Times New Roman"/>
          <w:b w:val="false"/>
          <w:i w:val="false"/>
          <w:color w:val="000000"/>
          <w:sz w:val="28"/>
        </w:rPr>
        <w:t>
      Руководитель поставщика</w:t>
      </w:r>
    </w:p>
    <w:bookmarkEnd w:id="160"/>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________________________________ 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данные формируются на основании данных, внесенных поставщиком в МИС;</w:t>
      </w:r>
    </w:p>
    <w:p>
      <w:pPr>
        <w:spacing w:after="0"/>
        <w:ind w:left="0"/>
        <w:jc w:val="both"/>
      </w:pPr>
      <w:r>
        <w:rPr>
          <w:rFonts w:ascii="Times New Roman"/>
          <w:b w:val="false"/>
          <w:i w:val="false"/>
          <w:color w:val="000000"/>
          <w:sz w:val="28"/>
        </w:rPr>
        <w:t>** - итоговая сумма не влияет на оплату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счету-реестру за</w:t>
            </w:r>
            <w:r>
              <w:br/>
            </w:r>
            <w:r>
              <w:rPr>
                <w:rFonts w:ascii="Times New Roman"/>
                <w:b w:val="false"/>
                <w:i w:val="false"/>
                <w:color w:val="000000"/>
                <w:sz w:val="20"/>
              </w:rPr>
              <w:t>оказание 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61"/>
    <w:p>
      <w:pPr>
        <w:spacing w:after="0"/>
        <w:ind w:left="0"/>
        <w:jc w:val="left"/>
      </w:pPr>
      <w:r>
        <w:rPr>
          <w:rFonts w:ascii="Times New Roman"/>
          <w:b/>
          <w:i w:val="false"/>
          <w:color w:val="000000"/>
        </w:rPr>
        <w:t xml:space="preserve">        Реестр вызовов неотложной медицинской помощи 4 категории срочности*</w:t>
      </w:r>
      <w:r>
        <w:br/>
      </w:r>
      <w:r>
        <w:rPr>
          <w:rFonts w:ascii="Times New Roman"/>
          <w:b/>
          <w:i w:val="false"/>
          <w:color w:val="000000"/>
        </w:rPr>
        <w:t xml:space="preserve">             период: с "___" _______ 20___ года по "___" _______ 20___ года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162"/>
      <w:r>
        <w:rPr>
          <w:rFonts w:ascii="Times New Roman"/>
          <w:b w:val="false"/>
          <w:i w:val="false"/>
          <w:color w:val="000000"/>
          <w:sz w:val="28"/>
        </w:rPr>
        <w:t>
      Руководитель поставщика</w:t>
      </w:r>
    </w:p>
    <w:bookmarkEnd w:id="162"/>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 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 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данные формируются на основании данных, внесенных поставщиком в МИС.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63"/>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w:t>
      </w:r>
      <w:r>
        <w:br/>
      </w:r>
      <w:r>
        <w:rPr>
          <w:rFonts w:ascii="Times New Roman"/>
          <w:b/>
          <w:i w:val="false"/>
          <w:color w:val="000000"/>
        </w:rPr>
        <w:t xml:space="preserve">                         с низким содержанием фенилаланина период:</w:t>
      </w:r>
      <w:r>
        <w:br/>
      </w:r>
      <w:r>
        <w:rPr>
          <w:rFonts w:ascii="Times New Roman"/>
          <w:b/>
          <w:i w:val="false"/>
          <w:color w:val="000000"/>
        </w:rPr>
        <w:t xml:space="preserve">                   c "___" _______ 20___ года по "___" _______ 20___ года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 w:id="164"/>
      <w:r>
        <w:rPr>
          <w:rFonts w:ascii="Times New Roman"/>
          <w:b w:val="false"/>
          <w:i w:val="false"/>
          <w:color w:val="000000"/>
          <w:sz w:val="28"/>
        </w:rPr>
        <w:t>
      Руководитель поставщика</w:t>
      </w:r>
    </w:p>
    <w:bookmarkEnd w:id="164"/>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_______________________________ 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 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счету-реестру за</w:t>
            </w:r>
            <w:r>
              <w:br/>
            </w:r>
            <w:r>
              <w:rPr>
                <w:rFonts w:ascii="Times New Roman"/>
                <w:b w:val="false"/>
                <w:i w:val="false"/>
                <w:color w:val="000000"/>
                <w:sz w:val="20"/>
              </w:rPr>
              <w:t>оказание медицинской помощи</w:t>
            </w:r>
            <w:r>
              <w:br/>
            </w:r>
            <w:r>
              <w:rPr>
                <w:rFonts w:ascii="Times New Roman"/>
                <w:b w:val="false"/>
                <w:i w:val="false"/>
                <w:color w:val="000000"/>
                <w:sz w:val="20"/>
              </w:rPr>
              <w:t>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65"/>
    <w:p>
      <w:pPr>
        <w:spacing w:after="0"/>
        <w:ind w:left="0"/>
        <w:jc w:val="left"/>
      </w:pPr>
      <w:r>
        <w:rPr>
          <w:rFonts w:ascii="Times New Roman"/>
          <w:b/>
          <w:i w:val="false"/>
          <w:color w:val="000000"/>
        </w:rPr>
        <w:t xml:space="preserve">       Персонифицированный реестр выписанных больных, которым оказана</w:t>
      </w:r>
      <w:r>
        <w:br/>
      </w:r>
      <w:r>
        <w:rPr>
          <w:rFonts w:ascii="Times New Roman"/>
          <w:b/>
          <w:i w:val="false"/>
          <w:color w:val="000000"/>
        </w:rPr>
        <w:t xml:space="preserve">       специализированная медицинская помощи в форме стационарной и (или)</w:t>
      </w:r>
      <w:r>
        <w:br/>
      </w:r>
      <w:r>
        <w:rPr>
          <w:rFonts w:ascii="Times New Roman"/>
          <w:b/>
          <w:i w:val="false"/>
          <w:color w:val="000000"/>
        </w:rPr>
        <w:t xml:space="preserve">        стационарозамещающей медицинской помощи * период </w:t>
      </w:r>
      <w:r>
        <w:br/>
      </w:r>
      <w:r>
        <w:rPr>
          <w:rFonts w:ascii="Times New Roman"/>
          <w:b/>
          <w:i w:val="false"/>
          <w:color w:val="000000"/>
        </w:rPr>
        <w:t xml:space="preserve">             с "___" _______ 20 ___ года по "___" _______ 20 ___ года</w:t>
      </w:r>
    </w:p>
    <w:bookmarkEnd w:id="165"/>
    <w:p>
      <w:pPr>
        <w:spacing w:after="0"/>
        <w:ind w:left="0"/>
        <w:jc w:val="both"/>
      </w:pPr>
      <w:bookmarkStart w:name="z213" w:id="166"/>
      <w:r>
        <w:rPr>
          <w:rFonts w:ascii="Times New Roman"/>
          <w:b w:val="false"/>
          <w:i w:val="false"/>
          <w:color w:val="000000"/>
          <w:sz w:val="28"/>
        </w:rPr>
        <w:t>
      Таблица № 1: Оказание специализированной медицинской помощи в</w:t>
      </w:r>
    </w:p>
    <w:bookmarkEnd w:id="166"/>
    <w:p>
      <w:pPr>
        <w:spacing w:after="0"/>
        <w:ind w:left="0"/>
        <w:jc w:val="both"/>
      </w:pPr>
      <w:r>
        <w:rPr>
          <w:rFonts w:ascii="Times New Roman"/>
          <w:b w:val="false"/>
          <w:i w:val="false"/>
          <w:color w:val="000000"/>
          <w:sz w:val="28"/>
        </w:rPr>
        <w:t xml:space="preserve"> стационарозамещающих, стационарных условиях и на дому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 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 Код МКБ-10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 на дому________,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67"/>
      <w:r>
        <w:rPr>
          <w:rFonts w:ascii="Times New Roman"/>
          <w:b w:val="false"/>
          <w:i w:val="false"/>
          <w:color w:val="000000"/>
          <w:sz w:val="28"/>
        </w:rPr>
        <w:t>
      Руководитель поставщика</w:t>
      </w:r>
    </w:p>
    <w:bookmarkEnd w:id="167"/>
    <w:p>
      <w:pPr>
        <w:spacing w:after="0"/>
        <w:ind w:left="0"/>
        <w:jc w:val="both"/>
      </w:pPr>
      <w:r>
        <w:rPr>
          <w:rFonts w:ascii="Times New Roman"/>
          <w:b w:val="false"/>
          <w:i w:val="false"/>
          <w:color w:val="000000"/>
          <w:sz w:val="28"/>
        </w:rPr>
        <w:t>(уполномоченное должностное лицо):</w:t>
      </w:r>
    </w:p>
    <w:p>
      <w:pPr>
        <w:spacing w:after="0"/>
        <w:ind w:left="0"/>
        <w:jc w:val="both"/>
      </w:pPr>
      <w:r>
        <w:rPr>
          <w:rFonts w:ascii="Times New Roman"/>
          <w:b w:val="false"/>
          <w:i w:val="false"/>
          <w:color w:val="000000"/>
          <w:sz w:val="28"/>
        </w:rPr>
        <w:t>________________________________ 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 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both"/>
      </w:pPr>
      <w:bookmarkStart w:name="z215" w:id="168"/>
      <w:r>
        <w:rPr>
          <w:rFonts w:ascii="Times New Roman"/>
          <w:b w:val="false"/>
          <w:i w:val="false"/>
          <w:color w:val="000000"/>
          <w:sz w:val="28"/>
        </w:rPr>
        <w:t>
      Примечание:</w:t>
      </w:r>
    </w:p>
    <w:bookmarkEnd w:id="168"/>
    <w:p>
      <w:pPr>
        <w:spacing w:after="0"/>
        <w:ind w:left="0"/>
        <w:jc w:val="both"/>
      </w:pPr>
      <w:r>
        <w:rPr>
          <w:rFonts w:ascii="Times New Roman"/>
          <w:b w:val="false"/>
          <w:i w:val="false"/>
          <w:color w:val="000000"/>
          <w:sz w:val="28"/>
        </w:rPr>
        <w:t>* - данные формируются на основе данных, введенных поставщиком в ИС "ЭРСБ".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Приложение 54 к Правилам оплаты</w:t>
            </w:r>
            <w:r>
              <w:br/>
            </w:r>
            <w:r>
              <w:rPr>
                <w:rFonts w:ascii="Times New Roman"/>
                <w:b w:val="false"/>
                <w:i w:val="false"/>
                <w:color w:val="000000"/>
                <w:sz w:val="20"/>
              </w:rPr>
              <w:t>услуг субъектов здравоохранения в</w:t>
            </w:r>
            <w:r>
              <w:br/>
            </w:r>
            <w:r>
              <w:rPr>
                <w:rFonts w:ascii="Times New Roman"/>
                <w:b w:val="false"/>
                <w:i w:val="false"/>
                <w:color w:val="000000"/>
                <w:sz w:val="20"/>
              </w:rPr>
              <w:t>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169"/>
    <w:p>
      <w:pPr>
        <w:spacing w:after="0"/>
        <w:ind w:left="0"/>
        <w:jc w:val="left"/>
      </w:pPr>
      <w:r>
        <w:rPr>
          <w:rFonts w:ascii="Times New Roman"/>
          <w:b/>
          <w:i w:val="false"/>
          <w:color w:val="000000"/>
        </w:rPr>
        <w:t xml:space="preserve">        Информация о структуре доходов при оказании медицинской помощи</w:t>
      </w:r>
      <w:r>
        <w:br/>
      </w:r>
      <w:r>
        <w:rPr>
          <w:rFonts w:ascii="Times New Roman"/>
          <w:b/>
          <w:i w:val="false"/>
          <w:color w:val="000000"/>
        </w:rPr>
        <w:t xml:space="preserve">        субъектом села период с "___" _______ 20 ___ года по "___" 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поставщика)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коронавирусной инфекции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для дополнительных целевых групп лиц, из числа сельского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 w:id="170"/>
      <w:r>
        <w:rPr>
          <w:rFonts w:ascii="Times New Roman"/>
          <w:b w:val="false"/>
          <w:i w:val="false"/>
          <w:color w:val="000000"/>
          <w:sz w:val="28"/>
        </w:rPr>
        <w:t>
      Руководитель поставщика (уполномоченное должностное лицо):</w:t>
      </w:r>
    </w:p>
    <w:bookmarkEnd w:id="170"/>
    <w:p>
      <w:pPr>
        <w:spacing w:after="0"/>
        <w:ind w:left="0"/>
        <w:jc w:val="both"/>
      </w:pPr>
      <w:r>
        <w:rPr>
          <w:rFonts w:ascii="Times New Roman"/>
          <w:b w:val="false"/>
          <w:i w:val="false"/>
          <w:color w:val="000000"/>
          <w:sz w:val="28"/>
        </w:rPr>
        <w:t>_______________________________________ 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 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Приложение 55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71"/>
    <w:p>
      <w:pPr>
        <w:spacing w:after="0"/>
        <w:ind w:left="0"/>
        <w:jc w:val="left"/>
      </w:pPr>
      <w:r>
        <w:rPr>
          <w:rFonts w:ascii="Times New Roman"/>
          <w:b/>
          <w:i w:val="false"/>
          <w:color w:val="000000"/>
        </w:rPr>
        <w:t xml:space="preserve">                          Информация о структуре расходов при оказании медицинской помощи</w:t>
      </w:r>
      <w:r>
        <w:br/>
      </w:r>
      <w:r>
        <w:rPr>
          <w:rFonts w:ascii="Times New Roman"/>
          <w:b/>
          <w:i w:val="false"/>
          <w:color w:val="000000"/>
        </w:rPr>
        <w:t xml:space="preserve">                   субъектом села период с "___" _______ 20 ___ года по "___" _______ 20 ___ года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поставщика)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предотвращению распространения коронавирусной инфекции COVID-19 и (или) лечению больных с коронавирусом COVID-19: диагностические исследования на выявление РНК вируса COVID-19 из биологического материала методом полимеразной цепной реакции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мобильной бригады ПМСП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для дополнительных целевых групп лиц, из числа сельского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 w:id="172"/>
      <w:r>
        <w:rPr>
          <w:rFonts w:ascii="Times New Roman"/>
          <w:b w:val="false"/>
          <w:i w:val="false"/>
          <w:color w:val="000000"/>
          <w:sz w:val="28"/>
        </w:rPr>
        <w:t>
      Руководитель поставщика (уполномоченное должностное лицо):</w:t>
      </w:r>
    </w:p>
    <w:bookmarkEnd w:id="172"/>
    <w:p>
      <w:pPr>
        <w:spacing w:after="0"/>
        <w:ind w:left="0"/>
        <w:jc w:val="both"/>
      </w:pPr>
      <w:r>
        <w:rPr>
          <w:rFonts w:ascii="Times New Roman"/>
          <w:b w:val="false"/>
          <w:i w:val="false"/>
          <w:color w:val="000000"/>
          <w:sz w:val="28"/>
        </w:rPr>
        <w:t>_______________________________________ 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 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 (для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Приложение 70-1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25" w:id="173"/>
    <w:p>
      <w:pPr>
        <w:spacing w:after="0"/>
        <w:ind w:left="0"/>
        <w:jc w:val="left"/>
      </w:pPr>
      <w:r>
        <w:rPr>
          <w:rFonts w:ascii="Times New Roman"/>
          <w:b/>
          <w:i w:val="false"/>
          <w:color w:val="000000"/>
        </w:rPr>
        <w:t xml:space="preserve"> Перечень диагнозов новообразований нервной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периферических нервов и вегетативной нервной системы</w:t>
            </w:r>
          </w:p>
        </w:tc>
      </w:tr>
    </w:tbl>
    <w:bookmarkStart w:name="z226" w:id="174"/>
    <w:p>
      <w:pPr>
        <w:spacing w:after="0"/>
        <w:ind w:left="0"/>
        <w:jc w:val="both"/>
      </w:pPr>
      <w:r>
        <w:rPr>
          <w:rFonts w:ascii="Times New Roman"/>
          <w:b w:val="false"/>
          <w:i w:val="false"/>
          <w:color w:val="000000"/>
          <w:sz w:val="28"/>
        </w:rPr>
        <w:t>
      К перечню диагнозов новообразований нервной системы,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174"/>
    <w:bookmarkStart w:name="z227" w:id="175"/>
    <w:p>
      <w:pPr>
        <w:spacing w:after="0"/>
        <w:ind w:left="0"/>
        <w:jc w:val="both"/>
      </w:pPr>
      <w:r>
        <w:rPr>
          <w:rFonts w:ascii="Times New Roman"/>
          <w:b w:val="false"/>
          <w:i w:val="false"/>
          <w:color w:val="000000"/>
          <w:sz w:val="28"/>
        </w:rPr>
        <w:t>
      1) Перечень кодов операций (новообразования нервной системы)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новообразования нервной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175"/>
    <w:bookmarkStart w:name="z228" w:id="176"/>
    <w:p>
      <w:pPr>
        <w:spacing w:after="0"/>
        <w:ind w:left="0"/>
        <w:jc w:val="both"/>
      </w:pPr>
      <w:r>
        <w:rPr>
          <w:rFonts w:ascii="Times New Roman"/>
          <w:b w:val="false"/>
          <w:i w:val="false"/>
          <w:color w:val="000000"/>
          <w:sz w:val="28"/>
        </w:rPr>
        <w:t>
      2) Перечень кодов операций (новообразования нервной системы)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приложению 2 к перечню диагнозов новообразования нервной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176"/>
    <w:bookmarkStart w:name="z229" w:id="177"/>
    <w:p>
      <w:pPr>
        <w:spacing w:after="0"/>
        <w:ind w:left="0"/>
        <w:jc w:val="both"/>
      </w:pPr>
      <w:r>
        <w:rPr>
          <w:rFonts w:ascii="Times New Roman"/>
          <w:b w:val="false"/>
          <w:i w:val="false"/>
          <w:color w:val="000000"/>
          <w:sz w:val="28"/>
        </w:rPr>
        <w:t>
      3) Перечень кодов тарификатора (новообразования нервной системы) лучевой терапии 2 уровня согласно приложению 3 к перечню диагнозов новообразования нервной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177"/>
    <w:bookmarkStart w:name="z230" w:id="178"/>
    <w:p>
      <w:pPr>
        <w:spacing w:after="0"/>
        <w:ind w:left="0"/>
        <w:jc w:val="both"/>
      </w:pPr>
      <w:r>
        <w:rPr>
          <w:rFonts w:ascii="Times New Roman"/>
          <w:b w:val="false"/>
          <w:i w:val="false"/>
          <w:color w:val="000000"/>
          <w:sz w:val="28"/>
        </w:rPr>
        <w:t>
      4) Перечень кодов тарификатора (новообразования нервной системы) лучевой терапии 1 уровня согласно приложению 4 к перечню диагнозов новообразования нервной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178"/>
    <w:bookmarkStart w:name="z231" w:id="179"/>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нервной системы согласно приложению 5 к перечню диагнозов новообразования нервной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179"/>
    <w:bookmarkStart w:name="z232" w:id="180"/>
    <w:p>
      <w:pPr>
        <w:spacing w:after="0"/>
        <w:ind w:left="0"/>
        <w:jc w:val="both"/>
      </w:pPr>
      <w:r>
        <w:rPr>
          <w:rFonts w:ascii="Times New Roman"/>
          <w:b w:val="false"/>
          <w:i w:val="false"/>
          <w:color w:val="000000"/>
          <w:sz w:val="28"/>
        </w:rPr>
        <w:t>
      6) Перечень кодов операций (новообразования нервной системы) по Международной статистической классификации болезней и проблем, связанных со здоровьем -9, не участвующих в формировании КЗГ онкологического профиля.</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34" w:id="181"/>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со здоровьем -9, значительных по тяжести (применяются как основные операции)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w:t>
            </w:r>
            <w:r>
              <w:br/>
            </w:r>
            <w:r>
              <w:rPr>
                <w:rFonts w:ascii="Times New Roman"/>
                <w:b w:val="false"/>
                <w:i w:val="false"/>
                <w:color w:val="000000"/>
                <w:sz w:val="20"/>
              </w:rPr>
              <w:t>10 являются основным</w:t>
            </w:r>
            <w:r>
              <w:br/>
            </w:r>
            <w:r>
              <w:rPr>
                <w:rFonts w:ascii="Times New Roman"/>
                <w:b w:val="false"/>
                <w:i w:val="false"/>
                <w:color w:val="000000"/>
                <w:sz w:val="20"/>
              </w:rPr>
              <w:t>Диагнозом</w:t>
            </w:r>
          </w:p>
        </w:tc>
      </w:tr>
    </w:tbl>
    <w:bookmarkStart w:name="z236" w:id="182"/>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38" w:id="183"/>
    <w:p>
      <w:pPr>
        <w:spacing w:after="0"/>
        <w:ind w:left="0"/>
        <w:jc w:val="left"/>
      </w:pPr>
      <w:r>
        <w:rPr>
          <w:rFonts w:ascii="Times New Roman"/>
          <w:b/>
          <w:i w:val="false"/>
          <w:color w:val="000000"/>
        </w:rPr>
        <w:t xml:space="preserve"> Перечень кодов тарификатора (новообразования нервной системы) лучевой терапии 2 уровня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40" w:id="184"/>
    <w:p>
      <w:pPr>
        <w:spacing w:after="0"/>
        <w:ind w:left="0"/>
        <w:jc w:val="left"/>
      </w:pPr>
      <w:r>
        <w:rPr>
          <w:rFonts w:ascii="Times New Roman"/>
          <w:b/>
          <w:i w:val="false"/>
          <w:color w:val="000000"/>
        </w:rPr>
        <w:t xml:space="preserve"> Перечень кодов тарификатора (новообразования нервной системы) лучевой терапии 1 уровня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радиотерапия при опухоли или MTS головного мозга (1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радиохирургия при опухоли или MTS головного мозга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42" w:id="185"/>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нервной системы.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флаконах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44" w:id="186"/>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со здоровьем -9, не участвующих в формировании КЗГ онкологического профиля</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Приложение 70-2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46" w:id="187"/>
    <w:p>
      <w:pPr>
        <w:spacing w:after="0"/>
        <w:ind w:left="0"/>
        <w:jc w:val="left"/>
      </w:pPr>
      <w:r>
        <w:rPr>
          <w:rFonts w:ascii="Times New Roman"/>
          <w:b/>
          <w:i w:val="false"/>
          <w:color w:val="000000"/>
        </w:rPr>
        <w:t xml:space="preserve"> Перечень диагнозов новообразований глаз и придаточного аппарата, которые согласно Международной статистической классификации болезней и проблем, связанных со здоровьем-10 являются основным диагнозом</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новообразования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слезных желез и слезных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w:t>
            </w:r>
          </w:p>
        </w:tc>
      </w:tr>
    </w:tbl>
    <w:bookmarkStart w:name="z247" w:id="188"/>
    <w:p>
      <w:pPr>
        <w:spacing w:after="0"/>
        <w:ind w:left="0"/>
        <w:jc w:val="both"/>
      </w:pPr>
      <w:r>
        <w:rPr>
          <w:rFonts w:ascii="Times New Roman"/>
          <w:b w:val="false"/>
          <w:i w:val="false"/>
          <w:color w:val="000000"/>
          <w:sz w:val="28"/>
        </w:rPr>
        <w:t>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188"/>
    <w:bookmarkStart w:name="z248" w:id="189"/>
    <w:p>
      <w:pPr>
        <w:spacing w:after="0"/>
        <w:ind w:left="0"/>
        <w:jc w:val="both"/>
      </w:pPr>
      <w:r>
        <w:rPr>
          <w:rFonts w:ascii="Times New Roman"/>
          <w:b w:val="false"/>
          <w:i w:val="false"/>
          <w:color w:val="000000"/>
          <w:sz w:val="28"/>
        </w:rPr>
        <w:t>
      1)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со здоровьем-10 являются основным диагнозом;</w:t>
      </w:r>
    </w:p>
    <w:bookmarkEnd w:id="189"/>
    <w:bookmarkStart w:name="z249" w:id="190"/>
    <w:p>
      <w:pPr>
        <w:spacing w:after="0"/>
        <w:ind w:left="0"/>
        <w:jc w:val="both"/>
      </w:pPr>
      <w:r>
        <w:rPr>
          <w:rFonts w:ascii="Times New Roman"/>
          <w:b w:val="false"/>
          <w:i w:val="false"/>
          <w:color w:val="000000"/>
          <w:sz w:val="28"/>
        </w:rPr>
        <w:t>
      2)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приложению 2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со здоровьем-10 являются основным диагнозом;</w:t>
      </w:r>
    </w:p>
    <w:bookmarkEnd w:id="190"/>
    <w:bookmarkStart w:name="z250" w:id="191"/>
    <w:p>
      <w:pPr>
        <w:spacing w:after="0"/>
        <w:ind w:left="0"/>
        <w:jc w:val="both"/>
      </w:pPr>
      <w:r>
        <w:rPr>
          <w:rFonts w:ascii="Times New Roman"/>
          <w:b w:val="false"/>
          <w:i w:val="false"/>
          <w:color w:val="000000"/>
          <w:sz w:val="28"/>
        </w:rPr>
        <w:t>
      3) Перечень кодов тарификатора (новообразование глаз и придаточного аппарата) лучевой терапии 2 уровня согласно приложению 3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со здоровьем-10 являются основным диагнозом;</w:t>
      </w:r>
    </w:p>
    <w:bookmarkEnd w:id="191"/>
    <w:bookmarkStart w:name="z251" w:id="192"/>
    <w:p>
      <w:pPr>
        <w:spacing w:after="0"/>
        <w:ind w:left="0"/>
        <w:jc w:val="both"/>
      </w:pPr>
      <w:r>
        <w:rPr>
          <w:rFonts w:ascii="Times New Roman"/>
          <w:b w:val="false"/>
          <w:i w:val="false"/>
          <w:color w:val="000000"/>
          <w:sz w:val="28"/>
        </w:rPr>
        <w:t>
      4) Перечень кодов тарификатора (новообразование глаз и придаточного аппарата) лучевой терапии 1 уровня согласно приложению 4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со здоровьем-10 являются основным диагнозом;</w:t>
      </w:r>
    </w:p>
    <w:bookmarkEnd w:id="192"/>
    <w:bookmarkStart w:name="z252" w:id="193"/>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глаз и придаточного аппарата согласно приложению 5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со здоровьем-10 являются основным диагнозом.</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 и</w:t>
            </w:r>
            <w:r>
              <w:br/>
            </w:r>
            <w:r>
              <w:rPr>
                <w:rFonts w:ascii="Times New Roman"/>
                <w:b w:val="false"/>
                <w:i w:val="false"/>
                <w:color w:val="000000"/>
                <w:sz w:val="20"/>
              </w:rPr>
              <w:t>придаточного аппарата,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 -10 являются</w:t>
            </w:r>
            <w:r>
              <w:br/>
            </w:r>
            <w:r>
              <w:rPr>
                <w:rFonts w:ascii="Times New Roman"/>
                <w:b w:val="false"/>
                <w:i w:val="false"/>
                <w:color w:val="000000"/>
                <w:sz w:val="20"/>
              </w:rPr>
              <w:t>основным диагнозом</w:t>
            </w:r>
          </w:p>
        </w:tc>
      </w:tr>
    </w:tbl>
    <w:bookmarkStart w:name="z254" w:id="194"/>
    <w:p>
      <w:pPr>
        <w:spacing w:after="0"/>
        <w:ind w:left="0"/>
        <w:jc w:val="left"/>
      </w:pPr>
      <w:r>
        <w:rPr>
          <w:rFonts w:ascii="Times New Roman"/>
          <w:b/>
          <w:i w:val="false"/>
          <w:color w:val="000000"/>
        </w:rPr>
        <w:t xml:space="preserve">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 -9, значительных по тяжести (применяются как основные операции)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пораженного участка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 и</w:t>
            </w:r>
            <w:r>
              <w:br/>
            </w:r>
            <w:r>
              <w:rPr>
                <w:rFonts w:ascii="Times New Roman"/>
                <w:b w:val="false"/>
                <w:i w:val="false"/>
                <w:color w:val="000000"/>
                <w:sz w:val="20"/>
              </w:rPr>
              <w:t>придаточного аппарата,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56" w:id="195"/>
    <w:p>
      <w:pPr>
        <w:spacing w:after="0"/>
        <w:ind w:left="0"/>
        <w:jc w:val="left"/>
      </w:pPr>
      <w:r>
        <w:rPr>
          <w:rFonts w:ascii="Times New Roman"/>
          <w:b/>
          <w:i w:val="false"/>
          <w:color w:val="000000"/>
        </w:rPr>
        <w:t xml:space="preserve">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 волосяного фолликула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манипуляции по образованию свища на склере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диаметрии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криотерапии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стекловидное тело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имплантат в полость эвисцерации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дестркуция пораженного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58" w:id="196"/>
    <w:p>
      <w:pPr>
        <w:spacing w:after="0"/>
        <w:ind w:left="0"/>
        <w:jc w:val="left"/>
      </w:pPr>
      <w:r>
        <w:rPr>
          <w:rFonts w:ascii="Times New Roman"/>
          <w:b/>
          <w:i w:val="false"/>
          <w:color w:val="000000"/>
        </w:rPr>
        <w:t xml:space="preserve"> Перечень кодов тарификатора (новообразование глаз и придаточного аппарата) лучевой терапии 2 уровня</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60" w:id="197"/>
    <w:p>
      <w:pPr>
        <w:spacing w:after="0"/>
        <w:ind w:left="0"/>
        <w:jc w:val="left"/>
      </w:pPr>
      <w:r>
        <w:rPr>
          <w:rFonts w:ascii="Times New Roman"/>
          <w:b/>
          <w:i w:val="false"/>
          <w:color w:val="000000"/>
        </w:rPr>
        <w:t xml:space="preserve"> Перечень кодов тарификатора (новообразование глаз и придаточного аппарата) лучевой терапии 1 уровня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первичных и вторичных (метастатических) опухолей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62" w:id="198"/>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глаз и придаточного аппарата</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Приложение 70-3 к Правилам оплаты</w:t>
            </w:r>
            <w:r>
              <w:br/>
            </w:r>
            <w:r>
              <w:rPr>
                <w:rFonts w:ascii="Times New Roman"/>
                <w:b w:val="false"/>
                <w:i w:val="false"/>
                <w:color w:val="000000"/>
                <w:sz w:val="20"/>
              </w:rPr>
              <w:t>услуг субъектов здравоохранения в</w:t>
            </w:r>
            <w:r>
              <w:br/>
            </w:r>
            <w:r>
              <w:rPr>
                <w:rFonts w:ascii="Times New Roman"/>
                <w:b w:val="false"/>
                <w:i w:val="false"/>
                <w:color w:val="000000"/>
                <w:sz w:val="20"/>
              </w:rPr>
              <w:t>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64" w:id="199"/>
    <w:p>
      <w:pPr>
        <w:spacing w:after="0"/>
        <w:ind w:left="0"/>
        <w:jc w:val="left"/>
      </w:pPr>
      <w:r>
        <w:rPr>
          <w:rFonts w:ascii="Times New Roman"/>
          <w:b/>
          <w:i w:val="false"/>
          <w:color w:val="000000"/>
        </w:rPr>
        <w:t xml:space="preserve"> Перечень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со здоровьем-10 являются основным диагнозом</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внутренней поверхности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лобных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bl>
    <w:bookmarkStart w:name="z265" w:id="200"/>
    <w:p>
      <w:pPr>
        <w:spacing w:after="0"/>
        <w:ind w:left="0"/>
        <w:jc w:val="both"/>
      </w:pPr>
      <w:r>
        <w:rPr>
          <w:rFonts w:ascii="Times New Roman"/>
          <w:b w:val="false"/>
          <w:i w:val="false"/>
          <w:color w:val="000000"/>
          <w:sz w:val="28"/>
        </w:rPr>
        <w:t>
      К перечню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00"/>
    <w:bookmarkStart w:name="z266" w:id="201"/>
    <w:p>
      <w:pPr>
        <w:spacing w:after="0"/>
        <w:ind w:left="0"/>
        <w:jc w:val="both"/>
      </w:pPr>
      <w:r>
        <w:rPr>
          <w:rFonts w:ascii="Times New Roman"/>
          <w:b w:val="false"/>
          <w:i w:val="false"/>
          <w:color w:val="000000"/>
          <w:sz w:val="28"/>
        </w:rPr>
        <w:t>
      1)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 - 9, значительных по тяжести (применяются как основные операции) согласно приложению 1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со здоровьем-10 являются основным диагнозом;</w:t>
      </w:r>
    </w:p>
    <w:bookmarkEnd w:id="201"/>
    <w:bookmarkStart w:name="z267" w:id="202"/>
    <w:p>
      <w:pPr>
        <w:spacing w:after="0"/>
        <w:ind w:left="0"/>
        <w:jc w:val="both"/>
      </w:pPr>
      <w:r>
        <w:rPr>
          <w:rFonts w:ascii="Times New Roman"/>
          <w:b w:val="false"/>
          <w:i w:val="false"/>
          <w:color w:val="000000"/>
          <w:sz w:val="28"/>
        </w:rPr>
        <w:t>
      2)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 - 9, не значительных по тяжести (применяются как основные операции) согласно приложению 2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со здоровьем-10 являются основным диагнозом;</w:t>
      </w:r>
    </w:p>
    <w:bookmarkEnd w:id="202"/>
    <w:bookmarkStart w:name="z268" w:id="203"/>
    <w:p>
      <w:pPr>
        <w:spacing w:after="0"/>
        <w:ind w:left="0"/>
        <w:jc w:val="both"/>
      </w:pPr>
      <w:r>
        <w:rPr>
          <w:rFonts w:ascii="Times New Roman"/>
          <w:b w:val="false"/>
          <w:i w:val="false"/>
          <w:color w:val="000000"/>
          <w:sz w:val="28"/>
        </w:rPr>
        <w:t>
      3) Перечень кодов тарификатора (новообразование органа слуха, придаточных пазух, гортани, полости рта, носа) лучевой терапии 2 уровня согласно приложению 3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со здоровьем-10 являются основным диагнозом;</w:t>
      </w:r>
    </w:p>
    <w:bookmarkEnd w:id="203"/>
    <w:bookmarkStart w:name="z269" w:id="204"/>
    <w:p>
      <w:pPr>
        <w:spacing w:after="0"/>
        <w:ind w:left="0"/>
        <w:jc w:val="both"/>
      </w:pPr>
      <w:r>
        <w:rPr>
          <w:rFonts w:ascii="Times New Roman"/>
          <w:b w:val="false"/>
          <w:i w:val="false"/>
          <w:color w:val="000000"/>
          <w:sz w:val="28"/>
        </w:rPr>
        <w:t>
      4) Перечень кодов тарификатора (новообразование органа слуха, придаточных пазух, гортани, полости рта, носа) лучевой терапии 1 уровня согласно приложению 4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со здоровьем-10 являются основным диагнозом;</w:t>
      </w:r>
    </w:p>
    <w:bookmarkEnd w:id="204"/>
    <w:bookmarkStart w:name="z270" w:id="205"/>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органа слуха, придаточных пазух, гортани, полости рта, носа согласно приложению 5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со здоровьем-10 являются основным диагнозом.</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новообразование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72" w:id="206"/>
    <w:p>
      <w:pPr>
        <w:spacing w:after="0"/>
        <w:ind w:left="0"/>
        <w:jc w:val="left"/>
      </w:pPr>
      <w:r>
        <w:rPr>
          <w:rFonts w:ascii="Times New Roman"/>
          <w:b/>
          <w:i w:val="false"/>
          <w:color w:val="000000"/>
        </w:rPr>
        <w:t xml:space="preserve">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 - 9, значительных по тяжести (применяются как основные операции)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74" w:id="207"/>
    <w:p>
      <w:pPr>
        <w:spacing w:after="0"/>
        <w:ind w:left="0"/>
        <w:jc w:val="left"/>
      </w:pPr>
      <w:r>
        <w:rPr>
          <w:rFonts w:ascii="Times New Roman"/>
          <w:b/>
          <w:i w:val="false"/>
          <w:color w:val="000000"/>
        </w:rPr>
        <w:t xml:space="preserve">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 - 9, не значительных по тяжести (применяются как основные операции)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со здоровьем-10</w:t>
            </w:r>
            <w:r>
              <w:br/>
            </w:r>
            <w:r>
              <w:rPr>
                <w:rFonts w:ascii="Times New Roman"/>
                <w:b w:val="false"/>
                <w:i w:val="false"/>
                <w:color w:val="000000"/>
                <w:sz w:val="20"/>
              </w:rPr>
              <w:t>являются основным диагнозом</w:t>
            </w:r>
          </w:p>
        </w:tc>
      </w:tr>
    </w:tbl>
    <w:bookmarkStart w:name="z276" w:id="208"/>
    <w:p>
      <w:pPr>
        <w:spacing w:after="0"/>
        <w:ind w:left="0"/>
        <w:jc w:val="left"/>
      </w:pPr>
      <w:r>
        <w:rPr>
          <w:rFonts w:ascii="Times New Roman"/>
          <w:b/>
          <w:i w:val="false"/>
          <w:color w:val="000000"/>
        </w:rPr>
        <w:t xml:space="preserve"> Перечень кодов тарификатора (новообразование органа слуха, придаточных пазух, гортани, полости рта, носа) лучевой терапии 2 уровня</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78" w:id="209"/>
    <w:p>
      <w:pPr>
        <w:spacing w:after="0"/>
        <w:ind w:left="0"/>
        <w:jc w:val="left"/>
      </w:pPr>
      <w:r>
        <w:rPr>
          <w:rFonts w:ascii="Times New Roman"/>
          <w:b/>
          <w:i w:val="false"/>
          <w:color w:val="000000"/>
        </w:rPr>
        <w:t xml:space="preserve"> Перечень кодов тарификатора (новообразование органа слуха, придаточных пазух, гортани, полости рта, носа) лучевой терапии 1 уровня</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80" w:id="210"/>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органа слуха, придаточных пазух, гортани, полости рта, носа.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флаконах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Приложение 70-4 к Правилам оплаты</w:t>
            </w:r>
            <w:r>
              <w:br/>
            </w:r>
            <w:r>
              <w:rPr>
                <w:rFonts w:ascii="Times New Roman"/>
                <w:b w:val="false"/>
                <w:i w:val="false"/>
                <w:color w:val="000000"/>
                <w:sz w:val="20"/>
              </w:rPr>
              <w:t>услуг субъектов здравоохранения в</w:t>
            </w:r>
            <w:r>
              <w:br/>
            </w:r>
            <w:r>
              <w:rPr>
                <w:rFonts w:ascii="Times New Roman"/>
                <w:b w:val="false"/>
                <w:i w:val="false"/>
                <w:color w:val="000000"/>
                <w:sz w:val="20"/>
              </w:rPr>
              <w:t>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82" w:id="211"/>
    <w:p>
      <w:pPr>
        <w:spacing w:after="0"/>
        <w:ind w:left="0"/>
        <w:jc w:val="left"/>
      </w:pPr>
      <w:r>
        <w:rPr>
          <w:rFonts w:ascii="Times New Roman"/>
          <w:b/>
          <w:i w:val="false"/>
          <w:color w:val="000000"/>
        </w:rPr>
        <w:t xml:space="preserve"> Перечень диагнозов новообразований органов грудной клетки, которые согласно Международной статистической классификации болезней и проблем, связанных со здоровьем-10 являются основным диагнозом</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и других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трахеи,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вилочковой железы (тимуса)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характера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характера паращитовидной железы</w:t>
            </w:r>
          </w:p>
        </w:tc>
      </w:tr>
    </w:tbl>
    <w:bookmarkStart w:name="z283" w:id="212"/>
    <w:p>
      <w:pPr>
        <w:spacing w:after="0"/>
        <w:ind w:left="0"/>
        <w:jc w:val="both"/>
      </w:pPr>
      <w:r>
        <w:rPr>
          <w:rFonts w:ascii="Times New Roman"/>
          <w:b w:val="false"/>
          <w:i w:val="false"/>
          <w:color w:val="000000"/>
          <w:sz w:val="28"/>
        </w:rPr>
        <w:t>
      К перечню диагнозов новообразований органов грудной клетки,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12"/>
    <w:bookmarkStart w:name="z284" w:id="213"/>
    <w:p>
      <w:pPr>
        <w:spacing w:after="0"/>
        <w:ind w:left="0"/>
        <w:jc w:val="both"/>
      </w:pPr>
      <w:r>
        <w:rPr>
          <w:rFonts w:ascii="Times New Roman"/>
          <w:b w:val="false"/>
          <w:i w:val="false"/>
          <w:color w:val="000000"/>
          <w:sz w:val="28"/>
        </w:rPr>
        <w:t>
      1) Перечень кодов, комбинированных и расширенных операции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 согласно приложению 1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со здоровьем-10 являются основным диагнозом;</w:t>
      </w:r>
    </w:p>
    <w:bookmarkEnd w:id="213"/>
    <w:bookmarkStart w:name="z285" w:id="214"/>
    <w:p>
      <w:pPr>
        <w:spacing w:after="0"/>
        <w:ind w:left="0"/>
        <w:jc w:val="both"/>
      </w:pPr>
      <w:r>
        <w:rPr>
          <w:rFonts w:ascii="Times New Roman"/>
          <w:b w:val="false"/>
          <w:i w:val="false"/>
          <w:color w:val="000000"/>
          <w:sz w:val="28"/>
        </w:rPr>
        <w:t>
      2) Перечень кодов, операции или манипуляции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 согласно приложению 2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со здоровьем-10 являются основным диагнозом;</w:t>
      </w:r>
    </w:p>
    <w:bookmarkEnd w:id="214"/>
    <w:bookmarkStart w:name="z286" w:id="215"/>
    <w:p>
      <w:pPr>
        <w:spacing w:after="0"/>
        <w:ind w:left="0"/>
        <w:jc w:val="both"/>
      </w:pPr>
      <w:r>
        <w:rPr>
          <w:rFonts w:ascii="Times New Roman"/>
          <w:b w:val="false"/>
          <w:i w:val="false"/>
          <w:color w:val="000000"/>
          <w:sz w:val="28"/>
        </w:rPr>
        <w:t>
      3) Перечень кодов тарификатора (новообразования органов грудной клетки) лучевой терапии 2 уровня согласно приложению 3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со здоровьем-10 являются основным диагнозом;</w:t>
      </w:r>
    </w:p>
    <w:bookmarkEnd w:id="215"/>
    <w:bookmarkStart w:name="z287" w:id="216"/>
    <w:p>
      <w:pPr>
        <w:spacing w:after="0"/>
        <w:ind w:left="0"/>
        <w:jc w:val="both"/>
      </w:pPr>
      <w:r>
        <w:rPr>
          <w:rFonts w:ascii="Times New Roman"/>
          <w:b w:val="false"/>
          <w:i w:val="false"/>
          <w:color w:val="000000"/>
          <w:sz w:val="28"/>
        </w:rPr>
        <w:t>
      4) Перечень кодов тарификатора (новообразования органов грудной клетки) лучевой терапии 1 уровня согласно приложению 4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со здоровьем-10 являются основным диагнозом;</w:t>
      </w:r>
    </w:p>
    <w:bookmarkEnd w:id="216"/>
    <w:bookmarkStart w:name="z288" w:id="217"/>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органов грудной клетки согласно приложению 5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со здоровьем-10 являются основным диагнозом.</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90" w:id="218"/>
    <w:p>
      <w:pPr>
        <w:spacing w:after="0"/>
        <w:ind w:left="0"/>
        <w:jc w:val="left"/>
      </w:pPr>
      <w:r>
        <w:rPr>
          <w:rFonts w:ascii="Times New Roman"/>
          <w:b/>
          <w:i w:val="false"/>
          <w:color w:val="000000"/>
        </w:rPr>
        <w:t xml:space="preserve"> Перечень кодов, комбинированных и расширенных операции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со здоровьем-10</w:t>
            </w:r>
            <w:r>
              <w:br/>
            </w:r>
            <w:r>
              <w:rPr>
                <w:rFonts w:ascii="Times New Roman"/>
                <w:b w:val="false"/>
                <w:i w:val="false"/>
                <w:color w:val="000000"/>
                <w:sz w:val="20"/>
              </w:rPr>
              <w:t>являются основным диагнозом</w:t>
            </w:r>
          </w:p>
        </w:tc>
      </w:tr>
    </w:tbl>
    <w:bookmarkStart w:name="z292" w:id="219"/>
    <w:p>
      <w:pPr>
        <w:spacing w:after="0"/>
        <w:ind w:left="0"/>
        <w:jc w:val="left"/>
      </w:pPr>
      <w:r>
        <w:rPr>
          <w:rFonts w:ascii="Times New Roman"/>
          <w:b/>
          <w:i w:val="false"/>
          <w:color w:val="000000"/>
        </w:rPr>
        <w:t xml:space="preserve"> Перечень кодов, операции или манипуляции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в области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щитовидную и паращитовидную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классифицированная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сосудов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94" w:id="220"/>
    <w:p>
      <w:pPr>
        <w:spacing w:after="0"/>
        <w:ind w:left="0"/>
        <w:jc w:val="left"/>
      </w:pPr>
      <w:r>
        <w:rPr>
          <w:rFonts w:ascii="Times New Roman"/>
          <w:b/>
          <w:i w:val="false"/>
          <w:color w:val="000000"/>
        </w:rPr>
        <w:t xml:space="preserve"> Перечень кодов тарификатора (новообразования органов грудной клетки) лучевой терапии 2 уровня</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96" w:id="221"/>
    <w:p>
      <w:pPr>
        <w:spacing w:after="0"/>
        <w:ind w:left="0"/>
        <w:jc w:val="left"/>
      </w:pPr>
      <w:r>
        <w:rPr>
          <w:rFonts w:ascii="Times New Roman"/>
          <w:b/>
          <w:i w:val="false"/>
          <w:color w:val="000000"/>
        </w:rPr>
        <w:t xml:space="preserve"> Перечень кодов тарификатора (новообразования органов грудной клетки) лучевой терапии 1 уровня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298" w:id="222"/>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органов грудной клетки</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Расствор для в/в введения 1 мг/1 мл: фл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70-5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301" w:id="223"/>
    <w:p>
      <w:pPr>
        <w:spacing w:after="0"/>
        <w:ind w:left="0"/>
        <w:jc w:val="left"/>
      </w:pPr>
      <w:r>
        <w:rPr>
          <w:rFonts w:ascii="Times New Roman"/>
          <w:b/>
          <w:i w:val="false"/>
          <w:color w:val="000000"/>
        </w:rPr>
        <w:t xml:space="preserve"> Перечень диагнозов новообразований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со здоровьем-10 являются основным диагнозом</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 так обозначенное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bl>
    <w:bookmarkStart w:name="z302" w:id="224"/>
    <w:p>
      <w:pPr>
        <w:spacing w:after="0"/>
        <w:ind w:left="0"/>
        <w:jc w:val="both"/>
      </w:pPr>
      <w:r>
        <w:rPr>
          <w:rFonts w:ascii="Times New Roman"/>
          <w:b w:val="false"/>
          <w:i w:val="false"/>
          <w:color w:val="000000"/>
          <w:sz w:val="28"/>
        </w:rPr>
        <w:t>
      К перечню диагнозов новообразований не точно обозначенных, вторичных и неуточненных локализаций,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24"/>
    <w:bookmarkStart w:name="z303" w:id="225"/>
    <w:p>
      <w:pPr>
        <w:spacing w:after="0"/>
        <w:ind w:left="0"/>
        <w:jc w:val="both"/>
      </w:pPr>
      <w:r>
        <w:rPr>
          <w:rFonts w:ascii="Times New Roman"/>
          <w:b w:val="false"/>
          <w:i w:val="false"/>
          <w:color w:val="000000"/>
          <w:sz w:val="28"/>
        </w:rPr>
        <w:t>
      1) Перечень кодов радикальных операций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 -9, (применяются как основные операции) согласно приложению 1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со здоровьем-10 являются основным диагнозом;</w:t>
      </w:r>
    </w:p>
    <w:bookmarkEnd w:id="225"/>
    <w:bookmarkStart w:name="z304" w:id="226"/>
    <w:p>
      <w:pPr>
        <w:spacing w:after="0"/>
        <w:ind w:left="0"/>
        <w:jc w:val="both"/>
      </w:pPr>
      <w:r>
        <w:rPr>
          <w:rFonts w:ascii="Times New Roman"/>
          <w:b w:val="false"/>
          <w:i w:val="false"/>
          <w:color w:val="000000"/>
          <w:sz w:val="28"/>
        </w:rPr>
        <w:t>
      2) Перечень кодов процедур и манипуляции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 -9, (применяются как основные операции) согласно приложению 2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со здоровьем-10 являются основным диагнозом;</w:t>
      </w:r>
    </w:p>
    <w:bookmarkEnd w:id="226"/>
    <w:bookmarkStart w:name="z305" w:id="227"/>
    <w:p>
      <w:pPr>
        <w:spacing w:after="0"/>
        <w:ind w:left="0"/>
        <w:jc w:val="both"/>
      </w:pPr>
      <w:r>
        <w:rPr>
          <w:rFonts w:ascii="Times New Roman"/>
          <w:b w:val="false"/>
          <w:i w:val="false"/>
          <w:color w:val="000000"/>
          <w:sz w:val="28"/>
        </w:rPr>
        <w:t>
      3) Перечень кодов тарификатора (новообразования не точно обозначенных, вторичных и неуточненных локализации) лучевой терапии 2 уровня согласно приложению 3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со здоровьем-10 являются основным диагнозом;</w:t>
      </w:r>
    </w:p>
    <w:bookmarkEnd w:id="227"/>
    <w:bookmarkStart w:name="z306" w:id="228"/>
    <w:p>
      <w:pPr>
        <w:spacing w:after="0"/>
        <w:ind w:left="0"/>
        <w:jc w:val="both"/>
      </w:pPr>
      <w:r>
        <w:rPr>
          <w:rFonts w:ascii="Times New Roman"/>
          <w:b w:val="false"/>
          <w:i w:val="false"/>
          <w:color w:val="000000"/>
          <w:sz w:val="28"/>
        </w:rPr>
        <w:t>
      4) Перечень кодов тарификатора (новообразования не точно обозначенных, вторичных и неуточненных локализации) лучевой терапии 1 уровня согласно приложению 4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со здоровьем-10 являются основным диагнозом;</w:t>
      </w:r>
    </w:p>
    <w:bookmarkEnd w:id="228"/>
    <w:bookmarkStart w:name="z307" w:id="229"/>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не точно обозначенных, вторичных и неуточненных локализации согласно приложению 4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со здоровьем-10 являются основным диагнозом.</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09" w:id="230"/>
    <w:p>
      <w:pPr>
        <w:spacing w:after="0"/>
        <w:ind w:left="0"/>
        <w:jc w:val="left"/>
      </w:pPr>
      <w:r>
        <w:rPr>
          <w:rFonts w:ascii="Times New Roman"/>
          <w:b/>
          <w:i w:val="false"/>
          <w:color w:val="000000"/>
        </w:rPr>
        <w:t xml:space="preserve"> Перечень кодов радикальных операций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 -9, (применяются как основные операции)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11" w:id="231"/>
    <w:p>
      <w:pPr>
        <w:spacing w:after="0"/>
        <w:ind w:left="0"/>
        <w:jc w:val="left"/>
      </w:pPr>
      <w:r>
        <w:rPr>
          <w:rFonts w:ascii="Times New Roman"/>
          <w:b/>
          <w:i w:val="false"/>
          <w:color w:val="000000"/>
        </w:rPr>
        <w:t xml:space="preserve"> Перечень кодов процедур и манипуляции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 -9, (применяются как основные операции)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13" w:id="232"/>
    <w:p>
      <w:pPr>
        <w:spacing w:after="0"/>
        <w:ind w:left="0"/>
        <w:jc w:val="left"/>
      </w:pPr>
      <w:r>
        <w:rPr>
          <w:rFonts w:ascii="Times New Roman"/>
          <w:b/>
          <w:i w:val="false"/>
          <w:color w:val="000000"/>
        </w:rPr>
        <w:t xml:space="preserve"> Перечень кодов тарификатора (новообразования не точно обозначенных, вторичных и неуточненных локализации) лучевой терапии 2 уровня</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15" w:id="233"/>
    <w:p>
      <w:pPr>
        <w:spacing w:after="0"/>
        <w:ind w:left="0"/>
        <w:jc w:val="left"/>
      </w:pPr>
      <w:r>
        <w:rPr>
          <w:rFonts w:ascii="Times New Roman"/>
          <w:b/>
          <w:i w:val="false"/>
          <w:color w:val="000000"/>
        </w:rPr>
        <w:t xml:space="preserve"> Перечень кодов тарификатора (новообразования не точно обозначенных, вторичных и неуточненных локализации) лучевой терапии 1 уровня</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17" w:id="234"/>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не точно обозначенных, вторичных и неуточненных локализации.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Приложение 70-6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319" w:id="235"/>
    <w:p>
      <w:pPr>
        <w:spacing w:after="0"/>
        <w:ind w:left="0"/>
        <w:jc w:val="left"/>
      </w:pPr>
      <w:r>
        <w:rPr>
          <w:rFonts w:ascii="Times New Roman"/>
          <w:b/>
          <w:i w:val="false"/>
          <w:color w:val="000000"/>
        </w:rPr>
        <w:t xml:space="preserve"> Перечень диагнозов новообразований брюшной полости, которые согласно Международной статистической классификации болезней и проблем, связанных со здоровьем-10, являются основным диагнозом</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печень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характера поджелудочная железа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bl>
    <w:bookmarkStart w:name="z320" w:id="236"/>
    <w:p>
      <w:pPr>
        <w:spacing w:after="0"/>
        <w:ind w:left="0"/>
        <w:jc w:val="both"/>
      </w:pPr>
      <w:r>
        <w:rPr>
          <w:rFonts w:ascii="Times New Roman"/>
          <w:b w:val="false"/>
          <w:i w:val="false"/>
          <w:color w:val="000000"/>
          <w:sz w:val="28"/>
        </w:rPr>
        <w:t>
      К перечню диагнозов новообразований брюшной полости,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36"/>
    <w:bookmarkStart w:name="z321" w:id="237"/>
    <w:p>
      <w:pPr>
        <w:spacing w:after="0"/>
        <w:ind w:left="0"/>
        <w:jc w:val="both"/>
      </w:pPr>
      <w:r>
        <w:rPr>
          <w:rFonts w:ascii="Times New Roman"/>
          <w:b w:val="false"/>
          <w:i w:val="false"/>
          <w:color w:val="000000"/>
          <w:sz w:val="28"/>
        </w:rPr>
        <w:t>
      1) Перечень кодов операций (новообразования брюшной полости) по Международной статистической классификации болезней и проблем, связанных со здоровьем -9, значительные по тяжести (применяются как основные операции) согласно приложению 1 к перечню диагнозов новообразования брюшной полости), которые согласно Международной статистической классификации болезней и проблем, связанных со здоровьем-10 являются основным диагнозом;</w:t>
      </w:r>
    </w:p>
    <w:bookmarkEnd w:id="237"/>
    <w:bookmarkStart w:name="z322" w:id="238"/>
    <w:p>
      <w:pPr>
        <w:spacing w:after="0"/>
        <w:ind w:left="0"/>
        <w:jc w:val="both"/>
      </w:pPr>
      <w:r>
        <w:rPr>
          <w:rFonts w:ascii="Times New Roman"/>
          <w:b w:val="false"/>
          <w:i w:val="false"/>
          <w:color w:val="000000"/>
          <w:sz w:val="28"/>
        </w:rPr>
        <w:t>
      2) Перечень кодов операций (новообразования брюшной полости) по Международной статистической классификации болезней и проблем, связанных со здоровьем -9, средние по тяжести (применяются как основные операции) согласно приложению 2 к перечню диагнозов новообразования брюшной полости), которые согласно Международной статистической классификации болезней и проблем, связанных со здоровьем-10 являются основным диагнозом;</w:t>
      </w:r>
    </w:p>
    <w:bookmarkEnd w:id="238"/>
    <w:bookmarkStart w:name="z323" w:id="239"/>
    <w:p>
      <w:pPr>
        <w:spacing w:after="0"/>
        <w:ind w:left="0"/>
        <w:jc w:val="both"/>
      </w:pPr>
      <w:r>
        <w:rPr>
          <w:rFonts w:ascii="Times New Roman"/>
          <w:b w:val="false"/>
          <w:i w:val="false"/>
          <w:color w:val="000000"/>
          <w:sz w:val="28"/>
        </w:rPr>
        <w:t>
      3) Перечень кодов операций (новообразования брюшной полости) по Международной статистической классификации болезней и проблем, связанных со здоровьем -9, не значительные по тяжести (применяются как основные операции) согласно приложению 3 к перечню диагнозов новообразования брюшной полости), которые согласно Международной статистической классификации болезней и проблем, связанных со здоровьем-10 являются основным диагнозом;</w:t>
      </w:r>
    </w:p>
    <w:bookmarkEnd w:id="239"/>
    <w:bookmarkStart w:name="z324" w:id="240"/>
    <w:p>
      <w:pPr>
        <w:spacing w:after="0"/>
        <w:ind w:left="0"/>
        <w:jc w:val="both"/>
      </w:pPr>
      <w:r>
        <w:rPr>
          <w:rFonts w:ascii="Times New Roman"/>
          <w:b w:val="false"/>
          <w:i w:val="false"/>
          <w:color w:val="000000"/>
          <w:sz w:val="28"/>
        </w:rPr>
        <w:t>
      4) Перечень кодов тарификатора (новообразования брюшной полости) лучевой терапии 2 уровня согласно приложению 4 к перечню диагнозов новообразования брюшной полости), которые согласно Международной статистической классификации болезней и проблем, связанных со здоровьем-10 являются основным диагнозом;</w:t>
      </w:r>
    </w:p>
    <w:bookmarkEnd w:id="240"/>
    <w:bookmarkStart w:name="z325" w:id="241"/>
    <w:p>
      <w:pPr>
        <w:spacing w:after="0"/>
        <w:ind w:left="0"/>
        <w:jc w:val="both"/>
      </w:pPr>
      <w:r>
        <w:rPr>
          <w:rFonts w:ascii="Times New Roman"/>
          <w:b w:val="false"/>
          <w:i w:val="false"/>
          <w:color w:val="000000"/>
          <w:sz w:val="28"/>
        </w:rPr>
        <w:t>
      5) Перечень кодов тарификатора (новообразования брюшной полости) лучевой терапии 1 уровня согласно приложению 5 к перечню диагнозов новообразования брюшной полости), которые согласно Международной статистической классификации болезней и проблем, связанных со здоровьем-10 являются основным диагнозом;</w:t>
      </w:r>
    </w:p>
    <w:bookmarkEnd w:id="241"/>
    <w:bookmarkStart w:name="z326" w:id="242"/>
    <w:p>
      <w:pPr>
        <w:spacing w:after="0"/>
        <w:ind w:left="0"/>
        <w:jc w:val="both"/>
      </w:pPr>
      <w:r>
        <w:rPr>
          <w:rFonts w:ascii="Times New Roman"/>
          <w:b w:val="false"/>
          <w:i w:val="false"/>
          <w:color w:val="000000"/>
          <w:sz w:val="28"/>
        </w:rPr>
        <w:t>
      6) Перечень противоопухолевых препаратов (химиопрепаратов) при новообразовании брюшной полости согласно приложению 6 к перечню диагнозов новообразования брюшной полости), которые согласно Международной статистической классификации болезней и проблем, связанных со здоровьем-10 являются основным диагнозом.</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28" w:id="243"/>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 -9, значительные по тяжести (применяются как основные операции)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30" w:id="244"/>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 -9, средние по тяжести (применяются как основные операции)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абляция опухолей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32" w:id="245"/>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 -9, не значительные по тяжести (применяются как основные операции)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34" w:id="246"/>
    <w:p>
      <w:pPr>
        <w:spacing w:after="0"/>
        <w:ind w:left="0"/>
        <w:jc w:val="left"/>
      </w:pPr>
      <w:r>
        <w:rPr>
          <w:rFonts w:ascii="Times New Roman"/>
          <w:b/>
          <w:i w:val="false"/>
          <w:color w:val="000000"/>
        </w:rPr>
        <w:t xml:space="preserve"> Перечень кодов тарификатора (новообразования брюшной полости) лучевой терапии 2 уровня</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36" w:id="247"/>
    <w:p>
      <w:pPr>
        <w:spacing w:after="0"/>
        <w:ind w:left="0"/>
        <w:jc w:val="left"/>
      </w:pPr>
      <w:r>
        <w:rPr>
          <w:rFonts w:ascii="Times New Roman"/>
          <w:b/>
          <w:i w:val="false"/>
          <w:color w:val="000000"/>
        </w:rPr>
        <w:t xml:space="preserve"> Перечень кодов тарификатора (новообразования брюшной полости) лучевой терапии 1 уровня</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38" w:id="248"/>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брюшной полости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Золендроновая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пролонгированного высвобождения в предварительно наполненных шприцах с иглой 90 мг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подкожного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Памидроновая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500 мг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70-7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341" w:id="249"/>
    <w:p>
      <w:pPr>
        <w:spacing w:after="0"/>
        <w:ind w:left="0"/>
        <w:jc w:val="left"/>
      </w:pPr>
      <w:r>
        <w:rPr>
          <w:rFonts w:ascii="Times New Roman"/>
          <w:b/>
          <w:i w:val="false"/>
          <w:color w:val="000000"/>
        </w:rPr>
        <w:t xml:space="preserve"> Перечень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со здоровьем-10, являются основным диагнозом</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bl>
    <w:bookmarkStart w:name="z342" w:id="250"/>
    <w:p>
      <w:pPr>
        <w:spacing w:after="0"/>
        <w:ind w:left="0"/>
        <w:jc w:val="both"/>
      </w:pPr>
      <w:r>
        <w:rPr>
          <w:rFonts w:ascii="Times New Roman"/>
          <w:b w:val="false"/>
          <w:i w:val="false"/>
          <w:color w:val="000000"/>
          <w:sz w:val="28"/>
        </w:rPr>
        <w:t>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50"/>
    <w:bookmarkStart w:name="z343" w:id="251"/>
    <w:p>
      <w:pPr>
        <w:spacing w:after="0"/>
        <w:ind w:left="0"/>
        <w:jc w:val="both"/>
      </w:pPr>
      <w:r>
        <w:rPr>
          <w:rFonts w:ascii="Times New Roman"/>
          <w:b w:val="false"/>
          <w:i w:val="false"/>
          <w:color w:val="000000"/>
          <w:sz w:val="28"/>
        </w:rPr>
        <w:t>
      1)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новообразований опорно - двигательного аппарата и соединительной ткани,которые согласно Международной статистической классификации болезней и проблем, связанных со здоровьем-10 являются основным диагнозом;</w:t>
      </w:r>
    </w:p>
    <w:bookmarkEnd w:id="251"/>
    <w:bookmarkStart w:name="z344" w:id="252"/>
    <w:p>
      <w:pPr>
        <w:spacing w:after="0"/>
        <w:ind w:left="0"/>
        <w:jc w:val="both"/>
      </w:pPr>
      <w:r>
        <w:rPr>
          <w:rFonts w:ascii="Times New Roman"/>
          <w:b w:val="false"/>
          <w:i w:val="false"/>
          <w:color w:val="000000"/>
          <w:sz w:val="28"/>
        </w:rPr>
        <w:t>
      1-1)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средние по тяжести (применяются как основные операции) согласно приложению 2 к перечню диагнозов новообразований опорно - двигательного аппарата и соединительной ткани,которые согласно Международной статистической классификации болезней и проблем, связанных со здоровьем-10 являются основным диагнозом;</w:t>
      </w:r>
    </w:p>
    <w:bookmarkEnd w:id="252"/>
    <w:bookmarkStart w:name="z345" w:id="253"/>
    <w:p>
      <w:pPr>
        <w:spacing w:after="0"/>
        <w:ind w:left="0"/>
        <w:jc w:val="both"/>
      </w:pPr>
      <w:r>
        <w:rPr>
          <w:rFonts w:ascii="Times New Roman"/>
          <w:b w:val="false"/>
          <w:i w:val="false"/>
          <w:color w:val="000000"/>
          <w:sz w:val="28"/>
        </w:rPr>
        <w:t>
      2)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приложению 2 к перечню диагнозов новообразований опорно - двигательного аппарата и соединительной ткани,которые согласно Международной статистической классификации болезней и проблем, связанных со здоровьем-10 являются основным диагнозом;</w:t>
      </w:r>
    </w:p>
    <w:bookmarkEnd w:id="253"/>
    <w:bookmarkStart w:name="z346" w:id="254"/>
    <w:p>
      <w:pPr>
        <w:spacing w:after="0"/>
        <w:ind w:left="0"/>
        <w:jc w:val="both"/>
      </w:pPr>
      <w:r>
        <w:rPr>
          <w:rFonts w:ascii="Times New Roman"/>
          <w:b w:val="false"/>
          <w:i w:val="false"/>
          <w:color w:val="000000"/>
          <w:sz w:val="28"/>
        </w:rPr>
        <w:t>
      3) Перечень кодов тарификатора (новообразования опорно - двигательного аппарата и соединительной ткани) лучевой терапии согласно приложению 3 к перечню диагнозов новообразований опорно - двигательного аппарата и соединительной ткани,которые согласно Международной статистической классификации болезней и проблем, связанных со здоровьем-10 являются основным диагнозом;</w:t>
      </w:r>
    </w:p>
    <w:bookmarkEnd w:id="254"/>
    <w:bookmarkStart w:name="z347" w:id="255"/>
    <w:p>
      <w:pPr>
        <w:spacing w:after="0"/>
        <w:ind w:left="0"/>
        <w:jc w:val="both"/>
      </w:pPr>
      <w:r>
        <w:rPr>
          <w:rFonts w:ascii="Times New Roman"/>
          <w:b w:val="false"/>
          <w:i w:val="false"/>
          <w:color w:val="000000"/>
          <w:sz w:val="28"/>
        </w:rPr>
        <w:t>
      4) Перечень противоопухолевых препаратов (химиопрепаратов) при новообразовании опорно - двигательного аппарата и соединительной ткани согласно приложению 4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со здоровьем-10 являются основным диагнозом.</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опорно -</w:t>
            </w:r>
            <w:r>
              <w:br/>
            </w:r>
            <w:r>
              <w:rPr>
                <w:rFonts w:ascii="Times New Roman"/>
                <w:b w:val="false"/>
                <w:i w:val="false"/>
                <w:color w:val="000000"/>
                <w:sz w:val="20"/>
              </w:rPr>
              <w:t>двигательного аппарата и</w:t>
            </w:r>
            <w:r>
              <w:br/>
            </w:r>
            <w:r>
              <w:rPr>
                <w:rFonts w:ascii="Times New Roman"/>
                <w:b w:val="false"/>
                <w:i w:val="false"/>
                <w:color w:val="000000"/>
                <w:sz w:val="20"/>
              </w:rPr>
              <w:t>соединительной ткани,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49" w:id="256"/>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значительных по тяжести (применяются как основные операции)</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опорно -</w:t>
            </w:r>
            <w:r>
              <w:br/>
            </w:r>
            <w:r>
              <w:rPr>
                <w:rFonts w:ascii="Times New Roman"/>
                <w:b w:val="false"/>
                <w:i w:val="false"/>
                <w:color w:val="000000"/>
                <w:sz w:val="20"/>
              </w:rPr>
              <w:t>двигательного аппарата и</w:t>
            </w:r>
            <w:r>
              <w:br/>
            </w:r>
            <w:r>
              <w:rPr>
                <w:rFonts w:ascii="Times New Roman"/>
                <w:b w:val="false"/>
                <w:i w:val="false"/>
                <w:color w:val="000000"/>
                <w:sz w:val="20"/>
              </w:rPr>
              <w:t>соединительной ткани,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51" w:id="257"/>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средние по тяжести (применяются как основные операции) согласно приложению 2 к перечню диагнозов новообразований опорно - двигательного аппарата и соединительной ткани,которые согласно Международной статистической классификации болезней и проблем, связанных со здоровьем-10 являются основным диагнозом</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опорно -</w:t>
            </w:r>
            <w:r>
              <w:br/>
            </w:r>
            <w:r>
              <w:rPr>
                <w:rFonts w:ascii="Times New Roman"/>
                <w:b w:val="false"/>
                <w:i w:val="false"/>
                <w:color w:val="000000"/>
                <w:sz w:val="20"/>
              </w:rPr>
              <w:t>двигательного аппарата и</w:t>
            </w:r>
            <w:r>
              <w:br/>
            </w:r>
            <w:r>
              <w:rPr>
                <w:rFonts w:ascii="Times New Roman"/>
                <w:b w:val="false"/>
                <w:i w:val="false"/>
                <w:color w:val="000000"/>
                <w:sz w:val="20"/>
              </w:rPr>
              <w:t>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53" w:id="258"/>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костно-мышечной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опорно -</w:t>
            </w:r>
            <w:r>
              <w:br/>
            </w:r>
            <w:r>
              <w:rPr>
                <w:rFonts w:ascii="Times New Roman"/>
                <w:b w:val="false"/>
                <w:i w:val="false"/>
                <w:color w:val="000000"/>
                <w:sz w:val="20"/>
              </w:rPr>
              <w:t>двигательного аппарата и</w:t>
            </w:r>
            <w:r>
              <w:br/>
            </w:r>
            <w:r>
              <w:rPr>
                <w:rFonts w:ascii="Times New Roman"/>
                <w:b w:val="false"/>
                <w:i w:val="false"/>
                <w:color w:val="000000"/>
                <w:sz w:val="20"/>
              </w:rPr>
              <w:t>соединительной ткани,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55" w:id="259"/>
    <w:p>
      <w:pPr>
        <w:spacing w:after="0"/>
        <w:ind w:left="0"/>
        <w:jc w:val="left"/>
      </w:pPr>
      <w:r>
        <w:rPr>
          <w:rFonts w:ascii="Times New Roman"/>
          <w:b/>
          <w:i w:val="false"/>
          <w:color w:val="000000"/>
        </w:rPr>
        <w:t xml:space="preserve"> Перечень кодов тарификатора (новообразования опорно - двигательного аппарата и соединительной ткани) лучевой терапии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опорно -</w:t>
            </w:r>
            <w:r>
              <w:br/>
            </w:r>
            <w:r>
              <w:rPr>
                <w:rFonts w:ascii="Times New Roman"/>
                <w:b w:val="false"/>
                <w:i w:val="false"/>
                <w:color w:val="000000"/>
                <w:sz w:val="20"/>
              </w:rPr>
              <w:t>двигательного аппарата и</w:t>
            </w:r>
            <w:r>
              <w:br/>
            </w:r>
            <w:r>
              <w:rPr>
                <w:rFonts w:ascii="Times New Roman"/>
                <w:b w:val="false"/>
                <w:i w:val="false"/>
                <w:color w:val="000000"/>
                <w:sz w:val="20"/>
              </w:rPr>
              <w:t>соединительной ткани,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57" w:id="260"/>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опорно - двигательного аппарата и соединительной ткани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1мл; 2мл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70-8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360" w:id="261"/>
    <w:p>
      <w:pPr>
        <w:spacing w:after="0"/>
        <w:ind w:left="0"/>
        <w:jc w:val="left"/>
      </w:pPr>
      <w:r>
        <w:rPr>
          <w:rFonts w:ascii="Times New Roman"/>
          <w:b/>
          <w:i w:val="false"/>
          <w:color w:val="000000"/>
        </w:rPr>
        <w:t xml:space="preserve"> Перечень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со здоровьем-10 являются основным диагнозом</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bl>
    <w:bookmarkStart w:name="z361" w:id="262"/>
    <w:p>
      <w:pPr>
        <w:spacing w:after="0"/>
        <w:ind w:left="0"/>
        <w:jc w:val="both"/>
      </w:pPr>
      <w:r>
        <w:rPr>
          <w:rFonts w:ascii="Times New Roman"/>
          <w:b w:val="false"/>
          <w:i w:val="false"/>
          <w:color w:val="000000"/>
          <w:sz w:val="28"/>
        </w:rPr>
        <w:t>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62"/>
    <w:bookmarkStart w:name="z362" w:id="263"/>
    <w:p>
      <w:pPr>
        <w:spacing w:after="0"/>
        <w:ind w:left="0"/>
        <w:jc w:val="both"/>
      </w:pPr>
      <w:r>
        <w:rPr>
          <w:rFonts w:ascii="Times New Roman"/>
          <w:b w:val="false"/>
          <w:i w:val="false"/>
          <w:color w:val="000000"/>
          <w:sz w:val="28"/>
        </w:rPr>
        <w:t>
      1) Перечень кодов операций (новообразование кожи, подкожной клечатки и молочной железы)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со здоровьем-10 являются основным диагнозом;</w:t>
      </w:r>
    </w:p>
    <w:bookmarkEnd w:id="263"/>
    <w:bookmarkStart w:name="z363" w:id="264"/>
    <w:p>
      <w:pPr>
        <w:spacing w:after="0"/>
        <w:ind w:left="0"/>
        <w:jc w:val="both"/>
      </w:pPr>
      <w:r>
        <w:rPr>
          <w:rFonts w:ascii="Times New Roman"/>
          <w:b w:val="false"/>
          <w:i w:val="false"/>
          <w:color w:val="000000"/>
          <w:sz w:val="28"/>
        </w:rPr>
        <w:t>
      2) Перечень кодов операций (новообразование кожи, подкожной клечатки и молочной железы)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приложению 2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со здоровьем-10 являются основным диагнозом;</w:t>
      </w:r>
    </w:p>
    <w:bookmarkEnd w:id="264"/>
    <w:bookmarkStart w:name="z364" w:id="265"/>
    <w:p>
      <w:pPr>
        <w:spacing w:after="0"/>
        <w:ind w:left="0"/>
        <w:jc w:val="both"/>
      </w:pPr>
      <w:r>
        <w:rPr>
          <w:rFonts w:ascii="Times New Roman"/>
          <w:b w:val="false"/>
          <w:i w:val="false"/>
          <w:color w:val="000000"/>
          <w:sz w:val="28"/>
        </w:rPr>
        <w:t>
      3) Перечень кодов тарификатора (новообразование кожи, подкожной клечатки и молочной железы) лучевой терапии 2 уровня согласно приложению 3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со здоровьем-10 являются основным диагнозом;</w:t>
      </w:r>
    </w:p>
    <w:bookmarkEnd w:id="265"/>
    <w:bookmarkStart w:name="z365" w:id="266"/>
    <w:p>
      <w:pPr>
        <w:spacing w:after="0"/>
        <w:ind w:left="0"/>
        <w:jc w:val="both"/>
      </w:pPr>
      <w:r>
        <w:rPr>
          <w:rFonts w:ascii="Times New Roman"/>
          <w:b w:val="false"/>
          <w:i w:val="false"/>
          <w:color w:val="000000"/>
          <w:sz w:val="28"/>
        </w:rPr>
        <w:t>
      4) Перечень кодов тарификатора (новообразование кожи, подкожной клечатки и молочной железы) лучевой терапии 1 уровня согласно приложению 4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со здоровьем-10 являются основным диагнозом;</w:t>
      </w:r>
    </w:p>
    <w:bookmarkEnd w:id="266"/>
    <w:bookmarkStart w:name="z366" w:id="267"/>
    <w:p>
      <w:pPr>
        <w:spacing w:after="0"/>
        <w:ind w:left="0"/>
        <w:jc w:val="both"/>
      </w:pPr>
      <w:r>
        <w:rPr>
          <w:rFonts w:ascii="Times New Roman"/>
          <w:b w:val="false"/>
          <w:i w:val="false"/>
          <w:color w:val="000000"/>
          <w:sz w:val="28"/>
        </w:rPr>
        <w:t>
      5) Перечень противоопухолевых препаратов (химиопрепаратов) при новообразовании кожи, подкожной клечатки и молочной железы согласно приложению 5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со здоровьем-10 являются основным диагнозом;</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клечатки и молочной</w:t>
            </w:r>
            <w:r>
              <w:br/>
            </w:r>
            <w:r>
              <w:rPr>
                <w:rFonts w:ascii="Times New Roman"/>
                <w:b w:val="false"/>
                <w:i w:val="false"/>
                <w:color w:val="000000"/>
                <w:sz w:val="20"/>
              </w:rPr>
              <w:t>железы,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68" w:id="268"/>
    <w:p>
      <w:pPr>
        <w:spacing w:after="0"/>
        <w:ind w:left="0"/>
        <w:jc w:val="left"/>
      </w:pPr>
      <w:r>
        <w:rPr>
          <w:rFonts w:ascii="Times New Roman"/>
          <w:b/>
          <w:i w:val="false"/>
          <w:color w:val="000000"/>
        </w:rPr>
        <w:t xml:space="preserve"> Перечень кодов операций (новообразование кожи, подкожной клечатки и молочной железы) по Международной статистической классификации болезней и проблем, связанных со здоровьем -9, значительных по тяжести (применяются как основные операции)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клечатки и молочной</w:t>
            </w:r>
            <w:r>
              <w:br/>
            </w:r>
            <w:r>
              <w:rPr>
                <w:rFonts w:ascii="Times New Roman"/>
                <w:b w:val="false"/>
                <w:i w:val="false"/>
                <w:color w:val="000000"/>
                <w:sz w:val="20"/>
              </w:rPr>
              <w:t>железы,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70" w:id="269"/>
    <w:p>
      <w:pPr>
        <w:spacing w:after="0"/>
        <w:ind w:left="0"/>
        <w:jc w:val="left"/>
      </w:pPr>
      <w:r>
        <w:rPr>
          <w:rFonts w:ascii="Times New Roman"/>
          <w:b/>
          <w:i w:val="false"/>
          <w:color w:val="000000"/>
        </w:rPr>
        <w:t xml:space="preserve"> Перечень кодов операций (новообразование кожи, подкожной клечатки и молочной железы)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клечатки и молочной</w:t>
            </w:r>
            <w:r>
              <w:br/>
            </w:r>
            <w:r>
              <w:rPr>
                <w:rFonts w:ascii="Times New Roman"/>
                <w:b w:val="false"/>
                <w:i w:val="false"/>
                <w:color w:val="000000"/>
                <w:sz w:val="20"/>
              </w:rPr>
              <w:t>железы,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72" w:id="270"/>
    <w:p>
      <w:pPr>
        <w:spacing w:after="0"/>
        <w:ind w:left="0"/>
        <w:jc w:val="left"/>
      </w:pPr>
      <w:r>
        <w:rPr>
          <w:rFonts w:ascii="Times New Roman"/>
          <w:b/>
          <w:i w:val="false"/>
          <w:color w:val="000000"/>
        </w:rPr>
        <w:t xml:space="preserve"> Перечень кодов тарификатора (новообразование кожи, подкожной клечатки и молочной железы) лучевой терапии 2 уровня</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клечатки и молочной</w:t>
            </w:r>
            <w:r>
              <w:br/>
            </w:r>
            <w:r>
              <w:rPr>
                <w:rFonts w:ascii="Times New Roman"/>
                <w:b w:val="false"/>
                <w:i w:val="false"/>
                <w:color w:val="000000"/>
                <w:sz w:val="20"/>
              </w:rPr>
              <w:t>железы,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74" w:id="271"/>
    <w:p>
      <w:pPr>
        <w:spacing w:after="0"/>
        <w:ind w:left="0"/>
        <w:jc w:val="left"/>
      </w:pPr>
      <w:r>
        <w:rPr>
          <w:rFonts w:ascii="Times New Roman"/>
          <w:b/>
          <w:i w:val="false"/>
          <w:color w:val="000000"/>
        </w:rPr>
        <w:t xml:space="preserve"> Перечень кодов тарификатора (новообразование кожи, подкожной клечатки и молочной железы) лучевой терапии 1 уровня</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клечатки и молочной</w:t>
            </w:r>
            <w:r>
              <w:br/>
            </w:r>
            <w:r>
              <w:rPr>
                <w:rFonts w:ascii="Times New Roman"/>
                <w:b w:val="false"/>
                <w:i w:val="false"/>
                <w:color w:val="000000"/>
                <w:sz w:val="20"/>
              </w:rPr>
              <w:t>железы,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76" w:id="272"/>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кожи, подкожной клечатки и молочной железы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1мл; 2мл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Приложение 70-9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378" w:id="273"/>
    <w:p>
      <w:pPr>
        <w:spacing w:after="0"/>
        <w:ind w:left="0"/>
        <w:jc w:val="left"/>
      </w:pPr>
      <w:r>
        <w:rPr>
          <w:rFonts w:ascii="Times New Roman"/>
          <w:b/>
          <w:i w:val="false"/>
          <w:color w:val="000000"/>
        </w:rPr>
        <w:t xml:space="preserve"> Перечень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надпочечника</w:t>
            </w:r>
          </w:p>
        </w:tc>
      </w:tr>
    </w:tbl>
    <w:bookmarkStart w:name="z379" w:id="274"/>
    <w:p>
      <w:pPr>
        <w:spacing w:after="0"/>
        <w:ind w:left="0"/>
        <w:jc w:val="both"/>
      </w:pPr>
      <w:r>
        <w:rPr>
          <w:rFonts w:ascii="Times New Roman"/>
          <w:b w:val="false"/>
          <w:i w:val="false"/>
          <w:color w:val="000000"/>
          <w:sz w:val="28"/>
        </w:rPr>
        <w:t>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74"/>
    <w:bookmarkStart w:name="z380" w:id="275"/>
    <w:p>
      <w:pPr>
        <w:spacing w:after="0"/>
        <w:ind w:left="0"/>
        <w:jc w:val="both"/>
      </w:pPr>
      <w:r>
        <w:rPr>
          <w:rFonts w:ascii="Times New Roman"/>
          <w:b w:val="false"/>
          <w:i w:val="false"/>
          <w:color w:val="000000"/>
          <w:sz w:val="28"/>
        </w:rPr>
        <w:t>
      1)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275"/>
    <w:bookmarkStart w:name="z381" w:id="276"/>
    <w:p>
      <w:pPr>
        <w:spacing w:after="0"/>
        <w:ind w:left="0"/>
        <w:jc w:val="both"/>
      </w:pPr>
      <w:r>
        <w:rPr>
          <w:rFonts w:ascii="Times New Roman"/>
          <w:b w:val="false"/>
          <w:i w:val="false"/>
          <w:color w:val="000000"/>
          <w:sz w:val="28"/>
        </w:rPr>
        <w:t>
      2)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приложению 2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276"/>
    <w:bookmarkStart w:name="z382" w:id="277"/>
    <w:p>
      <w:pPr>
        <w:spacing w:after="0"/>
        <w:ind w:left="0"/>
        <w:jc w:val="both"/>
      </w:pPr>
      <w:r>
        <w:rPr>
          <w:rFonts w:ascii="Times New Roman"/>
          <w:b w:val="false"/>
          <w:i w:val="false"/>
          <w:color w:val="000000"/>
          <w:sz w:val="28"/>
        </w:rPr>
        <w:t>
      3) Перечень кодов тарификатора (новообразования органов мочевыделительной системы) лучевой терапии 2 уровня согласно приложению 3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277"/>
    <w:bookmarkStart w:name="z383" w:id="278"/>
    <w:p>
      <w:pPr>
        <w:spacing w:after="0"/>
        <w:ind w:left="0"/>
        <w:jc w:val="both"/>
      </w:pPr>
      <w:r>
        <w:rPr>
          <w:rFonts w:ascii="Times New Roman"/>
          <w:b w:val="false"/>
          <w:i w:val="false"/>
          <w:color w:val="000000"/>
          <w:sz w:val="28"/>
        </w:rPr>
        <w:t>
      4) Перечень кодов тарификатора (новообразования органов мочевыделительной системы) лучевой терапии 1 уровня согласно приложению 4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278"/>
    <w:bookmarkStart w:name="z384" w:id="279"/>
    <w:p>
      <w:pPr>
        <w:spacing w:after="0"/>
        <w:ind w:left="0"/>
        <w:jc w:val="both"/>
      </w:pPr>
      <w:r>
        <w:rPr>
          <w:rFonts w:ascii="Times New Roman"/>
          <w:b w:val="false"/>
          <w:i w:val="false"/>
          <w:color w:val="000000"/>
          <w:sz w:val="28"/>
        </w:rPr>
        <w:t>
      5) Перечень противоопухолевых препаратов (химиопрепаратов) при новообразовании органов мочевыделительной системы согласно приложению 5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со здоровьем-10 являются основным диагнозом.</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86" w:id="280"/>
    <w:p>
      <w:pPr>
        <w:spacing w:after="0"/>
        <w:ind w:left="0"/>
        <w:jc w:val="left"/>
      </w:pPr>
      <w:r>
        <w:rPr>
          <w:rFonts w:ascii="Times New Roman"/>
          <w:b/>
          <w:i w:val="false"/>
          <w:color w:val="000000"/>
        </w:rPr>
        <w:t xml:space="preserve">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со здоровьем -9, значительных по тяжести (применяются как основные операции)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к надпочечным железам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надпочечных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88" w:id="281"/>
    <w:p>
      <w:pPr>
        <w:spacing w:after="0"/>
        <w:ind w:left="0"/>
        <w:jc w:val="left"/>
      </w:pPr>
      <w:r>
        <w:rPr>
          <w:rFonts w:ascii="Times New Roman"/>
          <w:b/>
          <w:i w:val="false"/>
          <w:color w:val="000000"/>
        </w:rPr>
        <w:t xml:space="preserve">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90" w:id="282"/>
    <w:p>
      <w:pPr>
        <w:spacing w:after="0"/>
        <w:ind w:left="0"/>
        <w:jc w:val="left"/>
      </w:pPr>
      <w:r>
        <w:rPr>
          <w:rFonts w:ascii="Times New Roman"/>
          <w:b/>
          <w:i w:val="false"/>
          <w:color w:val="000000"/>
        </w:rPr>
        <w:t xml:space="preserve"> Перечень кодов тарификатора (новообразования органов мочевыделительной системы) лучевой терапии 2 уровня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92" w:id="283"/>
    <w:p>
      <w:pPr>
        <w:spacing w:after="0"/>
        <w:ind w:left="0"/>
        <w:jc w:val="left"/>
      </w:pPr>
      <w:r>
        <w:rPr>
          <w:rFonts w:ascii="Times New Roman"/>
          <w:b/>
          <w:i w:val="false"/>
          <w:color w:val="000000"/>
        </w:rPr>
        <w:t xml:space="preserve"> Перечень кодов тарификатора (новообразования органов мочевыделительной системы) лучевой терапии 1 уровня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394" w:id="284"/>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органов мочевыделительной системы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70-10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397" w:id="285"/>
    <w:p>
      <w:pPr>
        <w:spacing w:after="0"/>
        <w:ind w:left="0"/>
        <w:jc w:val="left"/>
      </w:pPr>
      <w:r>
        <w:rPr>
          <w:rFonts w:ascii="Times New Roman"/>
          <w:b/>
          <w:i w:val="false"/>
          <w:color w:val="000000"/>
        </w:rPr>
        <w:t xml:space="preserve"> Перечень диагнозов новообразований мужских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других и неуточненных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мужских половых органов неуточненных</w:t>
            </w:r>
          </w:p>
        </w:tc>
      </w:tr>
    </w:tbl>
    <w:bookmarkStart w:name="z398" w:id="286"/>
    <w:p>
      <w:pPr>
        <w:spacing w:after="0"/>
        <w:ind w:left="0"/>
        <w:jc w:val="both"/>
      </w:pPr>
      <w:r>
        <w:rPr>
          <w:rFonts w:ascii="Times New Roman"/>
          <w:b w:val="false"/>
          <w:i w:val="false"/>
          <w:color w:val="000000"/>
          <w:sz w:val="28"/>
        </w:rPr>
        <w:t>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86"/>
    <w:bookmarkStart w:name="z399" w:id="287"/>
    <w:p>
      <w:pPr>
        <w:spacing w:after="0"/>
        <w:ind w:left="0"/>
        <w:jc w:val="both"/>
      </w:pPr>
      <w:r>
        <w:rPr>
          <w:rFonts w:ascii="Times New Roman"/>
          <w:b w:val="false"/>
          <w:i w:val="false"/>
          <w:color w:val="000000"/>
          <w:sz w:val="28"/>
        </w:rPr>
        <w:t>
      1) Перечень кодов операций (новообразования мужских половых органов)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287"/>
    <w:bookmarkStart w:name="z400" w:id="288"/>
    <w:p>
      <w:pPr>
        <w:spacing w:after="0"/>
        <w:ind w:left="0"/>
        <w:jc w:val="both"/>
      </w:pPr>
      <w:r>
        <w:rPr>
          <w:rFonts w:ascii="Times New Roman"/>
          <w:b w:val="false"/>
          <w:i w:val="false"/>
          <w:color w:val="000000"/>
          <w:sz w:val="28"/>
        </w:rPr>
        <w:t>
      2) Перечень кодов операций (новообразования мужских половых органов)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приложению 2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288"/>
    <w:bookmarkStart w:name="z401" w:id="289"/>
    <w:p>
      <w:pPr>
        <w:spacing w:after="0"/>
        <w:ind w:left="0"/>
        <w:jc w:val="both"/>
      </w:pPr>
      <w:r>
        <w:rPr>
          <w:rFonts w:ascii="Times New Roman"/>
          <w:b w:val="false"/>
          <w:i w:val="false"/>
          <w:color w:val="000000"/>
          <w:sz w:val="28"/>
        </w:rPr>
        <w:t>
      3) Перечень кодов тарификатора (новообразования мужских половых органов) лучевой терапии 3 уровня согласно приложению 2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289"/>
    <w:bookmarkStart w:name="z402" w:id="290"/>
    <w:p>
      <w:pPr>
        <w:spacing w:after="0"/>
        <w:ind w:left="0"/>
        <w:jc w:val="both"/>
      </w:pPr>
      <w:r>
        <w:rPr>
          <w:rFonts w:ascii="Times New Roman"/>
          <w:b w:val="false"/>
          <w:i w:val="false"/>
          <w:color w:val="000000"/>
          <w:sz w:val="28"/>
        </w:rPr>
        <w:t>
      4) Перечень кодов тарификатора (новообразования мужских половых органов) лучевой терапии 1 уровня согласно приложению 4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290"/>
    <w:bookmarkStart w:name="z403" w:id="291"/>
    <w:p>
      <w:pPr>
        <w:spacing w:after="0"/>
        <w:ind w:left="0"/>
        <w:jc w:val="both"/>
      </w:pPr>
      <w:r>
        <w:rPr>
          <w:rFonts w:ascii="Times New Roman"/>
          <w:b w:val="false"/>
          <w:i w:val="false"/>
          <w:color w:val="000000"/>
          <w:sz w:val="28"/>
        </w:rPr>
        <w:t>
      5) Перечень противоопухолевых препаратов (химиопрепаратов) при новообразовании мужских половых органов согласно приложению 5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05" w:id="292"/>
    <w:p>
      <w:pPr>
        <w:spacing w:after="0"/>
        <w:ind w:left="0"/>
        <w:jc w:val="left"/>
      </w:pPr>
      <w:r>
        <w:rPr>
          <w:rFonts w:ascii="Times New Roman"/>
          <w:b/>
          <w:i w:val="false"/>
          <w:color w:val="000000"/>
        </w:rPr>
        <w:t xml:space="preserve"> Перечень кодов операций (новообразования мужских половых органов) по Международной статистической классификации болезней и проблем, связанных со здоровьем -9, значительных по тяжести (применяются как основные операции)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07" w:id="293"/>
    <w:p>
      <w:pPr>
        <w:spacing w:after="0"/>
        <w:ind w:left="0"/>
        <w:jc w:val="left"/>
      </w:pPr>
      <w:r>
        <w:rPr>
          <w:rFonts w:ascii="Times New Roman"/>
          <w:b/>
          <w:i w:val="false"/>
          <w:color w:val="000000"/>
        </w:rPr>
        <w:t xml:space="preserve"> Перечень кодов операций (новообразования мужских половых органов)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09" w:id="294"/>
    <w:p>
      <w:pPr>
        <w:spacing w:after="0"/>
        <w:ind w:left="0"/>
        <w:jc w:val="left"/>
      </w:pPr>
      <w:r>
        <w:rPr>
          <w:rFonts w:ascii="Times New Roman"/>
          <w:b/>
          <w:i w:val="false"/>
          <w:color w:val="000000"/>
        </w:rPr>
        <w:t xml:space="preserve"> Перечень кодов тарификатора (новообразования мужских половых органов) лучевой терапии 2 уровня</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11" w:id="295"/>
    <w:p>
      <w:pPr>
        <w:spacing w:after="0"/>
        <w:ind w:left="0"/>
        <w:jc w:val="left"/>
      </w:pPr>
      <w:r>
        <w:rPr>
          <w:rFonts w:ascii="Times New Roman"/>
          <w:b/>
          <w:i w:val="false"/>
          <w:color w:val="000000"/>
        </w:rPr>
        <w:t xml:space="preserve"> Перечень кодов тарификатора (новообразования мужских половых органов) лучевой терапии 1 уровня</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первичных и вторичных (метастатических) опухолей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13" w:id="296"/>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мужских половых органов</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флаконах 100 мг/мл-4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Приложение 70-11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415" w:id="297"/>
    <w:p>
      <w:pPr>
        <w:spacing w:after="0"/>
        <w:ind w:left="0"/>
        <w:jc w:val="left"/>
      </w:pPr>
      <w:r>
        <w:rPr>
          <w:rFonts w:ascii="Times New Roman"/>
          <w:b/>
          <w:i w:val="false"/>
          <w:color w:val="000000"/>
        </w:rPr>
        <w:t xml:space="preserve"> Перечень диагнозов новообразований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женских половых органов неуточненных</w:t>
            </w:r>
          </w:p>
        </w:tc>
      </w:tr>
    </w:tbl>
    <w:bookmarkStart w:name="z416" w:id="298"/>
    <w:p>
      <w:pPr>
        <w:spacing w:after="0"/>
        <w:ind w:left="0"/>
        <w:jc w:val="both"/>
      </w:pPr>
      <w:r>
        <w:rPr>
          <w:rFonts w:ascii="Times New Roman"/>
          <w:b w:val="false"/>
          <w:i w:val="false"/>
          <w:color w:val="000000"/>
          <w:sz w:val="28"/>
        </w:rPr>
        <w:t>
      К перечню диагнозов новообразований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 прилагаются следующие приложения:</w:t>
      </w:r>
    </w:p>
    <w:bookmarkEnd w:id="298"/>
    <w:bookmarkStart w:name="z417" w:id="299"/>
    <w:p>
      <w:pPr>
        <w:spacing w:after="0"/>
        <w:ind w:left="0"/>
        <w:jc w:val="both"/>
      </w:pPr>
      <w:r>
        <w:rPr>
          <w:rFonts w:ascii="Times New Roman"/>
          <w:b w:val="false"/>
          <w:i w:val="false"/>
          <w:color w:val="000000"/>
          <w:sz w:val="28"/>
        </w:rPr>
        <w:t>
      1) Перечень кодов операций (новообразования женских половых органов)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299"/>
    <w:bookmarkStart w:name="z418" w:id="300"/>
    <w:p>
      <w:pPr>
        <w:spacing w:after="0"/>
        <w:ind w:left="0"/>
        <w:jc w:val="both"/>
      </w:pPr>
      <w:r>
        <w:rPr>
          <w:rFonts w:ascii="Times New Roman"/>
          <w:b w:val="false"/>
          <w:i w:val="false"/>
          <w:color w:val="000000"/>
          <w:sz w:val="28"/>
        </w:rPr>
        <w:t>
      2) Перечень кодов операций (новообразования женских половых органов)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приложению 2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300"/>
    <w:bookmarkStart w:name="z419" w:id="301"/>
    <w:p>
      <w:pPr>
        <w:spacing w:after="0"/>
        <w:ind w:left="0"/>
        <w:jc w:val="both"/>
      </w:pPr>
      <w:r>
        <w:rPr>
          <w:rFonts w:ascii="Times New Roman"/>
          <w:b w:val="false"/>
          <w:i w:val="false"/>
          <w:color w:val="000000"/>
          <w:sz w:val="28"/>
        </w:rPr>
        <w:t>
      3) Перечень кодов операций (новообразования женских половых органов) по Международной статистической классификации болезней и проблем, связанных со здоровьем -9, средней сложности (применяются как основные операции) согласно приложению 3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301"/>
    <w:bookmarkStart w:name="z420" w:id="302"/>
    <w:p>
      <w:pPr>
        <w:spacing w:after="0"/>
        <w:ind w:left="0"/>
        <w:jc w:val="both"/>
      </w:pPr>
      <w:r>
        <w:rPr>
          <w:rFonts w:ascii="Times New Roman"/>
          <w:b w:val="false"/>
          <w:i w:val="false"/>
          <w:color w:val="000000"/>
          <w:sz w:val="28"/>
        </w:rPr>
        <w:t>
      4) Перечень кодов тарификатора (новообразования женских половых органов) лучевой терапии 2 уровня согласно приложению 4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302"/>
    <w:bookmarkStart w:name="z421" w:id="303"/>
    <w:p>
      <w:pPr>
        <w:spacing w:after="0"/>
        <w:ind w:left="0"/>
        <w:jc w:val="both"/>
      </w:pPr>
      <w:r>
        <w:rPr>
          <w:rFonts w:ascii="Times New Roman"/>
          <w:b w:val="false"/>
          <w:i w:val="false"/>
          <w:color w:val="000000"/>
          <w:sz w:val="28"/>
        </w:rPr>
        <w:t>
      5) Перечень кодов тарификатора (новообразования женских половых органов) лучевой терапии 1 уровня согласно приложению 5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303"/>
    <w:bookmarkStart w:name="z422" w:id="304"/>
    <w:p>
      <w:pPr>
        <w:spacing w:after="0"/>
        <w:ind w:left="0"/>
        <w:jc w:val="both"/>
      </w:pPr>
      <w:r>
        <w:rPr>
          <w:rFonts w:ascii="Times New Roman"/>
          <w:b w:val="false"/>
          <w:i w:val="false"/>
          <w:color w:val="000000"/>
          <w:sz w:val="28"/>
        </w:rPr>
        <w:t>
      6) Перечень противоопухолевых препаратов (химиопрепаратов) при новообразовании женских половых органов согласно приложению 6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со здоровьем-10 являются основным диагнозом.</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24" w:id="305"/>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со здоровьем -9, значительных по тяжести (применяются как основные операции)</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26" w:id="306"/>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28" w:id="307"/>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со здоровьем -9, средней сложности (применяются как основные операции)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локальные иссечения или деструкция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30" w:id="308"/>
    <w:p>
      <w:pPr>
        <w:spacing w:after="0"/>
        <w:ind w:left="0"/>
        <w:jc w:val="left"/>
      </w:pPr>
      <w:r>
        <w:rPr>
          <w:rFonts w:ascii="Times New Roman"/>
          <w:b/>
          <w:i w:val="false"/>
          <w:color w:val="000000"/>
        </w:rPr>
        <w:t xml:space="preserve"> Перечень кодов тарификатора (новообразования женских половых органов) лучевой терапии 2 уровня</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32" w:id="309"/>
    <w:p>
      <w:pPr>
        <w:spacing w:after="0"/>
        <w:ind w:left="0"/>
        <w:jc w:val="left"/>
      </w:pPr>
      <w:r>
        <w:rPr>
          <w:rFonts w:ascii="Times New Roman"/>
          <w:b/>
          <w:i w:val="false"/>
          <w:color w:val="000000"/>
        </w:rPr>
        <w:t xml:space="preserve"> Перечень кодов тарификатора (новообразования женских половых органов) лучевой терапии 1 уровня</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434" w:id="310"/>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женских половых органов</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Приложение 70-12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436" w:id="311"/>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внутренней поверхности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печень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лобных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новообразования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слезных желез и слезных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частей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дольковая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внутрипротоковая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(ин ситу)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bl>
    <w:bookmarkStart w:name="z437" w:id="312"/>
    <w:p>
      <w:pPr>
        <w:spacing w:after="0"/>
        <w:ind w:left="0"/>
        <w:jc w:val="both"/>
      </w:pPr>
      <w:r>
        <w:rPr>
          <w:rFonts w:ascii="Times New Roman"/>
          <w:b w:val="false"/>
          <w:i w:val="false"/>
          <w:color w:val="000000"/>
          <w:sz w:val="28"/>
        </w:rPr>
        <w:t>
      К перечню диагнозов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 прилагаются следующие приложения:</w:t>
      </w:r>
    </w:p>
    <w:bookmarkEnd w:id="312"/>
    <w:bookmarkStart w:name="z438" w:id="313"/>
    <w:p>
      <w:pPr>
        <w:spacing w:after="0"/>
        <w:ind w:left="0"/>
        <w:jc w:val="both"/>
      </w:pPr>
      <w:r>
        <w:rPr>
          <w:rFonts w:ascii="Times New Roman"/>
          <w:b w:val="false"/>
          <w:i w:val="false"/>
          <w:color w:val="000000"/>
          <w:sz w:val="28"/>
        </w:rPr>
        <w:t>
      1) Перечень кодов тарификатора (новообразования с комбинированными/ комплексными вмешательствами) лучевой терапии согласно приложению 1 к перечню диагнозов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313"/>
    <w:bookmarkStart w:name="z439" w:id="314"/>
    <w:p>
      <w:pPr>
        <w:spacing w:after="0"/>
        <w:ind w:left="0"/>
        <w:jc w:val="both"/>
      </w:pPr>
      <w:r>
        <w:rPr>
          <w:rFonts w:ascii="Times New Roman"/>
          <w:b w:val="false"/>
          <w:i w:val="false"/>
          <w:color w:val="000000"/>
          <w:sz w:val="28"/>
        </w:rPr>
        <w:t>
      2) Перечень противоопухолевых препаратов (химиопрепаратов) при терапии новообразований с комбинированными/комплексными вмешательствами согласно приложению 2 к перечню диагнозов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химиоэмболизацииых со здоровьем-10 являются основным диагнозом;</w:t>
      </w:r>
    </w:p>
    <w:bookmarkEnd w:id="314"/>
    <w:bookmarkStart w:name="z440" w:id="315"/>
    <w:p>
      <w:pPr>
        <w:spacing w:after="0"/>
        <w:ind w:left="0"/>
        <w:jc w:val="both"/>
      </w:pPr>
      <w:r>
        <w:rPr>
          <w:rFonts w:ascii="Times New Roman"/>
          <w:b w:val="false"/>
          <w:i w:val="false"/>
          <w:color w:val="000000"/>
          <w:sz w:val="28"/>
        </w:rPr>
        <w:t>
      3) Перечень кодов эндоваскулярных операций по Международной статистической классификации болезней и проблем, связанных со здоровьем -9, (применяются как основные операции), согласно приложению 3 к перечню диагнозов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315"/>
    <w:bookmarkStart w:name="z441" w:id="316"/>
    <w:p>
      <w:pPr>
        <w:spacing w:after="0"/>
        <w:ind w:left="0"/>
        <w:jc w:val="both"/>
      </w:pPr>
      <w:r>
        <w:rPr>
          <w:rFonts w:ascii="Times New Roman"/>
          <w:b w:val="false"/>
          <w:i w:val="false"/>
          <w:color w:val="000000"/>
          <w:sz w:val="28"/>
        </w:rPr>
        <w:t>
      4) Перечень кодов эндоваскулярных операций с химиоэмболизацией по Международной статистической классификации болезней и проблем, связанных со здоровьем -9, (применяются как основные операции), согласно приложению 4 к перечню диагнозов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 статистической</w:t>
            </w:r>
            <w:r>
              <w:br/>
            </w:r>
            <w:r>
              <w:rPr>
                <w:rFonts w:ascii="Times New Roman"/>
                <w:b w:val="false"/>
                <w:i w:val="false"/>
                <w:color w:val="000000"/>
                <w:sz w:val="20"/>
              </w:rPr>
              <w:t>классификации болезней и проблем,</w:t>
            </w:r>
            <w:r>
              <w:br/>
            </w:r>
            <w:r>
              <w:rPr>
                <w:rFonts w:ascii="Times New Roman"/>
                <w:b w:val="false"/>
                <w:i w:val="false"/>
                <w:color w:val="000000"/>
                <w:sz w:val="20"/>
              </w:rPr>
              <w:t>связанных со здоровьем-10 являются</w:t>
            </w:r>
            <w:r>
              <w:br/>
            </w:r>
            <w:r>
              <w:rPr>
                <w:rFonts w:ascii="Times New Roman"/>
                <w:b w:val="false"/>
                <w:i w:val="false"/>
                <w:color w:val="000000"/>
                <w:sz w:val="20"/>
              </w:rPr>
              <w:t>основным диагнозом, по случаям без</w:t>
            </w:r>
            <w:r>
              <w:br/>
            </w:r>
            <w:r>
              <w:rPr>
                <w:rFonts w:ascii="Times New Roman"/>
                <w:b w:val="false"/>
                <w:i w:val="false"/>
                <w:color w:val="000000"/>
                <w:sz w:val="20"/>
              </w:rPr>
              <w:t>специфического лечения, с</w:t>
            </w:r>
            <w:r>
              <w:br/>
            </w:r>
            <w:r>
              <w:rPr>
                <w:rFonts w:ascii="Times New Roman"/>
                <w:b w:val="false"/>
                <w:i w:val="false"/>
                <w:color w:val="000000"/>
                <w:sz w:val="20"/>
              </w:rPr>
              <w:t>комбинированными/комплексными</w:t>
            </w:r>
            <w:r>
              <w:br/>
            </w:r>
            <w:r>
              <w:rPr>
                <w:rFonts w:ascii="Times New Roman"/>
                <w:b w:val="false"/>
                <w:i w:val="false"/>
                <w:color w:val="000000"/>
                <w:sz w:val="20"/>
              </w:rPr>
              <w:t>вмешательствами, с эндовакулярными</w:t>
            </w:r>
            <w:r>
              <w:br/>
            </w:r>
            <w:r>
              <w:rPr>
                <w:rFonts w:ascii="Times New Roman"/>
                <w:b w:val="false"/>
                <w:i w:val="false"/>
                <w:color w:val="000000"/>
                <w:sz w:val="20"/>
              </w:rPr>
              <w:t>вмешательствами с применением или</w:t>
            </w:r>
            <w:r>
              <w:br/>
            </w:r>
            <w:r>
              <w:rPr>
                <w:rFonts w:ascii="Times New Roman"/>
                <w:b w:val="false"/>
                <w:i w:val="false"/>
                <w:color w:val="000000"/>
                <w:sz w:val="20"/>
              </w:rPr>
              <w:t>без применения химиоэмболизации</w:t>
            </w:r>
          </w:p>
        </w:tc>
      </w:tr>
    </w:tbl>
    <w:bookmarkStart w:name="z443" w:id="317"/>
    <w:p>
      <w:pPr>
        <w:spacing w:after="0"/>
        <w:ind w:left="0"/>
        <w:jc w:val="left"/>
      </w:pPr>
      <w:r>
        <w:rPr>
          <w:rFonts w:ascii="Times New Roman"/>
          <w:b/>
          <w:i w:val="false"/>
          <w:color w:val="000000"/>
        </w:rPr>
        <w:t xml:space="preserve"> Перечень кодов тарификатора (новообразования с комбинированными/ комплексными вмешательствами) лучевой терапии</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 и проблем,</w:t>
            </w:r>
            <w:r>
              <w:br/>
            </w:r>
            <w:r>
              <w:rPr>
                <w:rFonts w:ascii="Times New Roman"/>
                <w:b w:val="false"/>
                <w:i w:val="false"/>
                <w:color w:val="000000"/>
                <w:sz w:val="20"/>
              </w:rPr>
              <w:t>связанных со здоровьем-10 являются</w:t>
            </w:r>
            <w:r>
              <w:br/>
            </w:r>
            <w:r>
              <w:rPr>
                <w:rFonts w:ascii="Times New Roman"/>
                <w:b w:val="false"/>
                <w:i w:val="false"/>
                <w:color w:val="000000"/>
                <w:sz w:val="20"/>
              </w:rPr>
              <w:t>основным диагнозом, по случаям</w:t>
            </w:r>
            <w:r>
              <w:br/>
            </w:r>
            <w:r>
              <w:rPr>
                <w:rFonts w:ascii="Times New Roman"/>
                <w:b w:val="false"/>
                <w:i w:val="false"/>
                <w:color w:val="000000"/>
                <w:sz w:val="20"/>
              </w:rPr>
              <w:t>без специфического лечения, с</w:t>
            </w:r>
            <w:r>
              <w:br/>
            </w:r>
            <w:r>
              <w:rPr>
                <w:rFonts w:ascii="Times New Roman"/>
                <w:b w:val="false"/>
                <w:i w:val="false"/>
                <w:color w:val="000000"/>
                <w:sz w:val="20"/>
              </w:rPr>
              <w:t>комбинированными/комплексными</w:t>
            </w:r>
            <w:r>
              <w:br/>
            </w:r>
            <w:r>
              <w:rPr>
                <w:rFonts w:ascii="Times New Roman"/>
                <w:b w:val="false"/>
                <w:i w:val="false"/>
                <w:color w:val="000000"/>
                <w:sz w:val="20"/>
              </w:rPr>
              <w:t>вмешательствами, с эндовакулярными</w:t>
            </w:r>
            <w:r>
              <w:br/>
            </w:r>
            <w:r>
              <w:rPr>
                <w:rFonts w:ascii="Times New Roman"/>
                <w:b w:val="false"/>
                <w:i w:val="false"/>
                <w:color w:val="000000"/>
                <w:sz w:val="20"/>
              </w:rPr>
              <w:t>вмешательствами с применением или</w:t>
            </w:r>
            <w:r>
              <w:br/>
            </w:r>
            <w:r>
              <w:rPr>
                <w:rFonts w:ascii="Times New Roman"/>
                <w:b w:val="false"/>
                <w:i w:val="false"/>
                <w:color w:val="000000"/>
                <w:sz w:val="20"/>
              </w:rPr>
              <w:t>без применения химиоэмболизации</w:t>
            </w:r>
          </w:p>
        </w:tc>
      </w:tr>
    </w:tbl>
    <w:bookmarkStart w:name="z445" w:id="318"/>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с комбинированными/комплексными вмешательствами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10 000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д/пригот. р-ра д/в/в и п/к введения 3.5 мг: фл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18МЕ (6 доз по 3млн МЕ), порошок лиофилизированный для приготовления инъекционного раствора / шприц-тюбик / раствор для инъекций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50 мг; Упаковка 50 мг — флаконы стеклянные в комплекте с растворителем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0,05мг/мл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0,1мг/мл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30мг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3750 МЕ,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10мг/50мл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10мг/10мл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или концентрат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 мг/раствор для инъекций и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мг/раствор для инъекций и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 новообразований,</w:t>
            </w:r>
            <w:r>
              <w:br/>
            </w:r>
            <w:r>
              <w:rPr>
                <w:rFonts w:ascii="Times New Roman"/>
                <w:b w:val="false"/>
                <w:i w:val="false"/>
                <w:color w:val="000000"/>
                <w:sz w:val="20"/>
              </w:rPr>
              <w:t>которые согласно Международной</w:t>
            </w:r>
            <w:r>
              <w:br/>
            </w:r>
            <w:r>
              <w:rPr>
                <w:rFonts w:ascii="Times New Roman"/>
                <w:b w:val="false"/>
                <w:i w:val="false"/>
                <w:color w:val="000000"/>
                <w:sz w:val="20"/>
              </w:rPr>
              <w:t>статистической классификации болезней</w:t>
            </w:r>
            <w:r>
              <w:br/>
            </w:r>
            <w:r>
              <w:rPr>
                <w:rFonts w:ascii="Times New Roman"/>
                <w:b w:val="false"/>
                <w:i w:val="false"/>
                <w:color w:val="000000"/>
                <w:sz w:val="20"/>
              </w:rPr>
              <w:t>и проблем, связанных со здоровьем-10</w:t>
            </w:r>
            <w:r>
              <w:br/>
            </w:r>
            <w:r>
              <w:rPr>
                <w:rFonts w:ascii="Times New Roman"/>
                <w:b w:val="false"/>
                <w:i w:val="false"/>
                <w:color w:val="000000"/>
                <w:sz w:val="20"/>
              </w:rPr>
              <w:t>являются основным диагнозом, по</w:t>
            </w:r>
            <w:r>
              <w:br/>
            </w:r>
            <w:r>
              <w:rPr>
                <w:rFonts w:ascii="Times New Roman"/>
                <w:b w:val="false"/>
                <w:i w:val="false"/>
                <w:color w:val="000000"/>
                <w:sz w:val="20"/>
              </w:rPr>
              <w:t>случаям без специфического лечения,</w:t>
            </w:r>
            <w:r>
              <w:br/>
            </w:r>
            <w:r>
              <w:rPr>
                <w:rFonts w:ascii="Times New Roman"/>
                <w:b w:val="false"/>
                <w:i w:val="false"/>
                <w:color w:val="000000"/>
                <w:sz w:val="20"/>
              </w:rPr>
              <w:t>с комбинированными/комплексными</w:t>
            </w:r>
            <w:r>
              <w:br/>
            </w:r>
            <w:r>
              <w:rPr>
                <w:rFonts w:ascii="Times New Roman"/>
                <w:b w:val="false"/>
                <w:i w:val="false"/>
                <w:color w:val="000000"/>
                <w:sz w:val="20"/>
              </w:rPr>
              <w:t>вмешательствами, с эндовакулярными</w:t>
            </w:r>
            <w:r>
              <w:br/>
            </w:r>
            <w:r>
              <w:rPr>
                <w:rFonts w:ascii="Times New Roman"/>
                <w:b w:val="false"/>
                <w:i w:val="false"/>
                <w:color w:val="000000"/>
                <w:sz w:val="20"/>
              </w:rPr>
              <w:t>вмешательствами с применением или</w:t>
            </w:r>
            <w:r>
              <w:br/>
            </w:r>
            <w:r>
              <w:rPr>
                <w:rFonts w:ascii="Times New Roman"/>
                <w:b w:val="false"/>
                <w:i w:val="false"/>
                <w:color w:val="000000"/>
                <w:sz w:val="20"/>
              </w:rPr>
              <w:t>без применения химиоэмболизации</w:t>
            </w:r>
          </w:p>
        </w:tc>
      </w:tr>
    </w:tbl>
    <w:bookmarkStart w:name="z447" w:id="319"/>
    <w:p>
      <w:pPr>
        <w:spacing w:after="0"/>
        <w:ind w:left="0"/>
        <w:jc w:val="left"/>
      </w:pPr>
      <w:r>
        <w:rPr>
          <w:rFonts w:ascii="Times New Roman"/>
          <w:b/>
          <w:i w:val="false"/>
          <w:color w:val="000000"/>
        </w:rPr>
        <w:t xml:space="preserve"> Перечень кодов эндоваскулярных операций по Международной статистической классификации болезней и проблем, связанных со здоровьем -9, (применяются как основные операции)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 новообразований,</w:t>
            </w:r>
            <w:r>
              <w:br/>
            </w:r>
            <w:r>
              <w:rPr>
                <w:rFonts w:ascii="Times New Roman"/>
                <w:b w:val="false"/>
                <w:i w:val="false"/>
                <w:color w:val="000000"/>
                <w:sz w:val="20"/>
              </w:rPr>
              <w:t>которые 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 со</w:t>
            </w:r>
            <w:r>
              <w:br/>
            </w:r>
            <w:r>
              <w:rPr>
                <w:rFonts w:ascii="Times New Roman"/>
                <w:b w:val="false"/>
                <w:i w:val="false"/>
                <w:color w:val="000000"/>
                <w:sz w:val="20"/>
              </w:rPr>
              <w:t>здоровьем-10 являются основным</w:t>
            </w:r>
            <w:r>
              <w:br/>
            </w:r>
            <w:r>
              <w:rPr>
                <w:rFonts w:ascii="Times New Roman"/>
                <w:b w:val="false"/>
                <w:i w:val="false"/>
                <w:color w:val="000000"/>
                <w:sz w:val="20"/>
              </w:rPr>
              <w:t>диагнозом, по случаям без</w:t>
            </w:r>
            <w:r>
              <w:br/>
            </w:r>
            <w:r>
              <w:rPr>
                <w:rFonts w:ascii="Times New Roman"/>
                <w:b w:val="false"/>
                <w:i w:val="false"/>
                <w:color w:val="000000"/>
                <w:sz w:val="20"/>
              </w:rPr>
              <w:t>специфического лечения, с</w:t>
            </w:r>
            <w:r>
              <w:br/>
            </w:r>
            <w:r>
              <w:rPr>
                <w:rFonts w:ascii="Times New Roman"/>
                <w:b w:val="false"/>
                <w:i w:val="false"/>
                <w:color w:val="000000"/>
                <w:sz w:val="20"/>
              </w:rPr>
              <w:t>комбинированными/комплексными</w:t>
            </w:r>
            <w:r>
              <w:br/>
            </w:r>
            <w:r>
              <w:rPr>
                <w:rFonts w:ascii="Times New Roman"/>
                <w:b w:val="false"/>
                <w:i w:val="false"/>
                <w:color w:val="000000"/>
                <w:sz w:val="20"/>
              </w:rPr>
              <w:t>вмешательствами, с эндовакулярными</w:t>
            </w:r>
            <w:r>
              <w:br/>
            </w:r>
            <w:r>
              <w:rPr>
                <w:rFonts w:ascii="Times New Roman"/>
                <w:b w:val="false"/>
                <w:i w:val="false"/>
                <w:color w:val="000000"/>
                <w:sz w:val="20"/>
              </w:rPr>
              <w:t>вмешательствами с применением или</w:t>
            </w:r>
            <w:r>
              <w:br/>
            </w:r>
            <w:r>
              <w:rPr>
                <w:rFonts w:ascii="Times New Roman"/>
                <w:b w:val="false"/>
                <w:i w:val="false"/>
                <w:color w:val="000000"/>
                <w:sz w:val="20"/>
              </w:rPr>
              <w:t>без применения химиоэмболизации</w:t>
            </w:r>
          </w:p>
        </w:tc>
      </w:tr>
    </w:tbl>
    <w:bookmarkStart w:name="z449" w:id="320"/>
    <w:p>
      <w:pPr>
        <w:spacing w:after="0"/>
        <w:ind w:left="0"/>
        <w:jc w:val="left"/>
      </w:pPr>
      <w:r>
        <w:rPr>
          <w:rFonts w:ascii="Times New Roman"/>
          <w:b/>
          <w:i w:val="false"/>
          <w:color w:val="000000"/>
        </w:rPr>
        <w:t xml:space="preserve"> Перечень кодов эндоваскулярных операций с химиоэмболизацией, по Международной статистической классификации болезней и проблем, связанных со здоровьем -9, (применяются как основные операции)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70-13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452" w:id="321"/>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1 уровня</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Пемролизумаб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bl>
    <w:bookmarkStart w:name="z453" w:id="322"/>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1 уровня, прилагается следующее приложение:</w:t>
      </w:r>
    </w:p>
    <w:bookmarkEnd w:id="322"/>
    <w:bookmarkStart w:name="z454" w:id="323"/>
    <w:p>
      <w:pPr>
        <w:spacing w:after="0"/>
        <w:ind w:left="0"/>
        <w:jc w:val="both"/>
      </w:pPr>
      <w:r>
        <w:rPr>
          <w:rFonts w:ascii="Times New Roman"/>
          <w:b w:val="false"/>
          <w:i w:val="false"/>
          <w:color w:val="000000"/>
          <w:sz w:val="28"/>
        </w:rPr>
        <w:t>
      1) Перечень противоопухолевых препаратов 1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 злокачественных</w:t>
            </w:r>
            <w:r>
              <w:br/>
            </w:r>
            <w:r>
              <w:rPr>
                <w:rFonts w:ascii="Times New Roman"/>
                <w:b w:val="false"/>
                <w:i w:val="false"/>
                <w:color w:val="000000"/>
                <w:sz w:val="20"/>
              </w:rPr>
              <w:t>новообразований,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 и проблем,</w:t>
            </w:r>
            <w:r>
              <w:br/>
            </w:r>
            <w:r>
              <w:rPr>
                <w:rFonts w:ascii="Times New Roman"/>
                <w:b w:val="false"/>
                <w:i w:val="false"/>
                <w:color w:val="000000"/>
                <w:sz w:val="20"/>
              </w:rPr>
              <w:t>связанных со здоровьем-10 являются</w:t>
            </w:r>
            <w:r>
              <w:br/>
            </w:r>
            <w:r>
              <w:rPr>
                <w:rFonts w:ascii="Times New Roman"/>
                <w:b w:val="false"/>
                <w:i w:val="false"/>
                <w:color w:val="000000"/>
                <w:sz w:val="20"/>
              </w:rPr>
              <w:t>основным диагнозом, по случаям</w:t>
            </w:r>
            <w:r>
              <w:br/>
            </w:r>
            <w:r>
              <w:rPr>
                <w:rFonts w:ascii="Times New Roman"/>
                <w:b w:val="false"/>
                <w:i w:val="false"/>
                <w:color w:val="000000"/>
                <w:sz w:val="20"/>
              </w:rPr>
              <w:t>с применением противоопухолевых</w:t>
            </w:r>
            <w:r>
              <w:br/>
            </w:r>
            <w:r>
              <w:rPr>
                <w:rFonts w:ascii="Times New Roman"/>
                <w:b w:val="false"/>
                <w:i w:val="false"/>
                <w:color w:val="000000"/>
                <w:sz w:val="20"/>
              </w:rPr>
              <w:t>препаратов 1 уровня</w:t>
            </w:r>
          </w:p>
        </w:tc>
      </w:tr>
    </w:tbl>
    <w:bookmarkStart w:name="z456" w:id="324"/>
    <w:p>
      <w:pPr>
        <w:spacing w:after="0"/>
        <w:ind w:left="0"/>
        <w:jc w:val="left"/>
      </w:pPr>
      <w:r>
        <w:rPr>
          <w:rFonts w:ascii="Times New Roman"/>
          <w:b/>
          <w:i w:val="false"/>
          <w:color w:val="000000"/>
        </w:rPr>
        <w:t xml:space="preserve"> Перечень противоопухолевых препаратов 1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 2.4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 мл, 20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Приложение 70-14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458" w:id="325"/>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2 уровня</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bl>
    <w:bookmarkStart w:name="z459" w:id="326"/>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2 уровня, прилагается следующее приложение:</w:t>
      </w:r>
    </w:p>
    <w:bookmarkEnd w:id="326"/>
    <w:bookmarkStart w:name="z460" w:id="327"/>
    <w:p>
      <w:pPr>
        <w:spacing w:after="0"/>
        <w:ind w:left="0"/>
        <w:jc w:val="both"/>
      </w:pPr>
      <w:r>
        <w:rPr>
          <w:rFonts w:ascii="Times New Roman"/>
          <w:b w:val="false"/>
          <w:i w:val="false"/>
          <w:color w:val="000000"/>
          <w:sz w:val="28"/>
        </w:rPr>
        <w:t>
      1) Перечень противоопухолевых препаратов 2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 злокачественных</w:t>
            </w:r>
            <w:r>
              <w:br/>
            </w:r>
            <w:r>
              <w:rPr>
                <w:rFonts w:ascii="Times New Roman"/>
                <w:b w:val="false"/>
                <w:i w:val="false"/>
                <w:color w:val="000000"/>
                <w:sz w:val="20"/>
              </w:rPr>
              <w:t>новообразований,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 и проблем,</w:t>
            </w:r>
            <w:r>
              <w:br/>
            </w:r>
            <w:r>
              <w:rPr>
                <w:rFonts w:ascii="Times New Roman"/>
                <w:b w:val="false"/>
                <w:i w:val="false"/>
                <w:color w:val="000000"/>
                <w:sz w:val="20"/>
              </w:rPr>
              <w:t>связанных со здоровьем-10 являются</w:t>
            </w:r>
            <w:r>
              <w:br/>
            </w:r>
            <w:r>
              <w:rPr>
                <w:rFonts w:ascii="Times New Roman"/>
                <w:b w:val="false"/>
                <w:i w:val="false"/>
                <w:color w:val="000000"/>
                <w:sz w:val="20"/>
              </w:rPr>
              <w:t>основным диагнозом, по случаям</w:t>
            </w:r>
            <w:r>
              <w:br/>
            </w:r>
            <w:r>
              <w:rPr>
                <w:rFonts w:ascii="Times New Roman"/>
                <w:b w:val="false"/>
                <w:i w:val="false"/>
                <w:color w:val="000000"/>
                <w:sz w:val="20"/>
              </w:rPr>
              <w:t>с применением противоопухолевых</w:t>
            </w:r>
            <w:r>
              <w:br/>
            </w:r>
            <w:r>
              <w:rPr>
                <w:rFonts w:ascii="Times New Roman"/>
                <w:b w:val="false"/>
                <w:i w:val="false"/>
                <w:color w:val="000000"/>
                <w:sz w:val="20"/>
              </w:rPr>
              <w:t>препаратов 2 уровня</w:t>
            </w:r>
          </w:p>
        </w:tc>
      </w:tr>
    </w:tbl>
    <w:bookmarkStart w:name="z462" w:id="328"/>
    <w:p>
      <w:pPr>
        <w:spacing w:after="0"/>
        <w:ind w:left="0"/>
        <w:jc w:val="left"/>
      </w:pPr>
      <w:r>
        <w:rPr>
          <w:rFonts w:ascii="Times New Roman"/>
          <w:b/>
          <w:i w:val="false"/>
          <w:color w:val="000000"/>
        </w:rPr>
        <w:t xml:space="preserve"> Перечень противоопухолевых препаратов 2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30,90,180мг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100мг/10мл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+ 8,19 мг блистер, № 20,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Приложение 70-15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464" w:id="329"/>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3 уровня</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bl>
    <w:bookmarkStart w:name="z465" w:id="330"/>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с применением противоопухолевых препаратов 3 уровня, прилагается следующее приложение:</w:t>
      </w:r>
    </w:p>
    <w:bookmarkEnd w:id="330"/>
    <w:bookmarkStart w:name="z466" w:id="331"/>
    <w:p>
      <w:pPr>
        <w:spacing w:after="0"/>
        <w:ind w:left="0"/>
        <w:jc w:val="both"/>
      </w:pPr>
      <w:r>
        <w:rPr>
          <w:rFonts w:ascii="Times New Roman"/>
          <w:b w:val="false"/>
          <w:i w:val="false"/>
          <w:color w:val="000000"/>
          <w:sz w:val="28"/>
        </w:rPr>
        <w:t>
      1) Перечень противоопухолевых препаратов 3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 злокачественных</w:t>
            </w:r>
            <w:r>
              <w:br/>
            </w:r>
            <w:r>
              <w:rPr>
                <w:rFonts w:ascii="Times New Roman"/>
                <w:b w:val="false"/>
                <w:i w:val="false"/>
                <w:color w:val="000000"/>
                <w:sz w:val="20"/>
              </w:rPr>
              <w:t>новообразований,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 и проблем,</w:t>
            </w:r>
            <w:r>
              <w:br/>
            </w:r>
            <w:r>
              <w:rPr>
                <w:rFonts w:ascii="Times New Roman"/>
                <w:b w:val="false"/>
                <w:i w:val="false"/>
                <w:color w:val="000000"/>
                <w:sz w:val="20"/>
              </w:rPr>
              <w:t>вязанных со здоровьем-10 являются</w:t>
            </w:r>
            <w:r>
              <w:br/>
            </w:r>
            <w:r>
              <w:rPr>
                <w:rFonts w:ascii="Times New Roman"/>
                <w:b w:val="false"/>
                <w:i w:val="false"/>
                <w:color w:val="000000"/>
                <w:sz w:val="20"/>
              </w:rPr>
              <w:t>основным диагнозом, по случаям с</w:t>
            </w:r>
            <w:r>
              <w:br/>
            </w:r>
            <w:r>
              <w:rPr>
                <w:rFonts w:ascii="Times New Roman"/>
                <w:b w:val="false"/>
                <w:i w:val="false"/>
                <w:color w:val="000000"/>
                <w:sz w:val="20"/>
              </w:rPr>
              <w:t>применением противоопухолевых</w:t>
            </w:r>
            <w:r>
              <w:br/>
            </w:r>
            <w:r>
              <w:rPr>
                <w:rFonts w:ascii="Times New Roman"/>
                <w:b w:val="false"/>
                <w:i w:val="false"/>
                <w:color w:val="000000"/>
                <w:sz w:val="20"/>
              </w:rPr>
              <w:t>препаратов 3 уровня</w:t>
            </w:r>
          </w:p>
        </w:tc>
      </w:tr>
    </w:tbl>
    <w:bookmarkStart w:name="z468" w:id="332"/>
    <w:p>
      <w:pPr>
        <w:spacing w:after="0"/>
        <w:ind w:left="0"/>
        <w:jc w:val="left"/>
      </w:pPr>
      <w:r>
        <w:rPr>
          <w:rFonts w:ascii="Times New Roman"/>
          <w:b/>
          <w:i w:val="false"/>
          <w:color w:val="000000"/>
        </w:rPr>
        <w:t xml:space="preserve"> Перечень противоопухолевых препаратов 3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420 мг/мл 14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440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 / мл, 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Приложение 70-16 к Правилам</w:t>
            </w:r>
            <w:r>
              <w:br/>
            </w:r>
            <w:r>
              <w:rPr>
                <w:rFonts w:ascii="Times New Roman"/>
                <w:b w:val="false"/>
                <w:i w:val="false"/>
                <w:color w:val="000000"/>
                <w:sz w:val="20"/>
              </w:rPr>
              <w:t>оплаты услуг субъектов здравоохранения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470" w:id="333"/>
    <w:p>
      <w:pPr>
        <w:spacing w:after="0"/>
        <w:ind w:left="0"/>
        <w:jc w:val="left"/>
      </w:pPr>
      <w:r>
        <w:rPr>
          <w:rFonts w:ascii="Times New Roman"/>
          <w:b/>
          <w:i w:val="false"/>
          <w:color w:val="000000"/>
        </w:rPr>
        <w:t xml:space="preserve"> Перечень диагнозов доброкачественных новообразований, которые согласно Международной статистической классификации болезней и проблем, связанных со здоровьем-10 являются основным диагнозом, по случаям без хирургических вмешательств</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ресничного (цилиарного) тела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