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b09c" w14:textId="3b8b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11 ноября 2021 года № 559 "Об утверждении Правил проведения ротации первых руководителей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12 декабря 2022 года № 492. Зарегистрирован в Министерстве юстиции Республики Казахстан 13 декабря 2022 года № 31081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ноября 2021 года № 559 "Об утверждении Правил проведения ротации первых руководителей государственных организаций образования" (зарегистрирован в Реестре государственной регистрации нормативных правовых актов под № 25128)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ротации первых руководителей государственных организаций образования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492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559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ротации первых руководителей государственных организаций образования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ротации первых руководителей государственных организаций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 и определяют порядок проведения ротации первых руководителей государственных организаций образования (далее - первые руководители).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первых руководителей государственных организаций образования (далее - ротация) – должностные перемещения между первыми руководителями государственных организаций образования, находящихся в введении местных исполнительных органов областей, городов республиканского значения и столицы.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Ротация первых руководителей осуществляется в пределах одного населенного пункта в соответствии с абзацем 2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ротации первых руководителей государственных организаций образования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ротации первых руководителей кадровой службой органов управления образованием области, города республиканского значения, столицы, района (города областного значения) формируется список первых руководителей, подлежащих ротации (далее – список) с указанием следующих сведений: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первого руководителя;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занимаемой должности;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касательно стажа работы на занимаемой должности;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квалификационной категории,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 (далее – приказ № 83).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Ротации подлежат первые руководители, имеющие общий стаж первого руководителя государственной организации образования 7 (семь) лет в одной организации образования, независимо от реорганизации (слияние, разделение, выделение, преобразование), переименования организации образования, а также периода увольнения и возвращения на должность руководителя в эту же организацию образования.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Список первых руководителей, подлежащих ротации, формируется ежегодно в мае месяце и не позже 5 июня направляется органом управления образованием района (города областного значения) с сопроводительным письмом в кадровую службу управления образования области, города республиканского значения и столицы.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Кадровая служба органа управления образованием области, города республиканского значения, столицы, района (города областного значения) письменно уведомляет первого руководителя о предстоящей ротации не позднее, чем за 30 (тридцать) календарных дней до проведения ротации.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предоставления сформированного списка кадровая служба управления образования области, города республиканского значения и столицы в течение 15 (пятнадцати) рабочих дней формирует отчет по показателям эффективности работы первого руководителя,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83, полученных из Национальной образовательной базы данных (далее – НОБД).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Показатели эффективности первых руководителей,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83, применяются к первым руководителям исходя из вида организации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под № 8390) (далее – Приказ № 50).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показателей эффективности первых руководителей в НОБД, кадровая служба в течение 1 (одного) рабочего дня направляет запрос о представлении информации по электронной почте в организацию образования.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в течение 2 (двух) рабочих дней со дня формирования отчета и получения дополнительной информации, формирует электронное портфолио на каждого первого руководителя и направляет на рассмотрение Комиссии по ротации (далее – комиссия), создаваемой актом управления образования области, города республиканского значения и столицы.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состоит не менее чем из 5 (пяти) человек, в том числе председателя, избираемого из числа членов комиссии. В состав комиссии входят представители управления образования области, города республиканского значения и столицы, отделов образования района (города областного значения), методических кабинетов (центров), средств массовой информации, общественных объединений в сфере образования.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организует заседания комиссии, не является ее членом.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оформляется протоколом, подписанным председателем, членами комиссии, присутствовавшими на заседании, а также секретарем.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путем открытого голосования. При равенстве голосов, голос председателя является решающим.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в течение 15 (пятнадцати) рабочих дней рассматривает представленное кадровой службой портфолио по каждому первому руководителю и принимает одно из следующих решений: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ротации между первыми руководителями в пределах должности с указанием организации образования;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проведении ротации между первыми руководителями в пределах должности;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перемещение в пределах должности с указанием организации образования, в случаях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 в течение 7 (семи) рабочих дней сопроводительным письмом направляется секретарем комиссии в кадровую службу органов управления образованием района (города областного значения).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Первый руководитель, подлежащий ротации, также перемещается в организацию образования при наличии, в ней равнозначной вакантной должности на основании решения комиссии, при условии соответствия квалификационным требованиям к данной должности,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ротируются в организации образования для детей-сирот и детей, оставшихся без попечения родителей, при положительном согласовании с Комитетом по охране прав детей.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организации образования для перемещения первого руководителя на вакантную должность такой руководитель подлежит ежегодному рассмотрению на комиссии по ротации, до вынесения комиссией решения о проведении ротации между первыми руководителями в пределах должности с указанием организации образования.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 образования для ротируемых первых руководителей определяется комиссией на основании показателей эффективности работы первого руководителя,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 исходя из вида организации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 проведении ротации между первыми руководителями в пределах должности с указанием организации образования, комиссией учитываются показатели деятельности ротируемых первых руководителей государственных организаций образования, в период исполнения ими трудовых отношений.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принятия комиссией одного из решений,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кадровая служба органов управления образованием области, города республиканского значения, столицы, района (города областного значения) письменно уведомляет первого руководителя о принятом решении.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истечению 30 (тридцати) календарных дней, со дня получения уведомления,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 управления образованием области, города республиканского значения, столицы, района (города областного значения), основываясь на решении комиссии, издает акт о назначении первого руководителя на должность в порядке перемещения сроком на 5 (пять) лет с заключением дополнительного соглашения к трудовому договору.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трудовом договоре с первым руководителем государственной организации образования предусматриваются условия и порядок прохождения аттестации, ротации, а также основные показатели деятельности, которые должен достигнуть первый руководитель государственной организации образования, в период исполнения трудовых отношений.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ротации первых руководителей имеющаяся квалификационная категория ротируемого сохраняется до истечения ее срока действия.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истечении 7 (семи) лет первый руководитель государственной организации образования актом работодателя назначается исполняющим обязанности и выполняет функции первого руководителя организации образования до вынесения решения комиссией, указанной в пункте 13 настоящих Правил.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при несогласии с решением комиссии обжалует 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в Комитете по обеспечению качества в сфере образования или его территориальных подразделениях.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отказе первого руководителя организации образования от ротации трудовой договор подлежит расторжению на основании подпункта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ротации первых руководителей специальных организаций образования Комиссией учитывается специфика и виды нарушений детей, обучающихся в специальной организации образования.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