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cc03" w14:textId="a81c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15 декабря 2022 года № 551. Зарегистрирован в Министерстве юстиции Республики Казахстан 15 декабря 2022 года № 31129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 в Реестре государственной регистрации нормативных паровых актов под № 20256)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 строительстве культовых зданий (сооружений), определении их месторасположения",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