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9d6f" w14:textId="8a69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мест в общежитиях организаций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30 декабря 2022 года № 219. Зарегистрирован в Министерстве юстиции Республики Казахстан 4 января 2023 года № 31540.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науки и высшего образования РК от 09.11.2023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распределения мест в общежитиях организаций высшего и (или) послевузовского образования.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приказом Министра образования и науки Республики Казахстан "Об утверждении Правил распределения мест в общежитиях организаций образования" от 22 января 2016 года № 66 (зарегистрирован в Реестре государственной регистрации нормативных правовых актов под № 13487).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 и высшего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 2022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 2022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 2022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 2022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 2022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 2022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219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мест в общежитиях организаций высшего и (или) послевузовского образования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мест в общежитиях организаций высшего и (или) послевузовского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науки и высшего образования РК от 09.11.2023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распределения мест в общежитиях, принадлежащих организациям высшего и (или) послевузовского образования (далее - ОВПО) на праве собственности или находящихся во владении ОВПО на ином законном основании, с учетом оснований и очередности предоставления мест проживания в общежитиях для обучающихся, за исключением организаций образования при Президенте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общежития обучающимся в ОВПО осуществляется ОВПО, по итогам распределения мест на конкурсной основе созданной комиссией.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свободным мест в общежитиях размещается на официальном сайте ОВПО ежемесячно.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Предоставление общежития обучающимся в организациях высшего и (или) послевузовского образования" (далее – государственная услуга) оказывается физическим лицам (далее - услугополучатель) бесплатно на основании заявления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1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2"/>
    <w:bookmarkStart w:name="z1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ОВПО;</w:t>
      </w:r>
    </w:p>
    <w:bookmarkEnd w:id="23"/>
    <w:bookmarkStart w:name="z1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www.egov.kz;</w:t>
      </w:r>
    </w:p>
    <w:bookmarkEnd w:id="24"/>
    <w:bookmarkStart w:name="z1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абонентское устройство сотовой связи, зарегистрированного на веб-портале "электронного правительства".</w:t>
      </w:r>
    </w:p>
    <w:bookmarkEnd w:id="25"/>
    <w:bookmarkStart w:name="z1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"Предоставление общежития обучающимся в организациях высшего и (или) послевузовского образования" (далее – Перечень основных требований), включающий способы предоставления государственной услуги, срок, форму и результат его оказания, а также иные сведения с учетом особенностей оказания государственной услуги,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науки и высшего образования РК от 02.05.2024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Оказание государственной услуги проактивным способом осуществляется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и наличии согласия услугополучателя на сбор и обработку персональных данных, полученного посредством государственного сервиса контроля доступа к персональным данным и включает в себя: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отправку услугополучателю автоматических уведомлений с запросом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проактивное оказание услуги либо отказ в оказании проактивной услуги в случаях, предусмотренных законодательством в сфере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ожидания ответа от услугополучателя составляет двадцать четыре часа с момента получения запроса.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с приказом Министра науки и высшего образования РК от 02.05.2024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</w:t>
      </w:r>
    </w:p>
    <w:bookmarkEnd w:id="28"/>
    <w:bookmarkStart w:name="z1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29"/>
    <w:bookmarkStart w:name="z1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bookmarkEnd w:id="30"/>
    <w:bookmarkStart w:name="z1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ЭЦП);</w:t>
      </w:r>
    </w:p>
    <w:bookmarkEnd w:id="31"/>
    <w:bookmarkStart w:name="z1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проактивная услуга – государственная услуга, оказываемая без заявления услугополучателя по инициативе услугодателя.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науки и высшего образования РК от 02.05.2024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комиссии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Места в общежитии распределяются на конкурсной основе специально созданной комиссией.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Количественный и персональный состав конкурсной комиссии по распределению мест в общежитиях (далее – конкурсная комиссия), а также сроки ее полномочий определяются первым руководителем ОВПО.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конкурсной комиссии включаются: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представитель руководящего состава ОВПО – заместитель руководителя ОВПО, курирующий вопросы проживания обучающихся в общежитии;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представители общественных организаций – профессиональные союзы и другие объединения граждан, созданные на добровольной основе;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представители органов студенческого самоуправления;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представители деканатов – деканы или заместители деканов, курирующие вопросы проживания обучающихся в общежитии;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представители структурного подразделения ОВПО, курирующие вопросы молодежной политики.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Председателем конкурсной комиссии назначается заместитель руководителя ОВПО, курирующий вопросы проживания обучающихся в общежитии.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Основными задачами работы конкурсной комиссии являются: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графика заседаний конкурсной комиссии;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объективное и гласное рассмотрение заявлений, а также принятие по их итогам решений, не ущемляющих права и интересы обучающихся;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решений по итогам заседаний конкурсной комиссии.</w:t>
      </w:r>
    </w:p>
    <w:bookmarkEnd w:id="46"/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распределения мест в общежитиях ОВПО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Конкурсная комиссия осуществляет распределение мест в общежитии в ОВПО на основании заявления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или на основании заявления, поданного в электронном виде на портал, с приложением документов, указанных в пункте 8 Перечня ОВПО,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подтверждающих статус услугополучателя.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ОВПО в день обращения осуществляет прием и регистрацию документов и в течении 1 (одного) рабочего дня передает заявление на рассмотрение конкурсной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заявления на бумажном носителе является расписка о приеме документов ОВПО о получении документов с указанием даты приема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пакета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услугополучателем неполного пакета документов, и (или) документов с истекшим сроком действия ОВПО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науки и высшего образования РК от 02.05.2024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Сведения о документах, удостоверяющих личность, свидетельство о смерти родителя (родителей) (для детей – сирот), удостоверение получателя пенсионных выплат по возрасту/пособий (для детей из многодетных семей), справка об инвалидности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№ 32922), информация, подтверждающая принадлежность заявителя (семьи) к получателям государственной адресной социальной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государственной адресной социальной помощи, утвержденными приказом Заместителя Премьер-Министра - Министра труда и социальной защиты населения Республики Казахстан от 21 июня 2023 года № 227 (зарегистрирован в Реестре государственной регистрации нормативных правовых актов № 32885),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науки и высшего образования РК от 09.11.2023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Конкурсная комиссия осуществляет распределение мест в общежитии с учетом оснований и очередности в следующем приоритетном порядке:</w:t>
      </w:r>
    </w:p>
    <w:bookmarkEnd w:id="50"/>
    <w:bookmarkStart w:name="z1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лица с инвалидностью первой или второй группы, лица с инвалидностью с детства, дети с инвалидностью;</w:t>
      </w:r>
    </w:p>
    <w:bookmarkEnd w:id="51"/>
    <w:bookmarkStart w:name="z1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с инвалидностью третьей группы, лица, у которых один или оба родителя являются лицами с инвалидностью, лица, получающие государственное социальное пособие по случаю потери кормильца, лица, получающие государственную адресную социальную помощь, ветераны, приравненные по льготам к ветеранам Великой Отечественной войны, лица из числа сельской молодежи, поступившие на обучение по образовательным программам, определяющим социально-экономическое развитие села, кандасы, а также граждане Республики Казахстан, выслужившие установленный срок срочной воинской службы на время первого года обучения в государственных ОВПО или ОВПО, более пятидесяти процентов голосующих акций (долей участия в уставном капитале) которых принадлежат государству, или ОВПО, в которых размещен государственный образовательный заказ;</w:t>
      </w:r>
    </w:p>
    <w:bookmarkEnd w:id="52"/>
    <w:bookmarkStart w:name="z1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обучающиеся, в рамках проекта "Мәңгілік ел жастары - индустрияға!" ("Серпін – 2050");</w:t>
      </w:r>
    </w:p>
    <w:bookmarkEnd w:id="53"/>
    <w:bookmarkStart w:name="z1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обучающиеся, зачисленные на первый курс, обладающие знаком "Алтын белгі", обучающиеся, имеющие сертификат победителя или призера Президентской, международной и республиканской олимпиады и (или) конкурса, а также абитуриенты, окончившие организацию с отличием с подтверждающим документом об образовании (свидетельство, аттестат, диплом);</w:t>
      </w:r>
    </w:p>
    <w:bookmarkEnd w:id="54"/>
    <w:bookmarkStart w:name="z1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обучающиеся, принятые на обучение в соответствии с государственным образовательным заказом, имеющие высокий балл по итогам Единого национального тестирования или Комплексного тестирования, вступительных экзаменов по предметам или в форме тестирования, проведенных организацией образования.</w:t>
      </w:r>
    </w:p>
    <w:bookmarkEnd w:id="55"/>
    <w:bookmarkStart w:name="z1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равенстве баллов по итогам Единого национального тестирования или Комплексного тестирования, вступительных экзаменов по предметам или в форме тестирования, проведенных организацией образования, учитывается материальное положение обучающегося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утвержденными постановлением Правительства Республики Казахстан от 25 января 2008 года № 64;</w:t>
      </w:r>
    </w:p>
    <w:bookmarkEnd w:id="56"/>
    <w:bookmarkStart w:name="z1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обучающиеся старших курсов, имеющие высокие результаты в учебной, научной и общественной работе;</w:t>
      </w:r>
    </w:p>
    <w:bookmarkEnd w:id="57"/>
    <w:bookmarkStart w:name="z1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обучающиеся ОВПО.</w:t>
      </w:r>
    </w:p>
    <w:bookmarkEnd w:id="58"/>
    <w:bookmarkStart w:name="z1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Категориям граждан, указанным в подпункте 1) пункта 12 настоящих Правил, государство в период обучения в организациях высшего и (или) послевузовского образования компенсирует расходы за проживание в общежитиях в размере, не превышающем двадцать девять месячных расчетных показателей, установленных по состоянию на 1 января 2023 года, в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науки и высшего образования РК от 09.11.2023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науки и высшего образования РК от 02.05.2024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19.06.2024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28.02.2025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Иностранцы из числа обучающихся обеспечиваются местами в общежитии в соответствии с международными и межправительственными договорами.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Конкурсная комиссия по итогам рассмотрения заявлений, в течение 2 (двух) рабочих дней принимает решение о предоставлении мест в общежитии. 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конкурсной комиссии считается правомочным, если на заседании присутствовали не менее двух третей ее состава. Результаты голосования определяются большинством голосов членов конкурсной комиссии.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Конкурсная комиссия принимает решение о предоставлении места в общежитии обучающемуся, нужда в жилище которого возникла по причине произошедших непредвиденных семейных, материальных и иных обстоятельств, а также о выселении из общежития за несоблюдение правил проживания или устава ОВПО по представлению декана или заместителя декана, курирующего вопросы проживания обучающихся в общежитии.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Конкурсная комиссия проводит распределение мест в общежитиях поэтапно: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конце учебного года (июнь) обучающимся в следующем учебном году на всех курсах, кроме первого;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начале учебного года (август) обучающимся, зачисленным для обучения на первый курс и в порядке перевода из других учебных заведений;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учебного года по мере необходимости – в соответствии с изменениями контингента обучающихся, проживающих в общежитиях, а также для обоснованного заселения переведенных или восстановленных обучающихся.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 основании сформированного списка для проживания в общежитии за подписью председателя Комиссии обучающемуся в течение 24 часов после заседания конкурсной комиссии выдается направление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 предоставлении места в общежитиях ОВПО, либо мотивированный отказ.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"личном кабинете" услугополучателя результат о предоставлении места в общежитии либо мотивированный отказ по предоставлению государственной услуги направляется в форме электронного документа, подписанного ЭЦП уполномоченного лица ОВПО.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 государственных услугах".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области науки и высшего образования Республики Казахстан извещает услугодателей, в том числе Единый контакт-центр, о внесенных изменениях и дополнениях в перечень основных требований.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науки и высшего образования РК от 09.11.2023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общежитиях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высшего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науки и высшего образования РК от 09.11.2023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ОВПО,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обучающегося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курс, группа, специальность,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факультет обучающегося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выделить мне одно место в общежитии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ОВПО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прибытия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прилагаемых документов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Согласен(а) на использования сведений,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_________________ 20___ г.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обучающегося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общежитиях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приказами Министра науки и высшего образования РК от 09.11.2023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02.05.2024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услуги: "Предоставление общежития обучающимся в организациях высшего и (или) послевузовского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и (или) послевузовского образования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ОВПО;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абонентское устройство сотовой связи, зарегистрированного на веб-портале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Срок оказания - 3 рабочих дня.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бумажная/проактивная.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 предоставлении общежития обучающимся в ОВПО по форме согласно приложению 5 к настоящим Правилам, либо мотивированный отказ.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(частично автоматизированная)/бумажная/проактивная.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в проактивной форме направляется посредством sms-оповещения на мобильный телефон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Организации высшего и (или) послевузовского образования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на имя руководителя организации высшего и (или) послевузовского образования о предоставлении места в общежитии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 о статусе кандаса либо электронный документ из сервиса цифровых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документ, удостоверяющий личность либо электронный документ из сервиса цифровых документов (для идентификации).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предоставлении места в общежитии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 о статусе кандаса.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документах, удостоверяющих личность, об отсутствии (наличии) недвижимого имущества, о смерти родителя (родителей) (для детей – сирот), о наличии удостоверения получателя пенсионных выплат по возрасту/пособий (для детей из многодетных семей); справка об инвалидности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№ 32922); информация о подтверждении принадлежности заявителя (семьи) к получателям государственной адресной социальной помощи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21 июня 2023 года № 227 "Об утверждении Правил назначения и выплаты государственной адресной социальной помощи", (зарегистрирован в Реестре государственной регистрации нормативных правовых актов № 32885) предоставляются услугодателю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представленных документов услугополучателя,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отсутствие свободного места в общежитии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отказе в оказании государственной услуги услугодатель направляет услугополучателю ответ с указанием причин отказа.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устранении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настоящими Правилами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- 15 минут.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– 30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имеет возможность получения государственной услуги в электронной форме через портал при условии наличия ЭЦП.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Условия получения услуги третьими лицами: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в проактивной форме через абонентское устройство сотовой связи, зарегистрированного на веб-портале "электронного правительства".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общежитиях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Расписка о приеме документов № _______</w:t>
      </w:r>
    </w:p>
    <w:bookmarkEnd w:id="82"/>
    <w:p>
      <w:pPr>
        <w:spacing w:after="0"/>
        <w:ind w:left="0"/>
        <w:jc w:val="both"/>
      </w:pPr>
      <w:bookmarkStart w:name="z126" w:id="83"/>
      <w:r>
        <w:rPr>
          <w:rFonts w:ascii="Times New Roman"/>
          <w:b w:val="false"/>
          <w:i w:val="false"/>
          <w:color w:val="000000"/>
          <w:sz w:val="28"/>
        </w:rPr>
        <w:t>
      Отдел № ___ филиала НАО "Государственная корпорация Правительство для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граждан" \ ОВПО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bookmarkStart w:name="z127" w:id="84"/>
      <w:r>
        <w:rPr>
          <w:rFonts w:ascii="Times New Roman"/>
          <w:b w:val="false"/>
          <w:i w:val="false"/>
          <w:color w:val="000000"/>
          <w:sz w:val="28"/>
        </w:rPr>
        <w:t>
      Получены от ___________________________________ следующие документы: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услугополучателя)</w:t>
      </w:r>
    </w:p>
    <w:bookmarkStart w:name="z12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</w:p>
    <w:bookmarkEnd w:id="85"/>
    <w:p>
      <w:pPr>
        <w:spacing w:after="0"/>
        <w:ind w:left="0"/>
        <w:jc w:val="both"/>
      </w:pPr>
      <w:bookmarkStart w:name="z129" w:id="86"/>
      <w:r>
        <w:rPr>
          <w:rFonts w:ascii="Times New Roman"/>
          <w:b w:val="false"/>
          <w:i w:val="false"/>
          <w:color w:val="000000"/>
          <w:sz w:val="28"/>
        </w:rPr>
        <w:t>
      2. Другие ______________________________________________________________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      (подпись)</w:t>
      </w:r>
    </w:p>
    <w:bookmarkStart w:name="z13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 Государственной корпорации)/</w:t>
      </w:r>
    </w:p>
    <w:bookmarkEnd w:id="87"/>
    <w:bookmarkStart w:name="z13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 ОВПО</w:t>
      </w:r>
    </w:p>
    <w:bookmarkEnd w:id="88"/>
    <w:bookmarkStart w:name="z13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подпись услугополучателя</w:t>
      </w:r>
    </w:p>
    <w:bookmarkEnd w:id="89"/>
    <w:bookmarkStart w:name="z13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 ___ год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общежитиях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Расписка об отказе в приеме документов</w:t>
      </w:r>
    </w:p>
    <w:bookmarkEnd w:id="91"/>
    <w:p>
      <w:pPr>
        <w:spacing w:after="0"/>
        <w:ind w:left="0"/>
        <w:jc w:val="both"/>
      </w:pPr>
      <w:bookmarkStart w:name="z137" w:id="92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услугах", отказывает в приеме документов на оказание государственной услуги 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государственной услуги в соответствии с Перечнем основных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услуги) ввиду представления Вами неполного пакета документов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перечню и (или) документов с истекшим сроком действия, а именно:</w:t>
      </w:r>
    </w:p>
    <w:bookmarkStart w:name="z13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93"/>
    <w:bookmarkStart w:name="z13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bookmarkEnd w:id="94"/>
    <w:bookmarkStart w:name="z1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bookmarkEnd w:id="95"/>
    <w:bookmarkStart w:name="z14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….</w:t>
      </w:r>
    </w:p>
    <w:bookmarkEnd w:id="96"/>
    <w:bookmarkStart w:name="z14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97"/>
    <w:bookmarkStart w:name="z14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Ф.И.О._____________подпись_____ Телефон __________</w:t>
      </w:r>
    </w:p>
    <w:bookmarkEnd w:id="98"/>
    <w:bookmarkStart w:name="z14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bookmarkEnd w:id="99"/>
    <w:bookmarkStart w:name="z14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общежитиях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Направление о предоставлении общежитий обучающимся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организаций высшего и (или) послевузовского образования</w:t>
      </w:r>
    </w:p>
    <w:bookmarkEnd w:id="101"/>
    <w:p>
      <w:pPr>
        <w:spacing w:after="0"/>
        <w:ind w:left="0"/>
        <w:jc w:val="both"/>
      </w:pPr>
      <w:bookmarkStart w:name="z149" w:id="10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и адрес ОВПО) Гражданину(-ке)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bookmarkStart w:name="z15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 на заселение в общежитие №___</w:t>
      </w:r>
    </w:p>
    <w:bookmarkEnd w:id="103"/>
    <w:bookmarkStart w:name="z15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общежития _________________________________________________________</w:t>
      </w:r>
    </w:p>
    <w:bookmarkEnd w:id="104"/>
    <w:bookmarkStart w:name="z15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Предлагаю Вам явиться "___"_________20___г. в____час.</w:t>
      </w:r>
    </w:p>
    <w:bookmarkEnd w:id="105"/>
    <w:bookmarkStart w:name="z15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ОВПО __________________ (подпись)</w:t>
      </w:r>
    </w:p>
    <w:bookmarkEnd w:id="106"/>
    <w:bookmarkStart w:name="z15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"_____"________20_____г.</w:t>
      </w:r>
    </w:p>
    <w:bookmarkEnd w:id="107"/>
    <w:bookmarkStart w:name="z15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08"/>
    <w:bookmarkStart w:name="z15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Должность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ФИО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