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901d" w14:textId="0729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работы конкурсной комиссии, сроков проведения этапов конкурса, а также перечень документов, необходимых для участия в конкурсе на занятие вакантной и временно вакантной должности в правоохранительных органах</w:t>
      </w:r>
    </w:p>
    <w:p>
      <w:pPr>
        <w:spacing w:after="0"/>
        <w:ind w:left="0"/>
        <w:jc w:val="both"/>
      </w:pPr>
      <w:r>
        <w:rPr>
          <w:rFonts w:ascii="Times New Roman"/>
          <w:b w:val="false"/>
          <w:i w:val="false"/>
          <w:color w:val="000000"/>
          <w:sz w:val="28"/>
        </w:rPr>
        <w:t>Совместный приказ Генерального Прокурора Республики Казахстан от 26 декабря 2022 года № 256, и.о. Председателя Агентства Республики Казахстан по финансовому мониторингу от 26 декабря 2022 года № 40, и.о. Министра внутренних дел Республики Казахстан от 28 декабря 2022 года № 1009, Министра по чрезвычайным ситуациям Республики Казахстан от 29 декабря 2022 года № 358 и Председателя Агентства Республики Казахстан по противодействию коррупции (Антикоррупционной службы) от 29 декабря 2022 года № 485. Зарегистрирован в Министерстве юстиции Республики Казахстан 9 января 2023 года № 31638.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7-1 Закона Республики Казахстан "О правоохранительной службе"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работы конкурсной комиссии, сроков проведения этапов конкурса, а также перечня документов, необходимых для участия в конкурсе на занятие вакантной и временно вакантной должности в правоохранительных органах.</w:t>
      </w:r>
    </w:p>
    <w:bookmarkEnd w:id="1"/>
    <w:bookmarkStart w:name="z6" w:id="2"/>
    <w:p>
      <w:pPr>
        <w:spacing w:after="0"/>
        <w:ind w:left="0"/>
        <w:jc w:val="both"/>
      </w:pPr>
      <w:r>
        <w:rPr>
          <w:rFonts w:ascii="Times New Roman"/>
          <w:b w:val="false"/>
          <w:i w:val="false"/>
          <w:color w:val="000000"/>
          <w:sz w:val="28"/>
        </w:rPr>
        <w:t>
      2. Департаменту кадрового развития Генеральной прокуратуры Республики Казахстан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совместного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Генеральной прокуратуры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Генерального Прокурора Республики Казахстан, первого заместителя председателя Агентства Республики Казахстан по противодействию коррупции (Антикоррупционная служба), заместителя председателя Агентства Республики Казахстан по финансовому мониторингу, заместителя Министра внутренних дел Республики Казахстан,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Агентства</w:t>
            </w:r>
          </w:p>
          <w:bookmarkEnd w:id="7"/>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по противодействию коррупции</w:t>
            </w:r>
          </w:p>
          <w:p>
            <w:pPr>
              <w:spacing w:after="20"/>
              <w:ind w:left="20"/>
              <w:jc w:val="both"/>
            </w:pPr>
            <w:r>
              <w:rPr>
                <w:rFonts w:ascii="Times New Roman"/>
                <w:b/>
                <w:i w:val="false"/>
                <w:color w:val="000000"/>
                <w:sz w:val="20"/>
              </w:rPr>
              <w:t>(Антикоррупционной службы)</w:t>
            </w:r>
          </w:p>
          <w:p>
            <w:pPr>
              <w:spacing w:after="20"/>
              <w:ind w:left="20"/>
              <w:jc w:val="both"/>
            </w:pPr>
            <w:r>
              <w:rPr>
                <w:rFonts w:ascii="Times New Roman"/>
                <w:b w:val="false"/>
                <w:i w:val="false"/>
                <w:color w:val="000000"/>
                <w:sz w:val="20"/>
              </w:rPr>
              <w:t>
</w:t>
            </w:r>
            <w:r>
              <w:rPr>
                <w:rFonts w:ascii="Times New Roman"/>
                <w:b/>
                <w:i w:val="false"/>
                <w:color w:val="000000"/>
                <w:sz w:val="20"/>
              </w:rPr>
              <w:t>__________О. Бектенов</w:t>
            </w:r>
          </w:p>
        </w:tc>
        <w:tc>
          <w:tcPr>
            <w:tcW w:w="615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w:t>
            </w:r>
            <w:r>
              <w:rPr>
                <w:rFonts w:ascii="Times New Roman"/>
                <w:b/>
                <w:i w:val="false"/>
                <w:color w:val="000000"/>
                <w:sz w:val="20"/>
              </w:rPr>
              <w:t>Министр</w:t>
            </w:r>
          </w:p>
          <w:bookmarkEnd w:id="8"/>
          <w:p>
            <w:pPr>
              <w:spacing w:after="20"/>
              <w:ind w:left="20"/>
              <w:jc w:val="both"/>
            </w:pPr>
            <w:r>
              <w:rPr>
                <w:rFonts w:ascii="Times New Roman"/>
                <w:b/>
                <w:i w:val="false"/>
                <w:color w:val="000000"/>
                <w:sz w:val="20"/>
              </w:rPr>
              <w:t>по чрезвычайным ситуациям</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__________Ю. Ильин</w:t>
            </w:r>
          </w:p>
        </w:tc>
      </w:tr>
      <w:tr>
        <w:trPr>
          <w:trHeight w:val="30" w:hRule="atLeast"/>
        </w:trPr>
        <w:tc>
          <w:tcPr>
            <w:tcW w:w="615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w:t>
            </w:r>
            <w:r>
              <w:rPr>
                <w:rFonts w:ascii="Times New Roman"/>
                <w:b/>
                <w:i w:val="false"/>
                <w:color w:val="000000"/>
                <w:sz w:val="20"/>
              </w:rPr>
              <w:t>и.о. министра</w:t>
            </w:r>
          </w:p>
          <w:bookmarkEnd w:id="9"/>
          <w:p>
            <w:pPr>
              <w:spacing w:after="20"/>
              <w:ind w:left="20"/>
              <w:jc w:val="both"/>
            </w:pPr>
            <w:r>
              <w:rPr>
                <w:rFonts w:ascii="Times New Roman"/>
                <w:b w:val="false"/>
                <w:i w:val="false"/>
                <w:color w:val="000000"/>
                <w:sz w:val="20"/>
              </w:rPr>
              <w:t>
</w:t>
            </w:r>
            <w:r>
              <w:rPr>
                <w:rFonts w:ascii="Times New Roman"/>
                <w:b/>
                <w:i w:val="false"/>
                <w:color w:val="000000"/>
                <w:sz w:val="20"/>
              </w:rPr>
              <w:t>_________М. Кожаев</w:t>
            </w:r>
          </w:p>
        </w:tc>
        <w:tc>
          <w:tcPr>
            <w:tcW w:w="615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w:t>
            </w:r>
            <w:r>
              <w:rPr>
                <w:rFonts w:ascii="Times New Roman"/>
                <w:b/>
                <w:i w:val="false"/>
                <w:color w:val="000000"/>
                <w:sz w:val="20"/>
              </w:rPr>
              <w:t>заместитель Председателя</w:t>
            </w:r>
          </w:p>
          <w:bookmarkEnd w:id="10"/>
          <w:p>
            <w:pPr>
              <w:spacing w:after="20"/>
              <w:ind w:left="20"/>
              <w:jc w:val="both"/>
            </w:pPr>
            <w:r>
              <w:rPr>
                <w:rFonts w:ascii="Times New Roman"/>
                <w:b w:val="false"/>
                <w:i w:val="false"/>
                <w:color w:val="000000"/>
                <w:sz w:val="20"/>
              </w:rPr>
              <w:t>
</w:t>
            </w:r>
            <w:r>
              <w:rPr>
                <w:rFonts w:ascii="Times New Roman"/>
                <w:b/>
                <w:i w:val="false"/>
                <w:color w:val="000000"/>
                <w:sz w:val="20"/>
              </w:rPr>
              <w:t>__________У. Раисов</w:t>
            </w:r>
          </w:p>
        </w:tc>
      </w:tr>
      <w:tr>
        <w:trPr>
          <w:trHeight w:val="30" w:hRule="atLeast"/>
        </w:trPr>
        <w:tc>
          <w:tcPr>
            <w:tcW w:w="615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w:t>
            </w:r>
            <w:r>
              <w:rPr>
                <w:rFonts w:ascii="Times New Roman"/>
                <w:b/>
                <w:i w:val="false"/>
                <w:color w:val="000000"/>
                <w:sz w:val="20"/>
              </w:rPr>
              <w:t>Генеральный Прокурор</w:t>
            </w:r>
          </w:p>
          <w:bookmarkEnd w:id="11"/>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__________Б. Асылов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(Антикоррупционной службы)</w:t>
            </w:r>
            <w:r>
              <w:br/>
            </w:r>
            <w:r>
              <w:rPr>
                <w:rFonts w:ascii="Times New Roman"/>
                <w:b w:val="false"/>
                <w:i w:val="false"/>
                <w:color w:val="000000"/>
                <w:sz w:val="20"/>
              </w:rPr>
              <w:t>от 29 декабря 2022 года № 485,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29 декабря 2022 года № 358,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 министра</w:t>
            </w:r>
            <w:r>
              <w:br/>
            </w:r>
            <w:r>
              <w:rPr>
                <w:rFonts w:ascii="Times New Roman"/>
                <w:b w:val="false"/>
                <w:i w:val="false"/>
                <w:color w:val="000000"/>
                <w:sz w:val="20"/>
              </w:rPr>
              <w:t>от 28 декабря 2022 года № 1009,</w:t>
            </w:r>
            <w:r>
              <w:br/>
            </w:r>
            <w:r>
              <w:rPr>
                <w:rFonts w:ascii="Times New Roman"/>
                <w:b w:val="false"/>
                <w:i w:val="false"/>
                <w:color w:val="000000"/>
                <w:sz w:val="20"/>
              </w:rPr>
              <w:t>от 26 декабря 2022 года № 40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2022 года № 256</w:t>
            </w:r>
          </w:p>
        </w:tc>
      </w:tr>
    </w:tbl>
    <w:bookmarkStart w:name="z20" w:id="12"/>
    <w:p>
      <w:pPr>
        <w:spacing w:after="0"/>
        <w:ind w:left="0"/>
        <w:jc w:val="left"/>
      </w:pPr>
      <w:r>
        <w:rPr>
          <w:rFonts w:ascii="Times New Roman"/>
          <w:b/>
          <w:i w:val="false"/>
          <w:color w:val="000000"/>
        </w:rPr>
        <w:t xml:space="preserve"> Правила формирования и работы конкурсной комиссии, сроки проведения этапов конкурса, а также перечень документов, необходимых для участия в конкурсе на занятие вакантной и временно вакантной должности в правоохранительных органах</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формирования и работы конкурсной комиссии, сроки проведения этапов конкурса, а также перечень документов, необходимых для участия в конкурсе на занятие вакантной и временно вакантной должности в правоохранительных органах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7-1 Закона Республики Казахстан "О правоохранительной службе" (далее - Закон) и определяют порядок формирования и работы конкурсной комиссии, сроки проведения этапов конкурса, а также перечень документов, необходимых для участия в конкурсе на занятие вакантной и временно вакантной должности (далее - конкурс) в правоохранительных органах, органах гражданской защиты (далее - органы).</w:t>
      </w:r>
    </w:p>
    <w:bookmarkEnd w:id="14"/>
    <w:bookmarkStart w:name="z23" w:id="15"/>
    <w:p>
      <w:pPr>
        <w:spacing w:after="0"/>
        <w:ind w:left="0"/>
        <w:jc w:val="both"/>
      </w:pPr>
      <w:r>
        <w:rPr>
          <w:rFonts w:ascii="Times New Roman"/>
          <w:b w:val="false"/>
          <w:i w:val="false"/>
          <w:color w:val="000000"/>
          <w:sz w:val="28"/>
        </w:rPr>
        <w:t>
      2. Орган, объявивший конкурс, формирует конкурсную комиссию для осуществления отбора кандидатов на занятие вакантной и временно вакантной должности.</w:t>
      </w:r>
    </w:p>
    <w:bookmarkEnd w:id="15"/>
    <w:bookmarkStart w:name="z24" w:id="16"/>
    <w:p>
      <w:pPr>
        <w:spacing w:after="0"/>
        <w:ind w:left="0"/>
        <w:jc w:val="both"/>
      </w:pPr>
      <w:r>
        <w:rPr>
          <w:rFonts w:ascii="Times New Roman"/>
          <w:b w:val="false"/>
          <w:i w:val="false"/>
          <w:color w:val="000000"/>
          <w:sz w:val="28"/>
        </w:rPr>
        <w:t>
      3. В конкурсе участвуют лица, прошедшие тестирование, в том числе оценку личных качеств в уполномоченном органе по делам государственной службы.</w:t>
      </w:r>
    </w:p>
    <w:bookmarkEnd w:id="16"/>
    <w:bookmarkStart w:name="z25" w:id="17"/>
    <w:p>
      <w:pPr>
        <w:spacing w:after="0"/>
        <w:ind w:left="0"/>
        <w:jc w:val="left"/>
      </w:pPr>
      <w:r>
        <w:rPr>
          <w:rFonts w:ascii="Times New Roman"/>
          <w:b/>
          <w:i w:val="false"/>
          <w:color w:val="000000"/>
        </w:rPr>
        <w:t xml:space="preserve"> Глава 2. Порядок формирования и работы конкурсной комиссии</w:t>
      </w:r>
    </w:p>
    <w:bookmarkEnd w:id="17"/>
    <w:bookmarkStart w:name="z26" w:id="18"/>
    <w:p>
      <w:pPr>
        <w:spacing w:after="0"/>
        <w:ind w:left="0"/>
        <w:jc w:val="both"/>
      </w:pPr>
      <w:r>
        <w:rPr>
          <w:rFonts w:ascii="Times New Roman"/>
          <w:b w:val="false"/>
          <w:i w:val="false"/>
          <w:color w:val="000000"/>
          <w:sz w:val="28"/>
        </w:rPr>
        <w:t>
      4. Для отбора кандидатов на вакантные и временно вакантные должности в органах формируется конкурсная комиссия (далее – конкурсная комиссия органа).</w:t>
      </w:r>
    </w:p>
    <w:bookmarkEnd w:id="18"/>
    <w:bookmarkStart w:name="z27" w:id="19"/>
    <w:p>
      <w:pPr>
        <w:spacing w:after="0"/>
        <w:ind w:left="0"/>
        <w:jc w:val="both"/>
      </w:pPr>
      <w:r>
        <w:rPr>
          <w:rFonts w:ascii="Times New Roman"/>
          <w:b w:val="false"/>
          <w:i w:val="false"/>
          <w:color w:val="000000"/>
          <w:sz w:val="28"/>
        </w:rPr>
        <w:t>
      5. Конкурсная комиссия органа является коллегиальным органом, который рассматривает поданные участниками конкурса документы, проводит собеседование с кандидатами и осуществляет отбор кандидатов на занятие вакантной и временно вакантной должности.</w:t>
      </w:r>
    </w:p>
    <w:bookmarkEnd w:id="19"/>
    <w:bookmarkStart w:name="z28" w:id="20"/>
    <w:p>
      <w:pPr>
        <w:spacing w:after="0"/>
        <w:ind w:left="0"/>
        <w:jc w:val="both"/>
      </w:pPr>
      <w:r>
        <w:rPr>
          <w:rFonts w:ascii="Times New Roman"/>
          <w:b w:val="false"/>
          <w:i w:val="false"/>
          <w:color w:val="000000"/>
          <w:sz w:val="28"/>
        </w:rPr>
        <w:t>
      6. Конкурсная комиссия органа состоит не менее из пяти членов. Председателем комиссии является руководитель (или уполномоченный руководитель) органа, либо его заместитель.</w:t>
      </w:r>
    </w:p>
    <w:bookmarkEnd w:id="20"/>
    <w:bookmarkStart w:name="z29" w:id="21"/>
    <w:p>
      <w:pPr>
        <w:spacing w:after="0"/>
        <w:ind w:left="0"/>
        <w:jc w:val="both"/>
      </w:pPr>
      <w:r>
        <w:rPr>
          <w:rFonts w:ascii="Times New Roman"/>
          <w:b w:val="false"/>
          <w:i w:val="false"/>
          <w:color w:val="000000"/>
          <w:sz w:val="28"/>
        </w:rPr>
        <w:t>
      7. В состав конкурсной комиссии органа включаются представители юридической, кадровой служб органов, службы собственной (внутренней) безопасности и структурных подразделений.</w:t>
      </w:r>
    </w:p>
    <w:bookmarkEnd w:id="21"/>
    <w:bookmarkStart w:name="z30" w:id="22"/>
    <w:p>
      <w:pPr>
        <w:spacing w:after="0"/>
        <w:ind w:left="0"/>
        <w:jc w:val="both"/>
      </w:pPr>
      <w:r>
        <w:rPr>
          <w:rFonts w:ascii="Times New Roman"/>
          <w:b w:val="false"/>
          <w:i w:val="false"/>
          <w:color w:val="000000"/>
          <w:sz w:val="28"/>
        </w:rPr>
        <w:t>
      Секретарем конкурсной комиссии органа является сотрудник кадровой службы, который осуществляет организационное обеспечение ее работы и не принимает участие в голосовании.</w:t>
      </w:r>
    </w:p>
    <w:bookmarkEnd w:id="22"/>
    <w:bookmarkStart w:name="z31" w:id="23"/>
    <w:p>
      <w:pPr>
        <w:spacing w:after="0"/>
        <w:ind w:left="0"/>
        <w:jc w:val="both"/>
      </w:pPr>
      <w:r>
        <w:rPr>
          <w:rFonts w:ascii="Times New Roman"/>
          <w:b w:val="false"/>
          <w:i w:val="false"/>
          <w:color w:val="000000"/>
          <w:sz w:val="28"/>
        </w:rPr>
        <w:t>
      8. Для обеспечения прозрачности и объективности работы комиссии органа на собеседование могут приглашаться наблюдатели.</w:t>
      </w:r>
    </w:p>
    <w:bookmarkEnd w:id="23"/>
    <w:bookmarkStart w:name="z32" w:id="24"/>
    <w:p>
      <w:pPr>
        <w:spacing w:after="0"/>
        <w:ind w:left="0"/>
        <w:jc w:val="both"/>
      </w:pPr>
      <w:r>
        <w:rPr>
          <w:rFonts w:ascii="Times New Roman"/>
          <w:b w:val="false"/>
          <w:i w:val="false"/>
          <w:color w:val="000000"/>
          <w:sz w:val="28"/>
        </w:rPr>
        <w:t>
      В качестве наблюдателей на собеседовании могут присутствовать депутаты Парламента Республики Казахстан и маслихатов, представители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24"/>
    <w:bookmarkStart w:name="z33" w:id="25"/>
    <w:p>
      <w:pPr>
        <w:spacing w:after="0"/>
        <w:ind w:left="0"/>
        <w:jc w:val="both"/>
      </w:pPr>
      <w:r>
        <w:rPr>
          <w:rFonts w:ascii="Times New Roman"/>
          <w:b w:val="false"/>
          <w:i w:val="false"/>
          <w:color w:val="000000"/>
          <w:sz w:val="28"/>
        </w:rPr>
        <w:t>
      9. Для присутствия на собеседовании в качестве наблюдателя лицо регистрируется в кадровой службе органов не позднее одного рабочего дня до начала проведения собеседования. Для регистрации лицо предоставляет в кадровую службу органов копию документа, удостоверяющего личность либо его электронный форму и копии документов, подтверждающих принадлежность к организациям.</w:t>
      </w:r>
    </w:p>
    <w:bookmarkEnd w:id="25"/>
    <w:bookmarkStart w:name="z34" w:id="26"/>
    <w:p>
      <w:pPr>
        <w:spacing w:after="0"/>
        <w:ind w:left="0"/>
        <w:jc w:val="both"/>
      </w:pPr>
      <w:r>
        <w:rPr>
          <w:rFonts w:ascii="Times New Roman"/>
          <w:b w:val="false"/>
          <w:i w:val="false"/>
          <w:color w:val="000000"/>
          <w:sz w:val="28"/>
        </w:rPr>
        <w:t>
      10. В процессе собеседования наблюдатели не задают кандидатам вопросы.</w:t>
      </w:r>
    </w:p>
    <w:bookmarkEnd w:id="26"/>
    <w:bookmarkStart w:name="z35" w:id="27"/>
    <w:p>
      <w:pPr>
        <w:spacing w:after="0"/>
        <w:ind w:left="0"/>
        <w:jc w:val="both"/>
      </w:pPr>
      <w:r>
        <w:rPr>
          <w:rFonts w:ascii="Times New Roman"/>
          <w:b w:val="false"/>
          <w:i w:val="false"/>
          <w:color w:val="000000"/>
          <w:sz w:val="28"/>
        </w:rPr>
        <w:t>
      Не допускается совершение наблюдателями действий, препятствующих работе конкурсной комиссии органа,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27"/>
    <w:bookmarkStart w:name="z36" w:id="28"/>
    <w:p>
      <w:pPr>
        <w:spacing w:after="0"/>
        <w:ind w:left="0"/>
        <w:jc w:val="both"/>
      </w:pPr>
      <w:r>
        <w:rPr>
          <w:rFonts w:ascii="Times New Roman"/>
          <w:b w:val="false"/>
          <w:i w:val="false"/>
          <w:color w:val="000000"/>
          <w:sz w:val="28"/>
        </w:rPr>
        <w:t>
      До начала проведения собеседования секретарь конкурсной комиссии ознакомляет наблюдателей с Правилами.</w:t>
      </w:r>
    </w:p>
    <w:bookmarkEnd w:id="28"/>
    <w:bookmarkStart w:name="z37" w:id="29"/>
    <w:p>
      <w:pPr>
        <w:spacing w:after="0"/>
        <w:ind w:left="0"/>
        <w:jc w:val="both"/>
      </w:pPr>
      <w:r>
        <w:rPr>
          <w:rFonts w:ascii="Times New Roman"/>
          <w:b w:val="false"/>
          <w:i w:val="false"/>
          <w:color w:val="000000"/>
          <w:sz w:val="28"/>
        </w:rPr>
        <w:t>
      11. Не допускается до завершения конкурса органа разглашение сотрудниками (работниками) органа сведений о составе конкурсных комиссий, участниках конкурса и их личных данных.</w:t>
      </w:r>
    </w:p>
    <w:bookmarkEnd w:id="29"/>
    <w:bookmarkStart w:name="z38" w:id="30"/>
    <w:p>
      <w:pPr>
        <w:spacing w:after="0"/>
        <w:ind w:left="0"/>
        <w:jc w:val="both"/>
      </w:pPr>
      <w:r>
        <w:rPr>
          <w:rFonts w:ascii="Times New Roman"/>
          <w:b w:val="false"/>
          <w:i w:val="false"/>
          <w:color w:val="000000"/>
          <w:sz w:val="28"/>
        </w:rPr>
        <w:t>
      12. Заседание конкурсной комиссии органа считается правомочным, если на нем присутствует не менее двух третей ее состава.</w:t>
      </w:r>
    </w:p>
    <w:bookmarkEnd w:id="30"/>
    <w:bookmarkStart w:name="z39" w:id="31"/>
    <w:p>
      <w:pPr>
        <w:spacing w:after="0"/>
        <w:ind w:left="0"/>
        <w:jc w:val="both"/>
      </w:pPr>
      <w:r>
        <w:rPr>
          <w:rFonts w:ascii="Times New Roman"/>
          <w:b w:val="false"/>
          <w:i w:val="false"/>
          <w:color w:val="000000"/>
          <w:sz w:val="28"/>
        </w:rPr>
        <w:t>
      13. В случае возникновения конфликта члены конкурсной комиссии органа уведомляют в письменной форме председателя конкурсной комиссии органа, о возникшем конфликте интересов или о возможности его возникновения, как только им станет об этом известно.</w:t>
      </w:r>
    </w:p>
    <w:bookmarkEnd w:id="31"/>
    <w:bookmarkStart w:name="z40" w:id="32"/>
    <w:p>
      <w:pPr>
        <w:spacing w:after="0"/>
        <w:ind w:left="0"/>
        <w:jc w:val="both"/>
      </w:pPr>
      <w:r>
        <w:rPr>
          <w:rFonts w:ascii="Times New Roman"/>
          <w:b w:val="false"/>
          <w:i w:val="false"/>
          <w:color w:val="000000"/>
          <w:sz w:val="28"/>
        </w:rPr>
        <w:t>
      Преседатель конкурсной комиссии органа по обращениям указанных лиц, или при получении информации из других источников своевременно принимает следующие меры по предотвращению и урегулированию конфликта интересов:</w:t>
      </w:r>
    </w:p>
    <w:bookmarkEnd w:id="32"/>
    <w:bookmarkStart w:name="z41" w:id="33"/>
    <w:p>
      <w:pPr>
        <w:spacing w:after="0"/>
        <w:ind w:left="0"/>
        <w:jc w:val="both"/>
      </w:pPr>
      <w:r>
        <w:rPr>
          <w:rFonts w:ascii="Times New Roman"/>
          <w:b w:val="false"/>
          <w:i w:val="false"/>
          <w:color w:val="000000"/>
          <w:sz w:val="28"/>
        </w:rPr>
        <w:t>
      1) отводит лиц указанных в настоящем пункте, от исполнения обязанностей члена конкурсной комиссии органа с внесением руководителю (уполномоченному руководителю) органа предложения о его замене другим должностным лицом;</w:t>
      </w:r>
    </w:p>
    <w:bookmarkEnd w:id="33"/>
    <w:bookmarkStart w:name="z42" w:id="34"/>
    <w:p>
      <w:pPr>
        <w:spacing w:after="0"/>
        <w:ind w:left="0"/>
        <w:jc w:val="both"/>
      </w:pPr>
      <w:r>
        <w:rPr>
          <w:rFonts w:ascii="Times New Roman"/>
          <w:b w:val="false"/>
          <w:i w:val="false"/>
          <w:color w:val="000000"/>
          <w:sz w:val="28"/>
        </w:rPr>
        <w:t>
      2) принимает меры по устранению конфликта интересов.</w:t>
      </w:r>
    </w:p>
    <w:bookmarkEnd w:id="34"/>
    <w:bookmarkStart w:name="z43" w:id="35"/>
    <w:p>
      <w:pPr>
        <w:spacing w:after="0"/>
        <w:ind w:left="0"/>
        <w:jc w:val="both"/>
      </w:pPr>
      <w:r>
        <w:rPr>
          <w:rFonts w:ascii="Times New Roman"/>
          <w:b w:val="false"/>
          <w:i w:val="false"/>
          <w:color w:val="000000"/>
          <w:sz w:val="28"/>
        </w:rPr>
        <w:t>
      14. Собеседование проводится индивидуально с каждым кандидатом.</w:t>
      </w:r>
    </w:p>
    <w:bookmarkEnd w:id="35"/>
    <w:bookmarkStart w:name="z44" w:id="36"/>
    <w:p>
      <w:pPr>
        <w:spacing w:after="0"/>
        <w:ind w:left="0"/>
        <w:jc w:val="both"/>
      </w:pPr>
      <w:r>
        <w:rPr>
          <w:rFonts w:ascii="Times New Roman"/>
          <w:b w:val="false"/>
          <w:i w:val="false"/>
          <w:color w:val="000000"/>
          <w:sz w:val="28"/>
        </w:rPr>
        <w:t>
      15. Решение конкурсной органа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конкурсной комиссии.</w:t>
      </w:r>
    </w:p>
    <w:bookmarkEnd w:id="36"/>
    <w:bookmarkStart w:name="z45" w:id="37"/>
    <w:p>
      <w:pPr>
        <w:spacing w:after="0"/>
        <w:ind w:left="0"/>
        <w:jc w:val="both"/>
      </w:pPr>
      <w:r>
        <w:rPr>
          <w:rFonts w:ascii="Times New Roman"/>
          <w:b w:val="false"/>
          <w:i w:val="false"/>
          <w:color w:val="000000"/>
          <w:sz w:val="28"/>
        </w:rPr>
        <w:t>
      16. В случае равенства голосов принятым считается решение, за которое проголосовал председатель конкурсной комиссии органа.</w:t>
      </w:r>
    </w:p>
    <w:bookmarkEnd w:id="37"/>
    <w:bookmarkStart w:name="z46" w:id="38"/>
    <w:p>
      <w:pPr>
        <w:spacing w:after="0"/>
        <w:ind w:left="0"/>
        <w:jc w:val="both"/>
      </w:pPr>
      <w:r>
        <w:rPr>
          <w:rFonts w:ascii="Times New Roman"/>
          <w:b w:val="false"/>
          <w:i w:val="false"/>
          <w:color w:val="000000"/>
          <w:sz w:val="28"/>
        </w:rPr>
        <w:t>
      17. Ход собеседования с кандидатами и решение конкурсной комиссии органа оформляется в виде протокола и подписывается председателем, членами и секретарем конкурсной комиссии органа.</w:t>
      </w:r>
    </w:p>
    <w:bookmarkEnd w:id="38"/>
    <w:bookmarkStart w:name="z47" w:id="39"/>
    <w:p>
      <w:pPr>
        <w:spacing w:after="0"/>
        <w:ind w:left="0"/>
        <w:jc w:val="both"/>
      </w:pPr>
      <w:r>
        <w:rPr>
          <w:rFonts w:ascii="Times New Roman"/>
          <w:b w:val="false"/>
          <w:i w:val="false"/>
          <w:color w:val="000000"/>
          <w:sz w:val="28"/>
        </w:rPr>
        <w:t>
      18. Конкурсная комиссия органа заседает на этапах проведения собеседования с участниками конкурса и при подведений итогов (заключение) конкурсной комиссии органа.</w:t>
      </w:r>
    </w:p>
    <w:bookmarkEnd w:id="39"/>
    <w:bookmarkStart w:name="z48" w:id="40"/>
    <w:p>
      <w:pPr>
        <w:spacing w:after="0"/>
        <w:ind w:left="0"/>
        <w:jc w:val="both"/>
      </w:pPr>
      <w:r>
        <w:rPr>
          <w:rFonts w:ascii="Times New Roman"/>
          <w:b w:val="false"/>
          <w:i w:val="false"/>
          <w:color w:val="000000"/>
          <w:sz w:val="28"/>
        </w:rPr>
        <w:t xml:space="preserve">
      Конкурсная комиссия органа по итогам собеседования оценивает профессиональные и личные качества кандидатов и принимает одно из следующих решений: </w:t>
      </w:r>
    </w:p>
    <w:bookmarkEnd w:id="40"/>
    <w:bookmarkStart w:name="z49" w:id="41"/>
    <w:p>
      <w:pPr>
        <w:spacing w:after="0"/>
        <w:ind w:left="0"/>
        <w:jc w:val="both"/>
      </w:pPr>
      <w:r>
        <w:rPr>
          <w:rFonts w:ascii="Times New Roman"/>
          <w:b w:val="false"/>
          <w:i w:val="false"/>
          <w:color w:val="000000"/>
          <w:sz w:val="28"/>
        </w:rPr>
        <w:t>
      1) рекомендовать для прохождения дальнейших этапов конкурса;</w:t>
      </w:r>
    </w:p>
    <w:bookmarkEnd w:id="41"/>
    <w:bookmarkStart w:name="z50" w:id="42"/>
    <w:p>
      <w:pPr>
        <w:spacing w:after="0"/>
        <w:ind w:left="0"/>
        <w:jc w:val="both"/>
      </w:pPr>
      <w:r>
        <w:rPr>
          <w:rFonts w:ascii="Times New Roman"/>
          <w:b w:val="false"/>
          <w:i w:val="false"/>
          <w:color w:val="000000"/>
          <w:sz w:val="28"/>
        </w:rPr>
        <w:t>
      2) отказать в прохождении дальнейших этапов конкурса.</w:t>
      </w:r>
    </w:p>
    <w:bookmarkEnd w:id="42"/>
    <w:bookmarkStart w:name="z51" w:id="43"/>
    <w:p>
      <w:pPr>
        <w:spacing w:after="0"/>
        <w:ind w:left="0"/>
        <w:jc w:val="both"/>
      </w:pPr>
      <w:r>
        <w:rPr>
          <w:rFonts w:ascii="Times New Roman"/>
          <w:b w:val="false"/>
          <w:i w:val="false"/>
          <w:color w:val="000000"/>
          <w:sz w:val="28"/>
        </w:rPr>
        <w:t>
      При оценке профессиональных и личных качеств конкурсная комиссия исходит из квалификационных требований, задач и функций объявленной должности, а также ответов кандидатов на поставленные вопросы.</w:t>
      </w:r>
    </w:p>
    <w:bookmarkEnd w:id="43"/>
    <w:bookmarkStart w:name="z52" w:id="44"/>
    <w:p>
      <w:pPr>
        <w:spacing w:after="0"/>
        <w:ind w:left="0"/>
        <w:jc w:val="both"/>
      </w:pPr>
      <w:r>
        <w:rPr>
          <w:rFonts w:ascii="Times New Roman"/>
          <w:b w:val="false"/>
          <w:i w:val="false"/>
          <w:color w:val="000000"/>
          <w:sz w:val="28"/>
        </w:rPr>
        <w:t>
      19. По итогам заключительного заседания конкурсная комиссия органа принимает одно из следующих решений:</w:t>
      </w:r>
    </w:p>
    <w:bookmarkEnd w:id="44"/>
    <w:bookmarkStart w:name="z53" w:id="45"/>
    <w:p>
      <w:pPr>
        <w:spacing w:after="0"/>
        <w:ind w:left="0"/>
        <w:jc w:val="both"/>
      </w:pPr>
      <w:r>
        <w:rPr>
          <w:rFonts w:ascii="Times New Roman"/>
          <w:b w:val="false"/>
          <w:i w:val="false"/>
          <w:color w:val="000000"/>
          <w:sz w:val="28"/>
        </w:rPr>
        <w:t>
      1) рекомендовать к назначению на объявленную вакантную и временно вакантную должность;</w:t>
      </w:r>
    </w:p>
    <w:bookmarkEnd w:id="45"/>
    <w:bookmarkStart w:name="z54" w:id="46"/>
    <w:p>
      <w:pPr>
        <w:spacing w:after="0"/>
        <w:ind w:left="0"/>
        <w:jc w:val="both"/>
      </w:pPr>
      <w:r>
        <w:rPr>
          <w:rFonts w:ascii="Times New Roman"/>
          <w:b w:val="false"/>
          <w:i w:val="false"/>
          <w:color w:val="000000"/>
          <w:sz w:val="28"/>
        </w:rPr>
        <w:t>
      2) рекомендовать к зачислению кандидата в резерв на занятие вакантной должности и временно вакантной должности;</w:t>
      </w:r>
    </w:p>
    <w:bookmarkEnd w:id="46"/>
    <w:bookmarkStart w:name="z55" w:id="47"/>
    <w:p>
      <w:pPr>
        <w:spacing w:after="0"/>
        <w:ind w:left="0"/>
        <w:jc w:val="both"/>
      </w:pPr>
      <w:r>
        <w:rPr>
          <w:rFonts w:ascii="Times New Roman"/>
          <w:b w:val="false"/>
          <w:i w:val="false"/>
          <w:color w:val="000000"/>
          <w:sz w:val="28"/>
        </w:rPr>
        <w:t>
      3) отказать в назначении на объявленную вакантную и временно вакантную должность.</w:t>
      </w:r>
    </w:p>
    <w:bookmarkEnd w:id="47"/>
    <w:bookmarkStart w:name="z56" w:id="48"/>
    <w:p>
      <w:pPr>
        <w:spacing w:after="0"/>
        <w:ind w:left="0"/>
        <w:jc w:val="both"/>
      </w:pPr>
      <w:r>
        <w:rPr>
          <w:rFonts w:ascii="Times New Roman"/>
          <w:b w:val="false"/>
          <w:i w:val="false"/>
          <w:color w:val="000000"/>
          <w:sz w:val="28"/>
        </w:rPr>
        <w:t xml:space="preserve">
      Заключительное решение конкурсной комиссии принимается с учетом результатов собеседования, медицинского и психофизиологического освидетельствования, полиграфологического исследования. </w:t>
      </w:r>
    </w:p>
    <w:bookmarkEnd w:id="48"/>
    <w:bookmarkStart w:name="z57" w:id="49"/>
    <w:p>
      <w:pPr>
        <w:spacing w:after="0"/>
        <w:ind w:left="0"/>
        <w:jc w:val="both"/>
      </w:pPr>
      <w:r>
        <w:rPr>
          <w:rFonts w:ascii="Times New Roman"/>
          <w:b w:val="false"/>
          <w:i w:val="false"/>
          <w:color w:val="000000"/>
          <w:sz w:val="28"/>
        </w:rPr>
        <w:t>
      Итоги конкурса секретарем конкурсной комиссии органа размещаются на интернет-ресурсе органа, а также уполномоченного органа по делам государственной службы с уведомлением в течение трех рабочих дней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w:t>
      </w:r>
    </w:p>
    <w:bookmarkEnd w:id="49"/>
    <w:bookmarkStart w:name="z58" w:id="50"/>
    <w:p>
      <w:pPr>
        <w:spacing w:after="0"/>
        <w:ind w:left="0"/>
        <w:jc w:val="both"/>
      </w:pPr>
      <w:r>
        <w:rPr>
          <w:rFonts w:ascii="Times New Roman"/>
          <w:b w:val="false"/>
          <w:i w:val="false"/>
          <w:color w:val="000000"/>
          <w:sz w:val="28"/>
        </w:rPr>
        <w:t>
      В случае несогласия с решением конкурсной комиссии органа, кандидат обжалует его в порядке, установленном Административным процедурно-процессуальным кодексом Республики Казахстан.</w:t>
      </w:r>
    </w:p>
    <w:bookmarkEnd w:id="50"/>
    <w:bookmarkStart w:name="z59" w:id="51"/>
    <w:p>
      <w:pPr>
        <w:spacing w:after="0"/>
        <w:ind w:left="0"/>
        <w:jc w:val="both"/>
      </w:pPr>
      <w:r>
        <w:rPr>
          <w:rFonts w:ascii="Times New Roman"/>
          <w:b w:val="false"/>
          <w:i w:val="false"/>
          <w:color w:val="000000"/>
          <w:sz w:val="28"/>
        </w:rPr>
        <w:t>
      20. Материалы конкурсной комиссии органа хранятся в кадровой службе органа не менее 1 (одного) года с момента завершения конкурса.</w:t>
      </w:r>
    </w:p>
    <w:bookmarkEnd w:id="51"/>
    <w:bookmarkStart w:name="z60" w:id="52"/>
    <w:p>
      <w:pPr>
        <w:spacing w:after="0"/>
        <w:ind w:left="0"/>
        <w:jc w:val="both"/>
      </w:pPr>
      <w:r>
        <w:rPr>
          <w:rFonts w:ascii="Times New Roman"/>
          <w:b w:val="false"/>
          <w:i w:val="false"/>
          <w:color w:val="000000"/>
          <w:sz w:val="28"/>
        </w:rPr>
        <w:t>
      Материалы конкурсной комиссии органа могут быть истребованы участниками конкурса в течение срока хранения, предусмотренного настоящим пунктом на основании заявления в произвольной форме.</w:t>
      </w:r>
    </w:p>
    <w:bookmarkEnd w:id="52"/>
    <w:bookmarkStart w:name="z61" w:id="53"/>
    <w:p>
      <w:pPr>
        <w:spacing w:after="0"/>
        <w:ind w:left="0"/>
        <w:jc w:val="both"/>
      </w:pPr>
      <w:r>
        <w:rPr>
          <w:rFonts w:ascii="Times New Roman"/>
          <w:b w:val="false"/>
          <w:i w:val="false"/>
          <w:color w:val="000000"/>
          <w:sz w:val="28"/>
        </w:rPr>
        <w:t>
      По истечению срока хранения материалы конкурсной комиссии органа подлежат уничтожению с составлением акта.</w:t>
      </w:r>
    </w:p>
    <w:bookmarkEnd w:id="53"/>
    <w:bookmarkStart w:name="z62" w:id="54"/>
    <w:p>
      <w:pPr>
        <w:spacing w:after="0"/>
        <w:ind w:left="0"/>
        <w:jc w:val="left"/>
      </w:pPr>
      <w:r>
        <w:rPr>
          <w:rFonts w:ascii="Times New Roman"/>
          <w:b/>
          <w:i w:val="false"/>
          <w:color w:val="000000"/>
        </w:rPr>
        <w:t xml:space="preserve"> Глава 3. Сроки проведения этапов конкурса</w:t>
      </w:r>
    </w:p>
    <w:bookmarkEnd w:id="54"/>
    <w:bookmarkStart w:name="z63" w:id="55"/>
    <w:p>
      <w:pPr>
        <w:spacing w:after="0"/>
        <w:ind w:left="0"/>
        <w:jc w:val="both"/>
      </w:pPr>
      <w:r>
        <w:rPr>
          <w:rFonts w:ascii="Times New Roman"/>
          <w:b w:val="false"/>
          <w:i w:val="false"/>
          <w:color w:val="000000"/>
          <w:sz w:val="28"/>
        </w:rPr>
        <w:t>
      21. Конкурс в органах включает в себя ряд последовательных этапов:</w:t>
      </w:r>
    </w:p>
    <w:bookmarkEnd w:id="55"/>
    <w:bookmarkStart w:name="z64" w:id="56"/>
    <w:p>
      <w:pPr>
        <w:spacing w:after="0"/>
        <w:ind w:left="0"/>
        <w:jc w:val="both"/>
      </w:pPr>
      <w:r>
        <w:rPr>
          <w:rFonts w:ascii="Times New Roman"/>
          <w:b w:val="false"/>
          <w:i w:val="false"/>
          <w:color w:val="000000"/>
          <w:sz w:val="28"/>
        </w:rPr>
        <w:t>
      1) публикация объявления о проведении конкурса;</w:t>
      </w:r>
    </w:p>
    <w:bookmarkEnd w:id="56"/>
    <w:bookmarkStart w:name="z65" w:id="57"/>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57"/>
    <w:bookmarkStart w:name="z66" w:id="58"/>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законом;</w:t>
      </w:r>
    </w:p>
    <w:bookmarkEnd w:id="58"/>
    <w:bookmarkStart w:name="z67" w:id="59"/>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w:t>
      </w:r>
    </w:p>
    <w:bookmarkEnd w:id="59"/>
    <w:bookmarkStart w:name="z68" w:id="60"/>
    <w:p>
      <w:pPr>
        <w:spacing w:after="0"/>
        <w:ind w:left="0"/>
        <w:jc w:val="both"/>
      </w:pPr>
      <w:r>
        <w:rPr>
          <w:rFonts w:ascii="Times New Roman"/>
          <w:b w:val="false"/>
          <w:i w:val="false"/>
          <w:color w:val="000000"/>
          <w:sz w:val="28"/>
        </w:rPr>
        <w:t>
      5) медицинское и психофизиологическое освидетельствование участников конкурса (далее - ВВК);</w:t>
      </w:r>
    </w:p>
    <w:bookmarkEnd w:id="60"/>
    <w:bookmarkStart w:name="z69" w:id="61"/>
    <w:p>
      <w:pPr>
        <w:spacing w:after="0"/>
        <w:ind w:left="0"/>
        <w:jc w:val="both"/>
      </w:pPr>
      <w:r>
        <w:rPr>
          <w:rFonts w:ascii="Times New Roman"/>
          <w:b w:val="false"/>
          <w:i w:val="false"/>
          <w:color w:val="000000"/>
          <w:sz w:val="28"/>
        </w:rPr>
        <w:t>
      6) полиграфологическое исследование участников конкурса;</w:t>
      </w:r>
    </w:p>
    <w:bookmarkEnd w:id="61"/>
    <w:bookmarkStart w:name="z70" w:id="62"/>
    <w:p>
      <w:pPr>
        <w:spacing w:after="0"/>
        <w:ind w:left="0"/>
        <w:jc w:val="both"/>
      </w:pPr>
      <w:r>
        <w:rPr>
          <w:rFonts w:ascii="Times New Roman"/>
          <w:b w:val="false"/>
          <w:i w:val="false"/>
          <w:color w:val="000000"/>
          <w:sz w:val="28"/>
        </w:rPr>
        <w:t>
      7) заключение конкурсной комиссии органа.</w:t>
      </w:r>
    </w:p>
    <w:bookmarkEnd w:id="62"/>
    <w:bookmarkStart w:name="z71" w:id="63"/>
    <w:p>
      <w:pPr>
        <w:spacing w:after="0"/>
        <w:ind w:left="0"/>
        <w:jc w:val="both"/>
      </w:pPr>
      <w:r>
        <w:rPr>
          <w:rFonts w:ascii="Times New Roman"/>
          <w:b w:val="false"/>
          <w:i w:val="false"/>
          <w:color w:val="000000"/>
          <w:sz w:val="28"/>
        </w:rPr>
        <w:t>
      22. Объявление о проведении конкурса на вакантную и временно вакантную должность публикуется на интернет-ресурсе органа, а также уполномоченного органа по делам государственной службы и содержит сведения о вакантной и временно вакантной должности органа, о перечне документов, сроках приема документов.</w:t>
      </w:r>
    </w:p>
    <w:bookmarkEnd w:id="63"/>
    <w:bookmarkStart w:name="z72" w:id="64"/>
    <w:p>
      <w:pPr>
        <w:spacing w:after="0"/>
        <w:ind w:left="0"/>
        <w:jc w:val="both"/>
      </w:pPr>
      <w:r>
        <w:rPr>
          <w:rFonts w:ascii="Times New Roman"/>
          <w:b w:val="false"/>
          <w:i w:val="false"/>
          <w:color w:val="000000"/>
          <w:sz w:val="28"/>
        </w:rPr>
        <w:t>
      23. Прием документов от лиц, изъявивших желание принять участие в конкурсе на вакантную и временно вакантную должность органа, осуществляется в течение пяти рабочих дней со дня последней публикации органом объявления о проведении конкурса.</w:t>
      </w:r>
    </w:p>
    <w:bookmarkEnd w:id="64"/>
    <w:bookmarkStart w:name="z73" w:id="65"/>
    <w:p>
      <w:pPr>
        <w:spacing w:after="0"/>
        <w:ind w:left="0"/>
        <w:jc w:val="both"/>
      </w:pPr>
      <w:r>
        <w:rPr>
          <w:rFonts w:ascii="Times New Roman"/>
          <w:b w:val="false"/>
          <w:i w:val="false"/>
          <w:color w:val="000000"/>
          <w:sz w:val="28"/>
        </w:rPr>
        <w:t>
      24. Рассмотрение документов участников конкурса на соответствие установленным квалификационным требованиям и требованиям, установленным законодательством Республики Казахстан проводится конкурсной комиссией в течение пяти рабочих дней со дня окончания срока приема документов.</w:t>
      </w:r>
    </w:p>
    <w:bookmarkEnd w:id="65"/>
    <w:bookmarkStart w:name="z74" w:id="66"/>
    <w:p>
      <w:pPr>
        <w:spacing w:after="0"/>
        <w:ind w:left="0"/>
        <w:jc w:val="both"/>
      </w:pPr>
      <w:r>
        <w:rPr>
          <w:rFonts w:ascii="Times New Roman"/>
          <w:b w:val="false"/>
          <w:i w:val="false"/>
          <w:color w:val="000000"/>
          <w:sz w:val="28"/>
        </w:rPr>
        <w:t>
      Одновременно списки для проверки кандидатов направляются в подразделения по обеспечению внутренней безопасности органа, которые направляют заключения по результатам проверки в конкурсную комиссию не позднее, чем за три рабочих дня до назначенной даты собеседования.</w:t>
      </w:r>
    </w:p>
    <w:bookmarkEnd w:id="66"/>
    <w:bookmarkStart w:name="z75" w:id="67"/>
    <w:p>
      <w:pPr>
        <w:spacing w:after="0"/>
        <w:ind w:left="0"/>
        <w:jc w:val="both"/>
      </w:pPr>
      <w:r>
        <w:rPr>
          <w:rFonts w:ascii="Times New Roman"/>
          <w:b w:val="false"/>
          <w:i w:val="false"/>
          <w:color w:val="000000"/>
          <w:sz w:val="28"/>
        </w:rPr>
        <w:t>
      25. По результатам рассмотрения документов секретарь конкурсной комиссии органа формирует график проведения собеседования с указанием допущенных кандидатов, даты, времени и места его проведения, который размещается на интернет-ресурсе органа, с уведомлением в течение трех рабочих дней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w:t>
      </w:r>
    </w:p>
    <w:bookmarkEnd w:id="67"/>
    <w:bookmarkStart w:name="z76" w:id="68"/>
    <w:p>
      <w:pPr>
        <w:spacing w:after="0"/>
        <w:ind w:left="0"/>
        <w:jc w:val="both"/>
      </w:pPr>
      <w:r>
        <w:rPr>
          <w:rFonts w:ascii="Times New Roman"/>
          <w:b w:val="false"/>
          <w:i w:val="false"/>
          <w:color w:val="000000"/>
          <w:sz w:val="28"/>
        </w:rPr>
        <w:t>
      26. Собеседование с участниками конкурса, проводимое конкурсной комиссией органа осуществляется в течение десяти рабочих дней со дня окончания срока рассмотрения документов.</w:t>
      </w:r>
    </w:p>
    <w:bookmarkEnd w:id="68"/>
    <w:bookmarkStart w:name="z77" w:id="69"/>
    <w:p>
      <w:pPr>
        <w:spacing w:after="0"/>
        <w:ind w:left="0"/>
        <w:jc w:val="both"/>
      </w:pPr>
      <w:r>
        <w:rPr>
          <w:rFonts w:ascii="Times New Roman"/>
          <w:b w:val="false"/>
          <w:i w:val="false"/>
          <w:color w:val="000000"/>
          <w:sz w:val="28"/>
        </w:rPr>
        <w:t>
      В ходе собеседования кандидату задаются вопросы, связанные с вакантной и временно вакантной должностью, каждому кандидату, претендующего на одну и ту же должность, вопросы задаются в равном количестве, ход собеседования фиксируется с помощью технических средств видеозаписи, о чем предупреждаются кандидаты.</w:t>
      </w:r>
    </w:p>
    <w:bookmarkEnd w:id="69"/>
    <w:bookmarkStart w:name="z78" w:id="70"/>
    <w:p>
      <w:pPr>
        <w:spacing w:after="0"/>
        <w:ind w:left="0"/>
        <w:jc w:val="both"/>
      </w:pPr>
      <w:r>
        <w:rPr>
          <w:rFonts w:ascii="Times New Roman"/>
          <w:b w:val="false"/>
          <w:i w:val="false"/>
          <w:color w:val="000000"/>
          <w:sz w:val="28"/>
        </w:rPr>
        <w:t>
      Видеозаписью собеседования охватывается кандидат и члены конкурсной комиссии.</w:t>
      </w:r>
    </w:p>
    <w:bookmarkEnd w:id="70"/>
    <w:bookmarkStart w:name="z79" w:id="71"/>
    <w:p>
      <w:pPr>
        <w:spacing w:after="0"/>
        <w:ind w:left="0"/>
        <w:jc w:val="both"/>
      </w:pPr>
      <w:r>
        <w:rPr>
          <w:rFonts w:ascii="Times New Roman"/>
          <w:b w:val="false"/>
          <w:i w:val="false"/>
          <w:color w:val="000000"/>
          <w:sz w:val="28"/>
        </w:rPr>
        <w:t>
      В случаях установленных законодательством Республики Казахстан собеседование с кандидатами участвующем в конкурсе может быть проведено посредством дистанционных средств видеосвязи.</w:t>
      </w:r>
    </w:p>
    <w:bookmarkEnd w:id="71"/>
    <w:bookmarkStart w:name="z80" w:id="72"/>
    <w:p>
      <w:pPr>
        <w:spacing w:after="0"/>
        <w:ind w:left="0"/>
        <w:jc w:val="both"/>
      </w:pPr>
      <w:r>
        <w:rPr>
          <w:rFonts w:ascii="Times New Roman"/>
          <w:b w:val="false"/>
          <w:i w:val="false"/>
          <w:color w:val="000000"/>
          <w:sz w:val="28"/>
        </w:rPr>
        <w:t xml:space="preserve">
      Для обеспечения прозрачности и объективности, принимаемых комиссией решений выставляется оценка на ответы кандидатов по пятибалльной шкале и вносится в </w:t>
      </w:r>
      <w:r>
        <w:rPr>
          <w:rFonts w:ascii="Times New Roman"/>
          <w:b w:val="false"/>
          <w:i w:val="false"/>
          <w:color w:val="000000"/>
          <w:sz w:val="28"/>
        </w:rPr>
        <w:t>листы собеседования</w:t>
      </w:r>
      <w:r>
        <w:rPr>
          <w:rFonts w:ascii="Times New Roman"/>
          <w:b w:val="false"/>
          <w:i w:val="false"/>
          <w:color w:val="000000"/>
          <w:sz w:val="28"/>
        </w:rPr>
        <w:t xml:space="preserve"> с кандидатами на занятие вакантной и временно вакантной должности в органах по форме согласно приложению 5 к настоящим Правилам.</w:t>
      </w:r>
    </w:p>
    <w:bookmarkEnd w:id="72"/>
    <w:bookmarkStart w:name="z81" w:id="73"/>
    <w:p>
      <w:pPr>
        <w:spacing w:after="0"/>
        <w:ind w:left="0"/>
        <w:jc w:val="both"/>
      </w:pPr>
      <w:r>
        <w:rPr>
          <w:rFonts w:ascii="Times New Roman"/>
          <w:b w:val="false"/>
          <w:i w:val="false"/>
          <w:color w:val="000000"/>
          <w:sz w:val="28"/>
        </w:rPr>
        <w:t>
      27. Секретарем конкурсной комиссии список кандидатов допущенных к следующим этапам конкурса размещается на интернет-ресурсе органа, с уведомлением в течение трех рабочих дней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w:t>
      </w:r>
    </w:p>
    <w:bookmarkEnd w:id="73"/>
    <w:bookmarkStart w:name="z82" w:id="74"/>
    <w:p>
      <w:pPr>
        <w:spacing w:after="0"/>
        <w:ind w:left="0"/>
        <w:jc w:val="both"/>
      </w:pPr>
      <w:r>
        <w:rPr>
          <w:rFonts w:ascii="Times New Roman"/>
          <w:b w:val="false"/>
          <w:i w:val="false"/>
          <w:color w:val="000000"/>
          <w:sz w:val="28"/>
        </w:rPr>
        <w:t>
      28. Кандидат, рекомендованный по результатам собеседования к дальнейшим этапам конкурса, для определения пригодности к службе проходит ВВК и полиграфологическое исследование. Направление кандидату на прохождение ВВК выдается кадровой службой после представления кандидатом цветной фотографии размером 3х4 (2 штуки).</w:t>
      </w:r>
    </w:p>
    <w:bookmarkEnd w:id="74"/>
    <w:bookmarkStart w:name="z83" w:id="75"/>
    <w:p>
      <w:pPr>
        <w:spacing w:after="0"/>
        <w:ind w:left="0"/>
        <w:jc w:val="both"/>
      </w:pPr>
      <w:r>
        <w:rPr>
          <w:rFonts w:ascii="Times New Roman"/>
          <w:b w:val="false"/>
          <w:i w:val="false"/>
          <w:color w:val="000000"/>
          <w:sz w:val="28"/>
        </w:rPr>
        <w:t xml:space="preserve">
      29. Полиграфологическое исследование кандидатов проводится в органах,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полиграфологического исследования в правоохранительных органах, органах гражданской защиты, государственной фельдъегерской службе Республики Казахстан, утвержденным Постановлением Правительства Республики Казахстан от 19 июня 2014 года № 683.</w:t>
      </w:r>
    </w:p>
    <w:bookmarkEnd w:id="75"/>
    <w:bookmarkStart w:name="z84" w:id="76"/>
    <w:p>
      <w:pPr>
        <w:spacing w:after="0"/>
        <w:ind w:left="0"/>
        <w:jc w:val="both"/>
      </w:pPr>
      <w:r>
        <w:rPr>
          <w:rFonts w:ascii="Times New Roman"/>
          <w:b w:val="false"/>
          <w:i w:val="false"/>
          <w:color w:val="000000"/>
          <w:sz w:val="28"/>
        </w:rPr>
        <w:t>
      30. Срок прохождение медицинского и психофизиологического освидетельствования и полиграфологического исследования участников конкурса осуществляется в течение месяца со дня получения направления на прохождение ВВК.</w:t>
      </w:r>
    </w:p>
    <w:bookmarkEnd w:id="76"/>
    <w:bookmarkStart w:name="z85" w:id="77"/>
    <w:p>
      <w:pPr>
        <w:spacing w:after="0"/>
        <w:ind w:left="0"/>
        <w:jc w:val="both"/>
      </w:pPr>
      <w:r>
        <w:rPr>
          <w:rFonts w:ascii="Times New Roman"/>
          <w:b w:val="false"/>
          <w:i w:val="false"/>
          <w:color w:val="000000"/>
          <w:sz w:val="28"/>
        </w:rPr>
        <w:t>
      31. Кандидат, признанный негодным по состоянию здоровья к прохождению службы к дальнейшим этапам отбора не допускается.</w:t>
      </w:r>
    </w:p>
    <w:bookmarkEnd w:id="77"/>
    <w:bookmarkStart w:name="z86" w:id="78"/>
    <w:p>
      <w:pPr>
        <w:spacing w:after="0"/>
        <w:ind w:left="0"/>
        <w:jc w:val="both"/>
      </w:pPr>
      <w:r>
        <w:rPr>
          <w:rFonts w:ascii="Times New Roman"/>
          <w:b w:val="false"/>
          <w:i w:val="false"/>
          <w:color w:val="000000"/>
          <w:sz w:val="28"/>
        </w:rPr>
        <w:t>
      32. Заключительное заседание конкурсной комиссии проводится в течение пяти рабочих дней со дня получения заключений медицинского и психофизиологического освидетельствования и полиграфологического исследования последнего участника конкурса.</w:t>
      </w:r>
    </w:p>
    <w:bookmarkEnd w:id="78"/>
    <w:bookmarkStart w:name="z87" w:id="79"/>
    <w:p>
      <w:pPr>
        <w:spacing w:after="0"/>
        <w:ind w:left="0"/>
        <w:jc w:val="both"/>
      </w:pPr>
      <w:r>
        <w:rPr>
          <w:rFonts w:ascii="Times New Roman"/>
          <w:b w:val="false"/>
          <w:i w:val="false"/>
          <w:color w:val="000000"/>
          <w:sz w:val="28"/>
        </w:rPr>
        <w:t>
      33. В случаях реорганизации или упразднения (ликвидации) органа или его территориального органа, объявленный конкурс подлежит отмене на любом этапе его проведения с оповещением об этом в средствах массовой информации.</w:t>
      </w:r>
    </w:p>
    <w:bookmarkEnd w:id="79"/>
    <w:bookmarkStart w:name="z88" w:id="80"/>
    <w:p>
      <w:pPr>
        <w:spacing w:after="0"/>
        <w:ind w:left="0"/>
        <w:jc w:val="left"/>
      </w:pPr>
      <w:r>
        <w:rPr>
          <w:rFonts w:ascii="Times New Roman"/>
          <w:b/>
          <w:i w:val="false"/>
          <w:color w:val="000000"/>
        </w:rPr>
        <w:t xml:space="preserve"> Глава 4. Перечень документов, необходимых для участия в конкурсе на занятие вакантной и временно вакантной должности в органах</w:t>
      </w:r>
    </w:p>
    <w:bookmarkEnd w:id="80"/>
    <w:bookmarkStart w:name="z89" w:id="81"/>
    <w:p>
      <w:pPr>
        <w:spacing w:after="0"/>
        <w:ind w:left="0"/>
        <w:jc w:val="both"/>
      </w:pPr>
      <w:r>
        <w:rPr>
          <w:rFonts w:ascii="Times New Roman"/>
          <w:b w:val="false"/>
          <w:i w:val="false"/>
          <w:color w:val="000000"/>
          <w:sz w:val="28"/>
        </w:rPr>
        <w:t>
      34. Кандидат подает нарочно или направляет по общедоступным информационным системам соответствующим требованиям законодательства Республики Казахстан об электронном документе и электронной цифровой подписи следующие документы:</w:t>
      </w:r>
    </w:p>
    <w:bookmarkEnd w:id="81"/>
    <w:bookmarkStart w:name="z90" w:id="8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82"/>
    <w:bookmarkStart w:name="z91" w:id="83"/>
    <w:p>
      <w:pPr>
        <w:spacing w:after="0"/>
        <w:ind w:left="0"/>
        <w:jc w:val="both"/>
      </w:pPr>
      <w:r>
        <w:rPr>
          <w:rFonts w:ascii="Times New Roman"/>
          <w:b w:val="false"/>
          <w:i w:val="false"/>
          <w:color w:val="000000"/>
          <w:sz w:val="28"/>
        </w:rPr>
        <w:t>
      2) копию документа, удостоверяющего личность гражданина Республики Казахстан либо его электронную форму;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копии документов об образовании, а также документы, подтверждающие прохождение процедуры нострификации или признание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(для дипломов, выданных зарубежными образовательными учреждениями, оригиналы для сверки);</w:t>
      </w:r>
    </w:p>
    <w:bookmarkStart w:name="z93" w:id="84"/>
    <w:p>
      <w:pPr>
        <w:spacing w:after="0"/>
        <w:ind w:left="0"/>
        <w:jc w:val="both"/>
      </w:pPr>
      <w:r>
        <w:rPr>
          <w:rFonts w:ascii="Times New Roman"/>
          <w:b w:val="false"/>
          <w:i w:val="false"/>
          <w:color w:val="000000"/>
          <w:sz w:val="28"/>
        </w:rPr>
        <w:t xml:space="preserve">
      4) заполненную подробную автобиографию, написанную собственноручно, с указанием близких родственников, в том числе бывших супругов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дополнительно копии послужного списка (для бывших сотрудников правоохранительных, специальных государственных органов, органов гражданской защиты, военнослужащих, административных государственных служащих), копии документа, подтверждающего трудовую деятельность (для иных лиц); </w:t>
      </w:r>
    </w:p>
    <w:bookmarkEnd w:id="84"/>
    <w:bookmarkStart w:name="z94" w:id="85"/>
    <w:p>
      <w:pPr>
        <w:spacing w:after="0"/>
        <w:ind w:left="0"/>
        <w:jc w:val="both"/>
      </w:pPr>
      <w:r>
        <w:rPr>
          <w:rFonts w:ascii="Times New Roman"/>
          <w:b w:val="false"/>
          <w:i w:val="false"/>
          <w:color w:val="000000"/>
          <w:sz w:val="28"/>
        </w:rPr>
        <w:t xml:space="preserve">
      5) анкету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5"/>
    <w:bookmarkStart w:name="z95" w:id="86"/>
    <w:p>
      <w:pPr>
        <w:spacing w:after="0"/>
        <w:ind w:left="0"/>
        <w:jc w:val="both"/>
      </w:pPr>
      <w:r>
        <w:rPr>
          <w:rFonts w:ascii="Times New Roman"/>
          <w:b w:val="false"/>
          <w:i w:val="false"/>
          <w:color w:val="000000"/>
          <w:sz w:val="28"/>
        </w:rPr>
        <w:t xml:space="preserve">
      6) военный билет или приписное удостоверение. </w:t>
      </w:r>
    </w:p>
    <w:bookmarkEnd w:id="86"/>
    <w:bookmarkStart w:name="z96" w:id="87"/>
    <w:p>
      <w:pPr>
        <w:spacing w:after="0"/>
        <w:ind w:left="0"/>
        <w:jc w:val="both"/>
      </w:pPr>
      <w:r>
        <w:rPr>
          <w:rFonts w:ascii="Times New Roman"/>
          <w:b w:val="false"/>
          <w:i w:val="false"/>
          <w:color w:val="000000"/>
          <w:sz w:val="28"/>
        </w:rPr>
        <w:t>
      Представление неполного пакета документов является основанием для отказа в их рассмотрении конкурсной комиссией и не допущения к последующим этапам конкурса.</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 xml:space="preserve">и работы конкурсной комиссии, </w:t>
            </w:r>
            <w:r>
              <w:br/>
            </w:r>
            <w:r>
              <w:rPr>
                <w:rFonts w:ascii="Times New Roman"/>
                <w:b w:val="false"/>
                <w:i w:val="false"/>
                <w:color w:val="000000"/>
                <w:sz w:val="20"/>
              </w:rPr>
              <w:t xml:space="preserve">сроки проведения этапов </w:t>
            </w:r>
            <w:r>
              <w:br/>
            </w:r>
            <w:r>
              <w:rPr>
                <w:rFonts w:ascii="Times New Roman"/>
                <w:b w:val="false"/>
                <w:i w:val="false"/>
                <w:color w:val="000000"/>
                <w:sz w:val="20"/>
              </w:rPr>
              <w:t xml:space="preserve">конкурса, а также перечень </w:t>
            </w:r>
            <w:r>
              <w:br/>
            </w:r>
            <w:r>
              <w:rPr>
                <w:rFonts w:ascii="Times New Roman"/>
                <w:b w:val="false"/>
                <w:i w:val="false"/>
                <w:color w:val="000000"/>
                <w:sz w:val="20"/>
              </w:rPr>
              <w:t xml:space="preserve">документов, необходимых для </w:t>
            </w:r>
            <w:r>
              <w:br/>
            </w:r>
            <w:r>
              <w:rPr>
                <w:rFonts w:ascii="Times New Roman"/>
                <w:b w:val="false"/>
                <w:i w:val="false"/>
                <w:color w:val="000000"/>
                <w:sz w:val="20"/>
              </w:rPr>
              <w:t xml:space="preserve">участия в конкурсе на занятие </w:t>
            </w:r>
            <w:r>
              <w:br/>
            </w:r>
            <w:r>
              <w:rPr>
                <w:rFonts w:ascii="Times New Roman"/>
                <w:b w:val="false"/>
                <w:i w:val="false"/>
                <w:color w:val="000000"/>
                <w:sz w:val="20"/>
              </w:rPr>
              <w:t xml:space="preserve">вакантной и временно вакантной </w:t>
            </w:r>
            <w:r>
              <w:br/>
            </w:r>
            <w:r>
              <w:rPr>
                <w:rFonts w:ascii="Times New Roman"/>
                <w:b w:val="false"/>
                <w:i w:val="false"/>
                <w:color w:val="000000"/>
                <w:sz w:val="20"/>
              </w:rPr>
              <w:t xml:space="preserve">должности в </w:t>
            </w:r>
            <w:r>
              <w:br/>
            </w:r>
            <w:r>
              <w:rPr>
                <w:rFonts w:ascii="Times New Roman"/>
                <w:b w:val="false"/>
                <w:i w:val="false"/>
                <w:color w:val="000000"/>
                <w:sz w:val="20"/>
              </w:rPr>
              <w:t>правоохранительных органах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9" w:id="88"/>
      <w:r>
        <w:rPr>
          <w:rFonts w:ascii="Times New Roman"/>
          <w:b w:val="false"/>
          <w:i w:val="false"/>
          <w:color w:val="000000"/>
          <w:sz w:val="28"/>
        </w:rPr>
        <w:t>
                                                 _______________________________</w:t>
      </w:r>
    </w:p>
    <w:bookmarkEnd w:id="88"/>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Руководителю или уполномоченному </w:t>
      </w:r>
    </w:p>
    <w:p>
      <w:pPr>
        <w:spacing w:after="0"/>
        <w:ind w:left="0"/>
        <w:jc w:val="both"/>
      </w:pPr>
      <w:r>
        <w:rPr>
          <w:rFonts w:ascii="Times New Roman"/>
          <w:b w:val="false"/>
          <w:i w:val="false"/>
          <w:color w:val="000000"/>
          <w:sz w:val="28"/>
        </w:rPr>
        <w:t xml:space="preserve">                                                 руководителю правоохранительного </w:t>
      </w:r>
    </w:p>
    <w:p>
      <w:pPr>
        <w:spacing w:after="0"/>
        <w:ind w:left="0"/>
        <w:jc w:val="both"/>
      </w:pPr>
      <w:r>
        <w:rPr>
          <w:rFonts w:ascii="Times New Roman"/>
          <w:b w:val="false"/>
          <w:i w:val="false"/>
          <w:color w:val="000000"/>
          <w:sz w:val="28"/>
        </w:rPr>
        <w:t xml:space="preserve">                                                 органа, органа гражданской защиты</w:t>
      </w:r>
    </w:p>
    <w:bookmarkStart w:name="z100" w:id="89"/>
    <w:p>
      <w:pPr>
        <w:spacing w:after="0"/>
        <w:ind w:left="0"/>
        <w:jc w:val="left"/>
      </w:pPr>
      <w:r>
        <w:rPr>
          <w:rFonts w:ascii="Times New Roman"/>
          <w:b/>
          <w:i w:val="false"/>
          <w:color w:val="000000"/>
        </w:rPr>
        <w:t xml:space="preserve"> Заявление</w:t>
      </w:r>
    </w:p>
    <w:bookmarkEnd w:id="89"/>
    <w:p>
      <w:pPr>
        <w:spacing w:after="0"/>
        <w:ind w:left="0"/>
        <w:jc w:val="both"/>
      </w:pPr>
      <w:bookmarkStart w:name="z101" w:id="90"/>
      <w:r>
        <w:rPr>
          <w:rFonts w:ascii="Times New Roman"/>
          <w:b w:val="false"/>
          <w:i w:val="false"/>
          <w:color w:val="000000"/>
          <w:sz w:val="28"/>
        </w:rPr>
        <w:t>
      Прошу допустить меня _____________________________________</w:t>
      </w:r>
    </w:p>
    <w:bookmarkEnd w:id="90"/>
    <w:p>
      <w:pPr>
        <w:spacing w:after="0"/>
        <w:ind w:left="0"/>
        <w:jc w:val="both"/>
      </w:pPr>
      <w:r>
        <w:rPr>
          <w:rFonts w:ascii="Times New Roman"/>
          <w:b w:val="false"/>
          <w:i w:val="false"/>
          <w:color w:val="000000"/>
          <w:sz w:val="28"/>
        </w:rPr>
        <w:t xml:space="preserve">                               Ф.И.О. (при его наличии, полностью)</w:t>
      </w:r>
    </w:p>
    <w:p>
      <w:pPr>
        <w:spacing w:after="0"/>
        <w:ind w:left="0"/>
        <w:jc w:val="both"/>
      </w:pPr>
      <w:r>
        <w:rPr>
          <w:rFonts w:ascii="Times New Roman"/>
          <w:b w:val="false"/>
          <w:i w:val="false"/>
          <w:color w:val="000000"/>
          <w:sz w:val="28"/>
        </w:rPr>
        <w:t xml:space="preserve">       для участия в конкурсе на занятие вакантной и временно вакантной должности в </w:t>
      </w:r>
    </w:p>
    <w:p>
      <w:pPr>
        <w:spacing w:after="0"/>
        <w:ind w:left="0"/>
        <w:jc w:val="both"/>
      </w:pPr>
      <w:r>
        <w:rPr>
          <w:rFonts w:ascii="Times New Roman"/>
          <w:b w:val="false"/>
          <w:i w:val="false"/>
          <w:color w:val="000000"/>
          <w:sz w:val="28"/>
        </w:rPr>
        <w:t xml:space="preserve">       правоохранительном органе, органе гражданской защиты.</w:t>
      </w:r>
    </w:p>
    <w:p>
      <w:pPr>
        <w:spacing w:after="0"/>
        <w:ind w:left="0"/>
        <w:jc w:val="both"/>
      </w:pPr>
      <w:r>
        <w:rPr>
          <w:rFonts w:ascii="Times New Roman"/>
          <w:b w:val="false"/>
          <w:i w:val="false"/>
          <w:color w:val="000000"/>
          <w:sz w:val="28"/>
        </w:rPr>
        <w:t xml:space="preserve">       Мной представлены следующие документы:</w:t>
      </w:r>
    </w:p>
    <w:p>
      <w:pPr>
        <w:spacing w:after="0"/>
        <w:ind w:left="0"/>
        <w:jc w:val="both"/>
      </w:pPr>
      <w:r>
        <w:rPr>
          <w:rFonts w:ascii="Times New Roman"/>
          <w:b w:val="false"/>
          <w:i w:val="false"/>
          <w:color w:val="000000"/>
          <w:sz w:val="28"/>
        </w:rPr>
        <w:t xml:space="preserve">       1._________________________</w:t>
      </w:r>
    </w:p>
    <w:p>
      <w:pPr>
        <w:spacing w:after="0"/>
        <w:ind w:left="0"/>
        <w:jc w:val="both"/>
      </w:pPr>
      <w:r>
        <w:rPr>
          <w:rFonts w:ascii="Times New Roman"/>
          <w:b w:val="false"/>
          <w:i w:val="false"/>
          <w:color w:val="000000"/>
          <w:sz w:val="28"/>
        </w:rPr>
        <w:t xml:space="preserve">       2._________________________</w:t>
      </w:r>
    </w:p>
    <w:p>
      <w:pPr>
        <w:spacing w:after="0"/>
        <w:ind w:left="0"/>
        <w:jc w:val="both"/>
      </w:pPr>
      <w:r>
        <w:rPr>
          <w:rFonts w:ascii="Times New Roman"/>
          <w:b w:val="false"/>
          <w:i w:val="false"/>
          <w:color w:val="000000"/>
          <w:sz w:val="28"/>
        </w:rPr>
        <w:t xml:space="preserve">       3._________________________</w:t>
      </w:r>
    </w:p>
    <w:p>
      <w:pPr>
        <w:spacing w:after="0"/>
        <w:ind w:left="0"/>
        <w:jc w:val="both"/>
      </w:pPr>
      <w:r>
        <w:rPr>
          <w:rFonts w:ascii="Times New Roman"/>
          <w:b w:val="false"/>
          <w:i w:val="false"/>
          <w:color w:val="000000"/>
          <w:sz w:val="28"/>
        </w:rPr>
        <w:t xml:space="preserve">       4._________________________</w:t>
      </w:r>
    </w:p>
    <w:p>
      <w:pPr>
        <w:spacing w:after="0"/>
        <w:ind w:left="0"/>
        <w:jc w:val="both"/>
      </w:pPr>
      <w:r>
        <w:rPr>
          <w:rFonts w:ascii="Times New Roman"/>
          <w:b w:val="false"/>
          <w:i w:val="false"/>
          <w:color w:val="000000"/>
          <w:sz w:val="28"/>
        </w:rPr>
        <w:t xml:space="preserve">       5._________________________</w:t>
      </w:r>
    </w:p>
    <w:p>
      <w:pPr>
        <w:spacing w:after="0"/>
        <w:ind w:left="0"/>
        <w:jc w:val="both"/>
      </w:pPr>
      <w:r>
        <w:rPr>
          <w:rFonts w:ascii="Times New Roman"/>
          <w:b w:val="false"/>
          <w:i w:val="false"/>
          <w:color w:val="000000"/>
          <w:sz w:val="28"/>
        </w:rPr>
        <w:t xml:space="preserve">       6._________________________</w:t>
      </w:r>
    </w:p>
    <w:p>
      <w:pPr>
        <w:spacing w:after="0"/>
        <w:ind w:left="0"/>
        <w:jc w:val="both"/>
      </w:pPr>
      <w:r>
        <w:rPr>
          <w:rFonts w:ascii="Times New Roman"/>
          <w:b w:val="false"/>
          <w:i w:val="false"/>
          <w:color w:val="000000"/>
          <w:sz w:val="28"/>
        </w:rPr>
        <w:t xml:space="preserve">       7._________________________</w:t>
      </w:r>
    </w:p>
    <w:p>
      <w:pPr>
        <w:spacing w:after="0"/>
        <w:ind w:left="0"/>
        <w:jc w:val="both"/>
      </w:pPr>
      <w:r>
        <w:rPr>
          <w:rFonts w:ascii="Times New Roman"/>
          <w:b w:val="false"/>
          <w:i w:val="false"/>
          <w:color w:val="000000"/>
          <w:sz w:val="28"/>
        </w:rPr>
        <w:t xml:space="preserve">       Подлинность представленных документов подтверждаю.</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(Ф.И.О.(при его наличии))</w:t>
      </w:r>
    </w:p>
    <w:p>
      <w:pPr>
        <w:spacing w:after="0"/>
        <w:ind w:left="0"/>
        <w:jc w:val="both"/>
      </w:pPr>
      <w:r>
        <w:rPr>
          <w:rFonts w:ascii="Times New Roman"/>
          <w:b w:val="false"/>
          <w:i w:val="false"/>
          <w:color w:val="000000"/>
          <w:sz w:val="28"/>
        </w:rPr>
        <w:t xml:space="preserve">       "____" _______________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формирования </w:t>
            </w:r>
            <w:r>
              <w:br/>
            </w:r>
            <w:r>
              <w:rPr>
                <w:rFonts w:ascii="Times New Roman"/>
                <w:b w:val="false"/>
                <w:i w:val="false"/>
                <w:color w:val="000000"/>
                <w:sz w:val="20"/>
              </w:rPr>
              <w:t xml:space="preserve">и работы конкурсной комиссии, </w:t>
            </w:r>
            <w:r>
              <w:br/>
            </w:r>
            <w:r>
              <w:rPr>
                <w:rFonts w:ascii="Times New Roman"/>
                <w:b w:val="false"/>
                <w:i w:val="false"/>
                <w:color w:val="000000"/>
                <w:sz w:val="20"/>
              </w:rPr>
              <w:t xml:space="preserve">сроки проведения этапов </w:t>
            </w:r>
            <w:r>
              <w:br/>
            </w:r>
            <w:r>
              <w:rPr>
                <w:rFonts w:ascii="Times New Roman"/>
                <w:b w:val="false"/>
                <w:i w:val="false"/>
                <w:color w:val="000000"/>
                <w:sz w:val="20"/>
              </w:rPr>
              <w:t xml:space="preserve">конкурса, а также перечень </w:t>
            </w:r>
            <w:r>
              <w:br/>
            </w:r>
            <w:r>
              <w:rPr>
                <w:rFonts w:ascii="Times New Roman"/>
                <w:b w:val="false"/>
                <w:i w:val="false"/>
                <w:color w:val="000000"/>
                <w:sz w:val="20"/>
              </w:rPr>
              <w:t xml:space="preserve">документов, необходимых для </w:t>
            </w:r>
            <w:r>
              <w:br/>
            </w:r>
            <w:r>
              <w:rPr>
                <w:rFonts w:ascii="Times New Roman"/>
                <w:b w:val="false"/>
                <w:i w:val="false"/>
                <w:color w:val="000000"/>
                <w:sz w:val="20"/>
              </w:rPr>
              <w:t xml:space="preserve">участия в конкурсе на занятие </w:t>
            </w:r>
            <w:r>
              <w:br/>
            </w:r>
            <w:r>
              <w:rPr>
                <w:rFonts w:ascii="Times New Roman"/>
                <w:b w:val="false"/>
                <w:i w:val="false"/>
                <w:color w:val="000000"/>
                <w:sz w:val="20"/>
              </w:rPr>
              <w:t xml:space="preserve">вакантной и временно вакантной </w:t>
            </w:r>
            <w:r>
              <w:br/>
            </w:r>
            <w:r>
              <w:rPr>
                <w:rFonts w:ascii="Times New Roman"/>
                <w:b w:val="false"/>
                <w:i w:val="false"/>
                <w:color w:val="000000"/>
                <w:sz w:val="20"/>
              </w:rPr>
              <w:t xml:space="preserve">должности в </w:t>
            </w:r>
            <w:r>
              <w:br/>
            </w:r>
            <w:r>
              <w:rPr>
                <w:rFonts w:ascii="Times New Roman"/>
                <w:b w:val="false"/>
                <w:i w:val="false"/>
                <w:color w:val="000000"/>
                <w:sz w:val="20"/>
              </w:rPr>
              <w:t>правоохранительных органах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Өмірбаянды кандидат өз қолымен, еркін түрде, шимайсыз және түзетулерсіз, төмендегі мәліметтерді міндетті түрде көрсете отырып жазады:</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тегі, аты, әкесінің аты, туған күні мен жері, ұлты, ана тілі, тағы қандай тілдерді біледі;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фамилия, имя, отчество, дата и место рождения, национальность, родной язык, какими языками еще владеет;</w:t>
            </w:r>
          </w:p>
          <w:p>
            <w:pPr>
              <w:spacing w:after="20"/>
              <w:ind w:left="20"/>
              <w:jc w:val="both"/>
            </w:pPr>
            <w:r>
              <w:rPr>
                <w:rFonts w:ascii="Times New Roman"/>
                <w:b w:val="false"/>
                <w:i w:val="false"/>
                <w:color w:val="000000"/>
                <w:sz w:val="20"/>
              </w:rPr>
              <w:t>
</w:t>
            </w:r>
            <w:r>
              <w:rPr>
                <w:rFonts w:ascii="Times New Roman"/>
                <w:b w:val="false"/>
                <w:i w:val="false"/>
                <w:color w:val="000000"/>
                <w:sz w:val="20"/>
              </w:rPr>
              <w:t>-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когда, где, в каких учебных заведениях учился, специальность по образованию;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кандидат,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туысқандары бар ма (тегі, аты, әкесінің аты, туысқандық дәрежесі, немен айналысады, қайда тұрады), олармен байланыс қалай іске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 кандидат, оның әйелі (ері) немесе олардың жақын туысқандарынан біреу қылмыстық не әкімшілік жауаптылыққа тартылған ба (қашан, не үшін, жазалау шарасы);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соңғы жұмыс орны мен лауазымы, тұрғылықты жері, егер бір жерден екінші жерге көшуге тура келсе, бұрынғы тұрғылықты жерлері көрсетіледі.</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2"/>
          <w:p>
            <w:pPr>
              <w:spacing w:after="20"/>
              <w:ind w:left="20"/>
              <w:jc w:val="both"/>
            </w:pPr>
            <w:r>
              <w:rPr>
                <w:rFonts w:ascii="Times New Roman"/>
                <w:b w:val="false"/>
                <w:i w:val="false"/>
                <w:color w:val="000000"/>
                <w:sz w:val="20"/>
              </w:rPr>
              <w:t>
ӨМІРБАЯН</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АВТОБИОГРАФИЯ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bookmarkStart w:name="z253" w:id="93"/>
      <w:r>
        <w:rPr>
          <w:rFonts w:ascii="Times New Roman"/>
          <w:b w:val="false"/>
          <w:i w:val="false"/>
          <w:color w:val="000000"/>
          <w:sz w:val="28"/>
        </w:rPr>
        <w:t>
      (Подпись)</w:t>
      </w:r>
    </w:p>
    <w:bookmarkEnd w:id="93"/>
    <w:p>
      <w:pPr>
        <w:spacing w:after="0"/>
        <w:ind w:left="0"/>
        <w:jc w:val="both"/>
      </w:pPr>
      <w:r>
        <w:rPr>
          <w:rFonts w:ascii="Times New Roman"/>
          <w:b w:val="false"/>
          <w:i w:val="false"/>
          <w:color w:val="000000"/>
          <w:sz w:val="28"/>
        </w:rPr>
        <w:t xml:space="preserve">       (Ф.И.О.(при его наличии))</w:t>
      </w:r>
    </w:p>
    <w:p>
      <w:pPr>
        <w:spacing w:after="0"/>
        <w:ind w:left="0"/>
        <w:jc w:val="both"/>
      </w:pPr>
      <w:r>
        <w:rPr>
          <w:rFonts w:ascii="Times New Roman"/>
          <w:b w:val="false"/>
          <w:i w:val="false"/>
          <w:color w:val="000000"/>
          <w:sz w:val="28"/>
        </w:rPr>
        <w:t xml:space="preserve">       "____" _______________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 xml:space="preserve">работы конкурсной комиссии, </w:t>
            </w:r>
            <w:r>
              <w:br/>
            </w:r>
            <w:r>
              <w:rPr>
                <w:rFonts w:ascii="Times New Roman"/>
                <w:b w:val="false"/>
                <w:i w:val="false"/>
                <w:color w:val="000000"/>
                <w:sz w:val="20"/>
              </w:rPr>
              <w:t xml:space="preserve">сроки проведения этапов </w:t>
            </w:r>
            <w:r>
              <w:br/>
            </w:r>
            <w:r>
              <w:rPr>
                <w:rFonts w:ascii="Times New Roman"/>
                <w:b w:val="false"/>
                <w:i w:val="false"/>
                <w:color w:val="000000"/>
                <w:sz w:val="20"/>
              </w:rPr>
              <w:t xml:space="preserve">конкурса, а также перечень </w:t>
            </w:r>
            <w:r>
              <w:br/>
            </w:r>
            <w:r>
              <w:rPr>
                <w:rFonts w:ascii="Times New Roman"/>
                <w:b w:val="false"/>
                <w:i w:val="false"/>
                <w:color w:val="000000"/>
                <w:sz w:val="20"/>
              </w:rPr>
              <w:t xml:space="preserve">документов, необходимых для </w:t>
            </w:r>
            <w:r>
              <w:br/>
            </w:r>
            <w:r>
              <w:rPr>
                <w:rFonts w:ascii="Times New Roman"/>
                <w:b w:val="false"/>
                <w:i w:val="false"/>
                <w:color w:val="000000"/>
                <w:sz w:val="20"/>
              </w:rPr>
              <w:t xml:space="preserve">участия в конкурсе на занятие </w:t>
            </w:r>
            <w:r>
              <w:br/>
            </w:r>
            <w:r>
              <w:rPr>
                <w:rFonts w:ascii="Times New Roman"/>
                <w:b w:val="false"/>
                <w:i w:val="false"/>
                <w:color w:val="000000"/>
                <w:sz w:val="20"/>
              </w:rPr>
              <w:t xml:space="preserve">вакантной и временно вакантной </w:t>
            </w:r>
            <w:r>
              <w:br/>
            </w:r>
            <w:r>
              <w:rPr>
                <w:rFonts w:ascii="Times New Roman"/>
                <w:b w:val="false"/>
                <w:i w:val="false"/>
                <w:color w:val="000000"/>
                <w:sz w:val="20"/>
              </w:rPr>
              <w:t xml:space="preserve">должности в </w:t>
            </w:r>
            <w:r>
              <w:br/>
            </w:r>
            <w:r>
              <w:rPr>
                <w:rFonts w:ascii="Times New Roman"/>
                <w:b w:val="false"/>
                <w:i w:val="false"/>
                <w:color w:val="000000"/>
                <w:sz w:val="20"/>
              </w:rPr>
              <w:t>правоохранительных органах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 w:id="94"/>
    <w:p>
      <w:pPr>
        <w:spacing w:after="0"/>
        <w:ind w:left="0"/>
        <w:jc w:val="left"/>
      </w:pPr>
      <w:r>
        <w:rPr>
          <w:rFonts w:ascii="Times New Roman"/>
          <w:b/>
          <w:i w:val="false"/>
          <w:color w:val="000000"/>
        </w:rPr>
        <w:t xml:space="preserve"> Анкета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5"/>
          <w:p>
            <w:pPr>
              <w:spacing w:after="20"/>
              <w:ind w:left="20"/>
              <w:jc w:val="both"/>
            </w:pPr>
            <w:r>
              <w:rPr>
                <w:rFonts w:ascii="Times New Roman"/>
                <w:b w:val="false"/>
                <w:i w:val="false"/>
                <w:color w:val="000000"/>
                <w:sz w:val="20"/>
              </w:rPr>
              <w:t xml:space="preserve">
2. Если изменяли фамилию, имя или отчество </w:t>
            </w:r>
          </w:p>
          <w:bookmarkEnd w:id="95"/>
          <w:p>
            <w:pPr>
              <w:spacing w:after="20"/>
              <w:ind w:left="20"/>
              <w:jc w:val="both"/>
            </w:pPr>
            <w:r>
              <w:rPr>
                <w:rFonts w:ascii="Times New Roman"/>
                <w:b w:val="false"/>
                <w:i w:val="false"/>
                <w:color w:val="000000"/>
                <w:sz w:val="20"/>
              </w:rPr>
              <w:t>
(при его наличии), укажите их, а также когда, где и по какой причине изменял(а)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 число, месяц и место рождения (село, город, район, область, республика)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Национальность, гражданство (если изменяли, то укажите, когда и по какой причине)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Образование (когда и какие учебные заведения окончили, номера дипломов), специальность и квалификация по диплому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Сведения об ученой степени, ученом звании (когда присвоено, номер диплома), научных трудах и изобретениях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Родной язык, какими другими языками владеете и в какой степени?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Признавались ли Вы в судебном порядке недееспособным или ограниченно дееспособным?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Привлекались ли Вы перед поступлением на правоохранительную службу к дисциплинарной ответственности за совершение коррупционного правонарушения?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Налагалось ли на Вас в судебном порядке административное взыскание за умышленное правонарушение перед поступлением на правоохранительную службу?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Налагалось ли на Вас в судебном порядке административное взыскание за совершение коррупционного правонарушения до поступления на правоохранительную службу?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Были ли Вы ранее судимы или освобождены от уголовной ответственности по нереабилитирующим основаниям, а также уволены по отрицательным мотивам с государственной службы, из иных правоохранительных органов, судов и органов юстиции?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Были ли Ваши близкие родственники судимы (когда и за что)?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Были ли Вы и Ваши близкие родственники за границей, когда и с какой целью?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Имеются ли у Вас или супруги (супруга) родственники, постоянно проживающие за границей (фамилия, имя, отчество (при его наличии), дата рождения, степень родства, место жительства, страна проживания, с какого времени проживают за границей, чем занимаются)?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Являетесь ли Вы близким родственником (родителем, сыном, дочерью, усыновителем, усыновленным, полнородным или неполнородным братом или сестрой, дедушкой, бабушкой, внуком, супругом или супругой) государственного служащего, занимающего должность, находящуюся в непосредственной подчиненности должности, на которую Вы претендуете?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96"/>
    <w:p>
      <w:pPr>
        <w:spacing w:after="0"/>
        <w:ind w:left="0"/>
        <w:jc w:val="both"/>
      </w:pPr>
      <w:r>
        <w:rPr>
          <w:rFonts w:ascii="Times New Roman"/>
          <w:b w:val="false"/>
          <w:i w:val="false"/>
          <w:color w:val="000000"/>
          <w:sz w:val="28"/>
        </w:rPr>
        <w:t>
      17. Ваши близкие родственники (отец, мать, полнородные и неполнородные братья и сестры, супруг (супруга), дети) и близкие родственники супруга (супруги) (отец, мать, полнородные и неполнородные братья и сестры, дети), а также бывший супруг (супруга)*: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Степень родства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отчество (при его наличии)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место рождения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работы и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Адрес местожительства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97"/>
    <w:p>
      <w:pPr>
        <w:spacing w:after="0"/>
        <w:ind w:left="0"/>
        <w:jc w:val="both"/>
      </w:pPr>
      <w:r>
        <w:rPr>
          <w:rFonts w:ascii="Times New Roman"/>
          <w:b w:val="false"/>
          <w:i w:val="false"/>
          <w:color w:val="000000"/>
          <w:sz w:val="28"/>
        </w:rPr>
        <w:t>
      Примечание:</w:t>
      </w:r>
    </w:p>
    <w:bookmarkEnd w:id="97"/>
    <w:bookmarkStart w:name="z261" w:id="98"/>
    <w:p>
      <w:pPr>
        <w:spacing w:after="0"/>
        <w:ind w:left="0"/>
        <w:jc w:val="both"/>
      </w:pPr>
      <w:r>
        <w:rPr>
          <w:rFonts w:ascii="Times New Roman"/>
          <w:b w:val="false"/>
          <w:i w:val="false"/>
          <w:color w:val="000000"/>
          <w:sz w:val="28"/>
        </w:rPr>
        <w:t>
      * если родственники изменяли фамилию, имя, отчество (при его наличии), то необходимо указать их прежние фамилию, имя, отчество (при его наличии).</w:t>
      </w:r>
    </w:p>
    <w:bookmarkEnd w:id="98"/>
    <w:bookmarkStart w:name="z262" w:id="99"/>
    <w:p>
      <w:pPr>
        <w:spacing w:after="0"/>
        <w:ind w:left="0"/>
        <w:jc w:val="both"/>
      </w:pPr>
      <w:r>
        <w:rPr>
          <w:rFonts w:ascii="Times New Roman"/>
          <w:b w:val="false"/>
          <w:i w:val="false"/>
          <w:color w:val="000000"/>
          <w:sz w:val="28"/>
        </w:rPr>
        <w:t>
      19. Выполняемая работа с начала трудовой деятельности (включая учебу на очных отделениях в высших и средних специальных учебных заведениях, военную службу и работу по совместительству, предпринимательскую деятельность и т.п.).</w:t>
      </w:r>
    </w:p>
    <w:bookmarkEnd w:id="99"/>
    <w:bookmarkStart w:name="z263" w:id="100"/>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номера воинской части и места дислокации.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Число, месяц и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Должность с указанием</w:t>
            </w:r>
          </w:p>
          <w:p>
            <w:pPr>
              <w:spacing w:after="20"/>
              <w:ind w:left="20"/>
              <w:jc w:val="both"/>
            </w:pPr>
          </w:p>
          <w:p>
            <w:pPr>
              <w:spacing w:after="20"/>
              <w:ind w:left="20"/>
              <w:jc w:val="both"/>
            </w:pPr>
            <w:r>
              <w:rPr>
                <w:rFonts w:ascii="Times New Roman"/>
                <w:b/>
                <w:i w:val="false"/>
                <w:color w:val="000000"/>
                <w:sz w:val="20"/>
              </w:rPr>
              <w:t>
учреждения, организации,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Местонахождение учреждения,</w:t>
            </w:r>
          </w:p>
          <w:p>
            <w:pPr>
              <w:spacing w:after="20"/>
              <w:ind w:left="20"/>
              <w:jc w:val="both"/>
            </w:pPr>
          </w:p>
          <w:p>
            <w:pPr>
              <w:spacing w:after="20"/>
              <w:ind w:left="20"/>
              <w:jc w:val="both"/>
            </w:pPr>
            <w:r>
              <w:rPr>
                <w:rFonts w:ascii="Times New Roman"/>
                <w:b/>
                <w:i w:val="false"/>
                <w:color w:val="000000"/>
                <w:sz w:val="20"/>
              </w:rPr>
              <w:t>
организации, предприятия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Поступления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Ухода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6" w:id="101"/>
      <w:r>
        <w:rPr>
          <w:rFonts w:ascii="Times New Roman"/>
          <w:b w:val="false"/>
          <w:i w:val="false"/>
          <w:color w:val="000000"/>
          <w:sz w:val="28"/>
        </w:rPr>
        <w:t xml:space="preserve">
      20. Отношение к воинской обязанности и воинское звание </w:t>
      </w:r>
    </w:p>
    <w:bookmarkEnd w:id="101"/>
    <w:p>
      <w:pPr>
        <w:spacing w:after="0"/>
        <w:ind w:left="0"/>
        <w:jc w:val="both"/>
      </w:pPr>
      <w:r>
        <w:rPr>
          <w:rFonts w:ascii="Times New Roman"/>
          <w:b w:val="false"/>
          <w:i w:val="false"/>
          <w:color w:val="000000"/>
          <w:sz w:val="28"/>
        </w:rPr>
        <w:t xml:space="preserve">       ________________________________________________ ________________________</w:t>
      </w:r>
    </w:p>
    <w:p>
      <w:pPr>
        <w:spacing w:after="0"/>
        <w:ind w:left="0"/>
        <w:jc w:val="both"/>
      </w:pPr>
      <w:r>
        <w:rPr>
          <w:rFonts w:ascii="Times New Roman"/>
          <w:b w:val="false"/>
          <w:i w:val="false"/>
          <w:color w:val="000000"/>
          <w:sz w:val="28"/>
        </w:rPr>
        <w:t xml:space="preserve">       21. Домашний адрес (адрес фактической прописки и адрес проживания), номер </w:t>
      </w:r>
    </w:p>
    <w:p>
      <w:pPr>
        <w:spacing w:after="0"/>
        <w:ind w:left="0"/>
        <w:jc w:val="both"/>
      </w:pPr>
      <w:r>
        <w:rPr>
          <w:rFonts w:ascii="Times New Roman"/>
          <w:b w:val="false"/>
          <w:i w:val="false"/>
          <w:color w:val="000000"/>
          <w:sz w:val="28"/>
        </w:rPr>
        <w:t xml:space="preserve">       домашнего телефона, сотового телефона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22. Паспорт, удостоверение личности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(серия, номер, кем и когда выдан)</w:t>
      </w:r>
    </w:p>
    <w:p>
      <w:pPr>
        <w:spacing w:after="0"/>
        <w:ind w:left="0"/>
        <w:jc w:val="both"/>
      </w:pPr>
      <w:r>
        <w:rPr>
          <w:rFonts w:ascii="Times New Roman"/>
          <w:b w:val="false"/>
          <w:i w:val="false"/>
          <w:color w:val="000000"/>
          <w:sz w:val="28"/>
        </w:rPr>
        <w:t xml:space="preserve">       23. Дополнительные сведения (государственные награды, участие в выборных </w:t>
      </w:r>
    </w:p>
    <w:p>
      <w:pPr>
        <w:spacing w:after="0"/>
        <w:ind w:left="0"/>
        <w:jc w:val="both"/>
      </w:pPr>
      <w:r>
        <w:rPr>
          <w:rFonts w:ascii="Times New Roman"/>
          <w:b w:val="false"/>
          <w:i w:val="false"/>
          <w:color w:val="000000"/>
          <w:sz w:val="28"/>
        </w:rPr>
        <w:t xml:space="preserve">       представительных органах, а также другая информация, которую кандидат желает</w:t>
      </w:r>
    </w:p>
    <w:p>
      <w:pPr>
        <w:spacing w:after="0"/>
        <w:ind w:left="0"/>
        <w:jc w:val="both"/>
      </w:pPr>
      <w:r>
        <w:rPr>
          <w:rFonts w:ascii="Times New Roman"/>
          <w:b w:val="false"/>
          <w:i w:val="false"/>
          <w:color w:val="000000"/>
          <w:sz w:val="28"/>
        </w:rPr>
        <w:t xml:space="preserve">       сообщить о себе)</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 ________ 20__ г.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формирования </w:t>
            </w:r>
            <w:r>
              <w:br/>
            </w:r>
            <w:r>
              <w:rPr>
                <w:rFonts w:ascii="Times New Roman"/>
                <w:b w:val="false"/>
                <w:i w:val="false"/>
                <w:color w:val="000000"/>
                <w:sz w:val="20"/>
              </w:rPr>
              <w:t xml:space="preserve">и работы конкурсной комиссии, </w:t>
            </w:r>
            <w:r>
              <w:br/>
            </w:r>
            <w:r>
              <w:rPr>
                <w:rFonts w:ascii="Times New Roman"/>
                <w:b w:val="false"/>
                <w:i w:val="false"/>
                <w:color w:val="000000"/>
                <w:sz w:val="20"/>
              </w:rPr>
              <w:t>сроки проведения этапов</w:t>
            </w:r>
            <w:r>
              <w:br/>
            </w:r>
            <w:r>
              <w:rPr>
                <w:rFonts w:ascii="Times New Roman"/>
                <w:b w:val="false"/>
                <w:i w:val="false"/>
                <w:color w:val="000000"/>
                <w:sz w:val="20"/>
              </w:rPr>
              <w:t xml:space="preserve">конкурса, а также перечень </w:t>
            </w:r>
            <w:r>
              <w:br/>
            </w:r>
            <w:r>
              <w:rPr>
                <w:rFonts w:ascii="Times New Roman"/>
                <w:b w:val="false"/>
                <w:i w:val="false"/>
                <w:color w:val="000000"/>
                <w:sz w:val="20"/>
              </w:rPr>
              <w:t xml:space="preserve">документов, необходимых для </w:t>
            </w:r>
            <w:r>
              <w:br/>
            </w:r>
            <w:r>
              <w:rPr>
                <w:rFonts w:ascii="Times New Roman"/>
                <w:b w:val="false"/>
                <w:i w:val="false"/>
                <w:color w:val="000000"/>
                <w:sz w:val="20"/>
              </w:rPr>
              <w:t xml:space="preserve">участия в конкурсе на занятие </w:t>
            </w:r>
            <w:r>
              <w:br/>
            </w:r>
            <w:r>
              <w:rPr>
                <w:rFonts w:ascii="Times New Roman"/>
                <w:b w:val="false"/>
                <w:i w:val="false"/>
                <w:color w:val="000000"/>
                <w:sz w:val="20"/>
              </w:rPr>
              <w:t xml:space="preserve">вакантной и временно вакантной </w:t>
            </w:r>
            <w:r>
              <w:br/>
            </w:r>
            <w:r>
              <w:rPr>
                <w:rFonts w:ascii="Times New Roman"/>
                <w:b w:val="false"/>
                <w:i w:val="false"/>
                <w:color w:val="000000"/>
                <w:sz w:val="20"/>
              </w:rPr>
              <w:t xml:space="preserve">должности в </w:t>
            </w:r>
            <w:r>
              <w:br/>
            </w:r>
            <w:r>
              <w:rPr>
                <w:rFonts w:ascii="Times New Roman"/>
                <w:b w:val="false"/>
                <w:i w:val="false"/>
                <w:color w:val="000000"/>
                <w:sz w:val="20"/>
              </w:rPr>
              <w:t>правоохранительных органах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 w:id="102"/>
    <w:p>
      <w:pPr>
        <w:spacing w:after="0"/>
        <w:ind w:left="0"/>
        <w:jc w:val="left"/>
      </w:pPr>
      <w:r>
        <w:rPr>
          <w:rFonts w:ascii="Times New Roman"/>
          <w:b/>
          <w:i w:val="false"/>
          <w:color w:val="000000"/>
        </w:rPr>
        <w:t xml:space="preserve"> Лист собеседования с кандидатами на занятие вакантной и временно вакантной должности в правоохранительных органах, органах гражданской защиты</w:t>
      </w:r>
    </w:p>
    <w:bookmarkEnd w:id="102"/>
    <w:p>
      <w:pPr>
        <w:spacing w:after="0"/>
        <w:ind w:left="0"/>
        <w:jc w:val="both"/>
      </w:pPr>
      <w:bookmarkStart w:name="z270" w:id="103"/>
      <w:r>
        <w:rPr>
          <w:rFonts w:ascii="Times New Roman"/>
          <w:b w:val="false"/>
          <w:i w:val="false"/>
          <w:color w:val="000000"/>
          <w:sz w:val="28"/>
        </w:rPr>
        <w:t xml:space="preserve">
      </w:t>
      </w:r>
      <w:r>
        <w:rPr>
          <w:rFonts w:ascii="Times New Roman"/>
          <w:b/>
          <w:i w:val="false"/>
          <w:color w:val="000000"/>
          <w:sz w:val="28"/>
        </w:rPr>
        <w:t>Ф.И.О</w:t>
      </w:r>
      <w:r>
        <w:rPr>
          <w:rFonts w:ascii="Times New Roman"/>
          <w:b w:val="false"/>
          <w:i w:val="false"/>
          <w:color w:val="000000"/>
          <w:sz w:val="28"/>
        </w:rPr>
        <w:t>. _______________________________________</w:t>
      </w:r>
    </w:p>
    <w:bookmarkEnd w:id="103"/>
    <w:p>
      <w:pPr>
        <w:spacing w:after="0"/>
        <w:ind w:left="0"/>
        <w:jc w:val="both"/>
      </w:pPr>
      <w:r>
        <w:rPr>
          <w:rFonts w:ascii="Times New Roman"/>
          <w:b w:val="false"/>
          <w:i w:val="false"/>
          <w:color w:val="000000"/>
          <w:sz w:val="28"/>
        </w:rPr>
        <w:t xml:space="preserve">             участника конкурса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должности</w:t>
      </w:r>
      <w:r>
        <w:rPr>
          <w:rFonts w:ascii="Times New Roman"/>
          <w:b w:val="false"/>
          <w:i w:val="false"/>
          <w:color w:val="000000"/>
          <w:sz w:val="28"/>
        </w:rPr>
        <w:t xml:space="preserve">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специфике и ситуационные задачи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Оценки ответов на вопросы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 xml:space="preserve">(ответы на вопросы оцениваются </w:t>
            </w:r>
          </w:p>
          <w:p>
            <w:pPr>
              <w:spacing w:after="20"/>
              <w:ind w:left="20"/>
              <w:jc w:val="both"/>
            </w:pPr>
            <w:r>
              <w:rPr>
                <w:rFonts w:ascii="Times New Roman"/>
                <w:b/>
                <w:i w:val="false"/>
                <w:color w:val="000000"/>
                <w:sz w:val="20"/>
              </w:rPr>
              <w:t>
по 5 бальной шкале)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4"/>
          <w:p>
            <w:pPr>
              <w:spacing w:after="20"/>
              <w:ind w:left="20"/>
              <w:jc w:val="both"/>
            </w:pPr>
            <w:r>
              <w:rPr>
                <w:rFonts w:ascii="Times New Roman"/>
                <w:b w:val="false"/>
                <w:i w:val="false"/>
                <w:color w:val="000000"/>
                <w:sz w:val="20"/>
              </w:rPr>
              <w:t xml:space="preserve">
 хорошие знания и умения </w:t>
            </w:r>
          </w:p>
          <w:bookmarkEnd w:id="104"/>
          <w:p>
            <w:pPr>
              <w:spacing w:after="20"/>
              <w:ind w:left="20"/>
              <w:jc w:val="both"/>
            </w:pPr>
            <w:r>
              <w:rPr>
                <w:rFonts w:ascii="Times New Roman"/>
                <w:b w:val="false"/>
                <w:i w:val="false"/>
                <w:color w:val="000000"/>
                <w:sz w:val="20"/>
              </w:rPr>
              <w:t>
</w:t>
            </w:r>
            <w:r>
              <w:rPr>
                <w:rFonts w:ascii="Times New Roman"/>
                <w:b/>
                <w:i w:val="false"/>
                <w:color w:val="000000"/>
                <w:sz w:val="20"/>
              </w:rPr>
              <w:t>(теоритическое, практическое)</w:t>
            </w:r>
          </w:p>
          <w:p>
            <w:pPr>
              <w:spacing w:after="20"/>
              <w:ind w:left="20"/>
              <w:jc w:val="both"/>
            </w:pPr>
            <w:r>
              <w:rPr>
                <w:rFonts w:ascii="Times New Roman"/>
                <w:b w:val="false"/>
                <w:i w:val="false"/>
                <w:color w:val="000000"/>
                <w:sz w:val="20"/>
              </w:rPr>
              <w:t>
(</w:t>
            </w:r>
            <w:r>
              <w:rPr>
                <w:rFonts w:ascii="Times New Roman"/>
                <w:b w:val="false"/>
                <w:i/>
                <w:color w:val="000000"/>
                <w:sz w:val="20"/>
              </w:rPr>
              <w:t>нужное подчеркнуть</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высокопрофессиональные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ораторское мастерство (умение налаживать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5"/>
          <w:p>
            <w:pPr>
              <w:spacing w:after="20"/>
              <w:ind w:left="20"/>
              <w:jc w:val="both"/>
            </w:pPr>
            <w:r>
              <w:rPr>
                <w:rFonts w:ascii="Times New Roman"/>
                <w:b w:val="false"/>
                <w:i w:val="false"/>
                <w:color w:val="000000"/>
                <w:sz w:val="20"/>
              </w:rPr>
              <w:t xml:space="preserve">
 исключительные знания </w:t>
            </w:r>
          </w:p>
          <w:bookmarkEnd w:id="105"/>
          <w:p>
            <w:pPr>
              <w:spacing w:after="20"/>
              <w:ind w:left="20"/>
              <w:jc w:val="both"/>
            </w:pPr>
            <w:r>
              <w:rPr>
                <w:rFonts w:ascii="Times New Roman"/>
                <w:b w:val="false"/>
                <w:i w:val="false"/>
                <w:color w:val="000000"/>
                <w:sz w:val="20"/>
              </w:rPr>
              <w:t>
 (в т.ч. знание государственного, русского и других языков)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6"/>
          <w:p>
            <w:pPr>
              <w:spacing w:after="20"/>
              <w:ind w:left="20"/>
              <w:jc w:val="both"/>
            </w:pPr>
            <w:r>
              <w:rPr>
                <w:rFonts w:ascii="Times New Roman"/>
                <w:b w:val="false"/>
                <w:i w:val="false"/>
                <w:color w:val="000000"/>
                <w:sz w:val="20"/>
              </w:rPr>
              <w:t>
</w:t>
            </w:r>
            <w:r>
              <w:rPr>
                <w:rFonts w:ascii="Times New Roman"/>
                <w:b/>
                <w:i w:val="false"/>
                <w:color w:val="000000"/>
                <w:sz w:val="20"/>
              </w:rPr>
              <w:t>По мотивации и компетенциям</w:t>
            </w:r>
          </w:p>
          <w:bookmarkEnd w:id="106"/>
          <w:p>
            <w:pPr>
              <w:spacing w:after="20"/>
              <w:ind w:left="20"/>
              <w:jc w:val="both"/>
            </w:pPr>
            <w:r>
              <w:rPr>
                <w:rFonts w:ascii="Times New Roman"/>
                <w:b w:val="false"/>
                <w:i w:val="false"/>
                <w:color w:val="000000"/>
                <w:sz w:val="20"/>
              </w:rPr>
              <w:t>
(предположение)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Оценивается по результатам ответов</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ниже среднего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выше среднего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 w:id="107"/>
      <w:r>
        <w:rPr>
          <w:rFonts w:ascii="Times New Roman"/>
          <w:b w:val="false"/>
          <w:i w:val="false"/>
          <w:color w:val="000000"/>
          <w:sz w:val="28"/>
        </w:rPr>
        <w:t>
      Член комиссии: ___________________________ "___" ___________20____г.</w:t>
      </w:r>
    </w:p>
    <w:bookmarkEnd w:id="107"/>
    <w:p>
      <w:pPr>
        <w:spacing w:after="0"/>
        <w:ind w:left="0"/>
        <w:jc w:val="both"/>
      </w:pPr>
      <w:r>
        <w:rPr>
          <w:rFonts w:ascii="Times New Roman"/>
          <w:b w:val="false"/>
          <w:i w:val="false"/>
          <w:color w:val="000000"/>
          <w:sz w:val="28"/>
        </w:rPr>
        <w:t xml:space="preserve">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