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1db6" w14:textId="3f51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города Косшы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23 ноября 2022 года № А-11/554 и решение маслихата Акмолинской области от 23 ноября 2022 года № 7С-22-3. Зарегистрировано в Министерстве юстиции Республики Казахстан 26 декабря 2022 года № 31266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июля 2021 года № 629 "Об изменениях в административно-территориальном устройстве Акмолинской области",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города Косшы Акмолинской области общей площадью 5 198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Акмолинской области и решению Акмолинского областного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А-11/554 и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города Косшы Акмолинской области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