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1dea" w14:textId="2831d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Кокшетауского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7 октября 2022 года № С-22/11. Зарегистрировано в Министерстве юстиции Республики Казахстан 13 октября 2022 года № 30143.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"Об определении размера и перечня категорий получателей жилищных сертификатов в городе Кокшетау" от 24 декабря 2020 года № С-49/6 (зарегистрировано в Реестре государственной регистрации нормативных правовых актов № 8277)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категорий получателей жилищных сертификатов в городе Кокшетау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Семьи, имеющие или воспитывающие детей с инвалидностью.".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Утратило силу решением Кокшетауского городского маслихата Акмолинской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С-8/8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секретаря Кокшетауского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