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82ee" w14:textId="b858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Аршалынского районного маслихата от 10 февраля 2017 года № 12/5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Аршалынском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30 ноября 2022 года № 34/4. Зарегистрировано в Министерстве юстиции Республики Казахстан 1 декабря 2022 года № 30898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Аршалынском районе" от 10 февраля 2017 года № 12/5 (зарегистрировано в Реестре государственной регистрации нормативных правовых актов под № 5825)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Аршалынском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Законом Республики Казахстан "О местном государственном управлении и самоуправлении в Республике Казахстан", Законом Республики Казахстан "О социальной и медико-педагогической коррекционной поддержке детей с ограниченными возможностями", Аршалынский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Аршалынском районе,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12/5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Аршалынском районе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Аршалынском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Аршалынского района"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трем месячным расчетным показателям на каждого ребенка с инвалидностью ежемесячно на учебный год.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