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2b23" w14:textId="bef2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Егиндыкольского районного маслихата от 30 января 2018 года № 6С20-3 "О повышении базовых ставок земельного налога на земли сельскохозяйственного назначения Егиндыкольского района, не используемые в соответствии с земельным законодательством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9 февраля 2022 года № 7С15-4. Зарегистрировано в Министерстве юстиции Республики Казахстан 17 февраля 2022 года № 26836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повышении базовых ставок земельного налога на земли сельскохозяйственного назначения Егиндыкольского района, не используемые в соответствии с земельным законодательством Республики Казахстан" от 30 января 2018 года № 6С20-3 (зарегистрировано в Реестре государственной регистрации нормативных правовых актов № 6394).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