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8bc" w14:textId="d022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Акмолинской области от 22 августа 2017 года № 6С-14/6-17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2022 года № 7С-37/3-22. Зарегистрировано в Министерстве юстиции Республики Казахстан 15 декабря 2022 года № 31132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Ерейментауском районе" от 22 августа 2017 года № 6С-14/6-17 (зарегистрировано в Реестре государственной регистрации нормативных правовых актов № 6093)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Ерейментауский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6С-14/6-17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Ерейментауского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возраста восемнадцати лет,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