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28bc" w14:textId="d022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Акмолинской области от 22 августа 2017 года № 6С-14/6-17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Ерейментауском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9 декабря 2022 года № 7С-37/3-22. Зарегистрировано в Министерстве юстиции Республики Казахстан 15 декабря 2022 года № 31132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Акмолинской области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Ерейментауском районе" от 22 августа 2017 года № 6С-14/6-17 (зарегистрировано в Реестре государственной регистрации нормативных правовых актов № 6093)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Ерейментауском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статьей 11 Закона Республики Казахстан "О социальной защите лиц с инвалидностью в Республике Казахстан", Ерейментауский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Ерейментауском районе,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7С-37/3-22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6С-14/6-17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Ерейментауском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Ерейментауском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Ерейментауского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возраста восемнадцати лет,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