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4b33" w14:textId="7ea4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 февраля 2018 года № 24/5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февраля 2022 года № 20/3. Зарегистрировано в Министерстве юстиции Республики Казахстан 22 февраля 2022 года № 26878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Есильского района" от 2 февраля 2018 года № 24/5 (зарегистрировано в Реестре государственной регистрации нормативных правовых актов под № 6411).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