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0b5a" w14:textId="2cc0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Целиноградскому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13 апреля 2022 года № 133/22-7. Зарегистрировано в Министерстве юстиции Республики Казахстан 20 апреля 2022 года № 27671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Целиноградскому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133/22-7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Целиноградскому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Оптовые базы, склады продовольственных товаров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Оптовые базы, склады промышленных товаров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Вокзалы, автовокзалы,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м2 общей площади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м2 торговой площади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Автостоянки, автомойки, АЗС, гаражи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работник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Гаражные кооперативы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гараж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Парикмахерские, косметические салоны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Прачечные, химчистки, ремонт бытовой техники, швейные ателье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Мастерские ювелирные, по ремонту обуви, часов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Мелкий ремонт и услуги (изготовление ключей и т.д.)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Бани, сауны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Юридические, организующие массовые мероприятия на территории города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участников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Садоводческие кооперативы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АЗС – автозаправочные 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квадратный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кубический метр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