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5e95" w14:textId="33d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мая 2008 года № 167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июня 2022 года № 204. Зарегистрировано в Министерстве юстиции Республики Казахстан 1 июля 2022 года № 28677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Актюбинской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мая 2008 года № 167 "Об утверждении перечня рыбохозяйственных водоемов местного значения" (зарегистрированное в Реестре государственной регистрации нормативных правовых актов № 3254)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2008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Илек в 3 километрах от села Жанатан Мартукского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Орь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Хобда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рыболовство/промысловое рыболовство/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зера: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Шалкар-Карашатау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одохранилища: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 /любительское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руды: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крестьянского хозяйства Алма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села имени Ш. 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хозяйство,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Средне-Бадамшинский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Бадамшинский (основной)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Дизель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