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1595" w14:textId="1f51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 июня 2022 года № 171. Зарегистрировано в Министерстве юстиции Республики Казахстан 6 июня 2022 года № 28377. Утратило силу решением Алгинского районного маслихата Актюбинской области от 16 ноября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Алгинского районного маслихата Актюбинской области от 16.11.2023 № 78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от 23 сентября 2020 года № 424 (зарегистрированное в Реестре государственной регистрации нормативных правовых актов за № 7504)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Алгинском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Алгинского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