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9915" w14:textId="4019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марта 2022 года № 143. Зарегистрировано в Министерстве юстиции Республики Казахстан 17 марта 2022 года № 27154.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