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9dd8" w14:textId="8189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Актюбинской области от 05 апреля 2016 года № 77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31 октября 2022 года № 200. Зарегистрировано в Министерстве юстиции Республики Казахстан 4 ноября 2022 года № 30414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Актюбинской области от 05 апреля 2016 года № 77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 (зарегистрированного в Реестре государственной регистрации нормативных правовых актов под № 4888)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Уилского района Актюбинской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Уилский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31 октября 2022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77 от 5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 населения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Центра занятости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высшей, первой, второй категории: консультант по социальной работе, консультант по социальной работе центра занятости населения,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и ГКП без категории: консультант по социальной работе, консультант по социальной работе центра занятости населения,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высшей, первой, второй категории: консультант по социальной работе центра занятости населения,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консультант по социальной работе центра занятости населения, специалист по социальной работе,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методическим кабинетом, библиотекой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первой, второй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музыкальный оформитель, редактор (основных служб), режиссер, хореограф, художники всех наименований (основных служб)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