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2af6" w14:textId="a4f2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14 декабря 2021 года № 12-59 "Об областном бюджете Алматинской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29 апреля 2022 года № 18-83. Зарегистрировано в Министерстве юстиции Республики Казахстан 6 мая 2022 года № 27927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2022-2024 годы" от 14 декабря 2021 года № 12-59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25829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869 385 485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151 420 531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5 435 172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29 138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712 500 644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886 029 350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15 530 343 тысячи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28 585 075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13 054 732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1 102 331 тысяча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1 102 331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33 276 539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33 276 539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26 642 766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16 286 592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22 920 365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Установить, что поступления по коду классификации доходов единой бюджетной классификации "Корпоративный подоходный налог" зачисляются по Илийскому району и городу Капшагай в размере 50% в областной бюджет, по другим районам и городам областного значения в размере 100% зачисляются в районный и городской бюджет областного значения.";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Одобрить выпуск государственных эмиссионных ценных бумаг на проектирование и строительство жилья по Алматинской области на 2022 год в сумме 23 874 107 тысяч тенге.";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Предусмотреть в областном бюджете на 2022 год поступления трансфертов из районных бюджетов, бюджетов городов областного значения в связи с изменением законодательства в сумме 115 146 831 тысяча тенге.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бюджетов, бюджетов городов областного значения определяется на основании постановления акимата Алматинской области.";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Предусмотреть в областном бюджете на 2022 год на проведение мероприятий по охране окружающей среды и развития объектов в сумме 1 164 381 тысяча тенге.";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Предусмотреть в областном бюджете на 2022 год на обеспечение функционирования автомобильных дорог и развитие транспортной инфраструктуры в сумме 35 315 737 тысяч тенге.".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Жоргенбаев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18-83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областного маслихата от 14 декабря 2021 года № 12-59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869 385 485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712 500 644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275 234 466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275 234 466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437 266 178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437 266 178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444 173 633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334 357 560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300 884 379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-33 276 539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