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3470" w14:textId="5883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населенных пунктах Коксуского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3 марта 2022 года № 86. Зарегистрировано в Министерстве юстиции Республики Казахстан 31 марта 2022 года № 27333. Утратило силу постановлением акимата Коксуского района области Жетісу от 12 октября 2023 года № 387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области Жетісу от 12.10.2023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Вводится в действие с 01.01.2023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 акимат Коксуского района 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Коксуского района"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Коксуского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марта 2022 года № 86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Коксуского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ПЧ-45 Косшар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Тауарасы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Копр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Зылихи Тамшыбай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Каблисанский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Актекше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1 зона (ограничена с востока землями Лабасинского сельского округа с запада автомобильной дороги республиканского значения Алматы –Усть-каменогорск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2 зона (ограничена с востока автомобильной дороги республиканского значения Алматы –Усть-каменогорск с запада улицы Жангельдина)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3 зона (часть населенного пункта не включенные в первую и вторую зону до границы населенного пункта)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Енбекшиказах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Жарлыозекский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Мулимбай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Мойынкум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Бакча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Биже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10 -лет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Муканчинский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Надризбек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50 -лет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