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62df" w14:textId="cdb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13 декабря 2021 года № 12/92-VII "О бюджете города Шымкент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29 сентября 2022 года № 21/185-VII. Зарегистрировано в Министерстве юстиции Республики Казахстан 5 октября 2022 года № 30017.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2022-2024 годы" от 13 декабря 2021 года № 12/92-VII (зарегистрировано в Реестре государственной регистрации нормативных правовых актов под № 25833)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2022-2024 годы согласно приложениям 1, 2 и 3 к настоящему решению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561 357 341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221 128 982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10 980 091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20 404 116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308 844 152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555 721 255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- 264 486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5 670 572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- 5 670 572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-264 486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