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2d46" w14:textId="289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14 сентября 2022 года № 31/226-VII. Зарегистрировано в Министерстве юстиции Республики Казахстан 19 сентября 2022 года № 29679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35 тенге за один квадратный метр ежемесячно.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