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7545" w14:textId="ef97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18 октября 2021 года № 9-133/VII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Урджарском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октября 2022 года № 19-320/VII. Зарегистрировано в Министерстве юстиции Республики Казахстан 2 ноября 2022 года № 30378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Урджарском районе" от 18 октября 2021 года № 9-133/VII (зарегистрировано в Реестре государственной регистрации нормативных правовых актов под № 24977)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Урджарском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Урджарском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19-320/VII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9-133/VII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Урджарском районе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Урджарском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 - 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Урджарского района области Абай"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четырем месячным расчетным показателям ежемесячно на каждого ребенка с инвалидностью.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