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d17f" w14:textId="04bd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резервировании земель для создания государственного природного заказника местного значения "Сулутор - Ботамойнак"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4 марта 2022 года № 46. Зарегистрировано в Министерстве юстиции Республики Казахстан 14 марта 2022 года № 27099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Зарезервировать сроком на 12 месяцев для создания государственного природного заказника местного значения "Сулутор – Ботамойнак" на территории Т.Рыскуловского и Жамбылского районов земельные участки общей площадью 128846 гектаров в пределах границ согласно прилагаемому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(схема) расположения и экспликации резервируемых земельных участков без установления ограничений (обременений) права их использования (приложения 1, 2).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Министерстве юстиции Республики Казахстан;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2022 года № 46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(схема) земельного участка проектируемого государственного природного заказника местного значения "Сулутор - Ботамойнак"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смотреть бумажный вариант.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2022 года № 46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Экспликации резервируемых земельных участков государственного природного заказника местного значения "Сулутор - Ботамойнак"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по категориям, гектар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