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b59" w14:textId="0b6a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1 февраля 2022 года № 19 "Об утверждении государственного образовательного заказа на дошкольное воспитание и обучение, размера родительской платы в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2022 года № 139. Зарегистрировано в Министерстве юстиции Республики Казахстан 5 июля 2022 года № 28728. Утратило силу постановлением акимата Жамбылской области от 9 марта 2023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09.03.2023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в Жамбылской области на 2022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26763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изменить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образовательный заказ на дошкольное воспитание и обучение Жамбылской области согласно приложению 1 к настоящему постановлению.";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размер родительской платы Жамбылской области согласно приложению 2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дошкольных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55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65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90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дошкольные организации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52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116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дошкольные организации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95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120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325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47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90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255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им.Т.Рыскулова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67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85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115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165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(частные)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60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210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64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110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320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на 340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№19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Жамбылской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дошкольных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(частные)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