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1a19" w14:textId="f301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28 февраля 2022 года № 39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Жамбылской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декабря 2022 года № 263. Зарегистрировано в Министерстве юстиции Республики Казахстан 8 декабря 2022 года № 31028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февраля 2022 года № 39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26951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39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Жамбылской области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11 335 050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 поступившим в резерв (лист ожидания) 2020-2021 годы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