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f0dd" w14:textId="bb6f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11 ноября 2022 года № 33-3. Зарегистрировано в Министерстве юстиции Республики Казахстан 14 ноября 2022 года № 30504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20284</w:t>
      </w:r>
      <w:r>
        <w:rPr>
          <w:rFonts w:ascii="Times New Roman"/>
          <w:b w:val="false"/>
          <w:i w:val="false"/>
          <w:color w:val="000000"/>
          <w:sz w:val="28"/>
        </w:rPr>
        <w:t>)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9 тенге за один квадратный метр.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