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b468" w14:textId="66cb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Карагандинского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15 июля 2022 года № 227. Зарегистрировано в Министерстве юстиции Республики Казахстан 19 июля 2022 года № 28840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Карагандинского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Карагандинского областного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XV сессии Карагандинского областного маслихата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XVII сессии Карагандинского областного маслихата от 9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4908).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XXII сессии Карагандинского областного маслихата от 14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5203).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XXV сессии Карагандинского областного маслихата от 25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5316).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XXVI сессии Карагандинского областного маслихата от 13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5393).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сессии Карагандинского областного маслихата от 8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5428).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сессии Карагандинского областного маслихата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5572).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сессии Карагандинского областного маслихата от 27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5734).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сессии Карагандинского областного маслихата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5944).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сессии Карагандинского областного маслихата от 10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21888).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сессии Карагандинского областного маслихата от 25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6209).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сессии Карагандинского областного маслихата от 25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6236).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