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50a" w14:textId="d17d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Жезказганского городского маслихата от 27 марта 2018 года № 20/187 "Об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 июня 2022 года № 21/175. Зарегистрировано в Министерстве юстиции Республики Казахстан 9 июня 2022 года № 28421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от 27 марта 2018 года №20/187 (зарегистрировано в Реестре государственной регистрации нормативных правовых актов под № 4682).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