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e266" w14:textId="8bae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Каркаралинского района от 18 августа 2015 года № 256 "Об определении критериев по выбору видов отчуждения районного коммунального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 сентября 2022 года № 3. Зарегистрировано в Министерстве юстиции Республики Казахстан 19 сентября 2022 года № 29669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18 августа 2015 года № 256 "Об определении критериев по выбору видов отчуждения районного коммунального имущества" (зарегистрировано в Реестре государственной регистрации нормативных правовых актов №3403)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указанного постановления вносится изменение в текст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критерии по выбору видов отчуждения районного коммунального имущества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государственных активов и закупок Каркаралинского района" в установленном законодательством Республики Казахстан порядке обеспечить государственную регистрацию в Министерстве юстиции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районного коммунального имущества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районного коммунального имущества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Необходимость установления условия продажи районного коммунального имущества (сохранение профиля деятельности, погашение кредиторской задолженности, погашение задолженности по заработной плате)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в форме тендера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условии надлежащего исполнения соответствующего договора нанимателем (арендатором) и доверительным управляющим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