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fc8c" w14:textId="a5ff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июля 2022 года № 255. Зарегистрировано в Министерстве юстиции Республики Казахстан 1 августа 2022 года № 28974.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25 декабря 2013 года № 262 (зарегистрировано в Реестре государственной регистрации нормативных правовых актов за №2523)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262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предельный размер – утвержденный максимальный размер социальной помощи.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 социальной помощи) в случае наступления трудной жизненной ситуации, а также праздничным дням.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следующим категориям граждан: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– 150 000 (сто пятьдесят тысяч)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единовременно в размере – 150 000 (сто пятьдесят тысяч)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единовременно в размере – 150 000 (сто пятьдесят тысяч)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- единовременно в размере – 5000 (пять тысяч)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единовременно в размере – 140 000 (сто сорок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–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70 000 (семьдесят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20 000 (двадцать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– 20 000 (двадцать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единовременно в размере – 1 000 000 (один миллион)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– 1 000 000 (один миллион)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единовременно в размере – 60 000 (шестьдесят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– 100 000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30 000 (тридцать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30 000 (тридцать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единовременно в размере – 100 000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– 150 000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брак- единовременно в размере – 30 000 (тридцать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единовременно в размере – 10 000 (десять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единовременно в размере – 10 000 (десять тысяч)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Столицы – 6 июля: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- единовременно в размере – 5000 (пять тысяч)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 - единовременно в размере – 5000 (пять тысяч) тенге.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День пожилых людей: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достигшим семидесяти лет и старше - единовременно в размере – 5000 (пять тысяч)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- единовременно в размере – 5000 (пять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– единовременно в размере – 5 (пять) месячных расчетных показателей;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шести месяцев с момента возникновения данной ситуации, без учета среднедушевого дохода – единовременно в размере – 45 (сорок пять)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единовременно в размере 3 (трех) месячных расчетных показателей, с учетом среднедушевого дохода, не превышающего порога в однократном отношении к прожиточному минимуму;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злокачественные новообразования, синдром приобретенного иммунного дефицита выплачивается единовременно без учета среднедушевого дохода в размере 9 (девять) месячных расчетных показателя;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хронической почечной недостаточностью, находящихся на хронодиализе, выплачивается единовременно без учета среднедушевого дохода в размере 15 (пятнадцать) месячных расчетных показателя;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размере 2 (двух) кратном размере величины прожиточного минимума установленного на соответствующий финансовый год законом о республиканском бюджете;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на родительские взносы в размере 50% один раз в полугодие многодетным семьям, имеющим детей, воспитывающихся и обучающихся в дошкольных организациях образования Осакаровского района;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55 (пятидесяти пяти) месячных расчетных показателей на основании заявления с приложением документов, предусмотренных пунктом 13 Типовых правил.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местным бюджетом Осакаровского района на текущий финансовый год.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возрату в добровольном или ином установленном законодательством Республики Казахстан порядке.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