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5380" w14:textId="5285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9 апреля 2022 года № 25/02. Зарегистрировано в Министерстве юстиции Республики Казахстан 18 мая 2022 года № 28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промышленности Шет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ет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ет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5/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ет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, проспект Абая, напротив торгового дома "Ал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л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, улица Тәуелсіз Қазақстан, справа от здания Шетского районного узла почтовой связи поселка Агадырь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, улица Ибрая Алтынсарина, справа от здания коммунального государственного учреждения "Акжалская основная средняя школа" отдела образования Шетского района управления образования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, улица Сакена Сейфуллина, слева от магазина "Азық-тү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-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, улица Шортанбай Жырау, слева от магазина "Ак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, улица Шортанбай Жырау, напротив здания республиканского государственного учреждения "Управление государственных доходов по Шетскому райо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ю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, улица Таныбай батыр, напротив магазина "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акена Сейфуллина, улица Сакена Сейфуллина, напротив здания коммунального государственного казенного предприятия "Шетский районный культурно-досуговый центр" отдела культуры, развития языков, физической культуры и спорта "Дом культуры поселка имени Сакена Сейфул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