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780e" w14:textId="2787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повышении и понижении ставок земельного налога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15 декабря 2022 года № 18/191. Зарегистрировано в Министерстве юстиции Республики Казахстан 21 декабря 2022 года № 31190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кодекс), маслихат Шетского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Шетского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и понизить ставки земельного налога от базовых ставок земельного налога на основании проекта (схемы) зонирования земель Шетского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18/191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ШЕТСКОГО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34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18/191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и понижение ставок земельного налога от базовых ставок земельного налога на основании проекта (схемы) зонирования земель Шетского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повышения, понижения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Акчатау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Жамбыл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Мойынты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Сакен Сейфуллин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Агадырский поселковый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Акжалский поселковый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Аксу-Аюлинский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Актюбе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Акчатауский поселковый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Жарылгап Батыр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селоКаргалы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Акбауыр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Мухтар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Карима Мынбаева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Кеншокинский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Кийктинский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Коктенколь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Алихан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Коктенколь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Пикет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Карамурун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Дерипсал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Нижнекайрактинский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Нижние 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Верхние 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Нураталдинский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Босага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Жумыскер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Карасаз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Талды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Жанажурт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Берекетти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Еркиндык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Айса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Айгыржал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Тумсук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Кармыс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селоКуттыбай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Мойынтинский поселковый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