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780e" w14:textId="2787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повышении и понижении ставок земельного налога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15 декабря 2022 года № 18/191. Зарегистрировано в Министерстве юстиции Республики Казахстан 21 декабря 2022 года № 31190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маслихат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и понизить ставки земельного налога от базовых ставок земельного налога на основании проекта (схемы) зонирования земель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ШЕТСКОГО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и понижение ставок земельного налога от базовых ставок земельного налога на основании проекта (схемы) зонирования земель Шетского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повышения, понижения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Акчатау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Сакен Сейфуллин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Агадырский поселковый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Акжалский поселковый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Актюбе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Жарылгап Батыр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селоКаргалы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Акбауыр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Карима Мынбаева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Кеншокинский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Кийктинский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Коктенколь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Коктенколь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Пикет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Карамурун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Дерипсал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Нижнекайрактинский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Нижние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Нураталдинский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Жумыскер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Жанажурт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Берекетти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Айгыржал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Тумсук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селоКуттыбай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Мойынтинский поселковый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