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56a5" w14:textId="2055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Каз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0 мая 2022 года № 221. Зарегистрировано в Министерстве юстиции Республики Казахстан 24 мая 2022 года № 281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маслихат Каз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1 января по 31 декабря 2022 года включительно -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