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54e0" w14:textId="a235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Казалинского районного маслихата от 29 апреля 2021 года № 47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25 июля 2022 года № 250. Зарегистрировано в Министерстве юстиции Республики Казахстан 25 июля 2022 года № 28885. Утратило силу решением Казалинского районного маслихата Кызылординской области от 24 октября 2023 года № 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Казалинского районного маслихата Кызылординской области от 24.10.2023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8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29 апреля 2021 года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8348)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Казалинского района, утвержденые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 2021 года № 47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Казалинского района Кызылординской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республиканское государственное учреждение "Департамент бюро национальной статистики агентсва по стратегическому планированию и реформам Республики Казахстан по Кызылординской области";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коммунальное государственное учреждение "Казалинский районный отдел занятости, социальных программ и регистрации актов гражданского состояния";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акима города,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- получатели социальной помощи)в случае наступления трудной жизненной ситуации, а также к праздничным дням.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раз в полугодие).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инвалидностью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настоящимиПравилами.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получателейсоциальной помощи и установления размеров социальной помощи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в виде денежных выплат следующим категориям граждан: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 - 1 000 000 (один миллион) тенге и 40 (сорок)месячныхрасчетныхпоказателей;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аэродромовв размере - 1 000 000 (один миллион) тенге и 40 (сорок) месячных расчетных показателей;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-100 000 (сто тысяч) тенге и 30 (тридцать) месячного расчетного показателей;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Великой Отечественной войны в размере – 100 000 (сто тысяч) тенге;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вразмере -100 000 (сто тысяч) тенге;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– в размере 30 (тридцать) месячных расчетных показателей;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действияв размере - 30 (тридцать) месячных расчетных показателей;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в размере 5 (пять) месячных расчетных показателей;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ГосударствнаТаджикско-Афганском участке в период с сентября 1992 года по февраль 2001 года в размере -30 (тридцать) месячных расчетных показателей;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годав размере - 30 (тридцать) месячных расчетных показателей;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Карахабе с 1986 по 1991 годыв размере - 30 (тридцать) месячных расчетных показателей;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– в размере 30 (тридцать) месячных расчетных показателей;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погибшим при ликвидации последствий катастрофына Чернобыльской атомной электростанции и других радиационных катастроф и аварий на объектах гражданского или военного назначения – в размере 5 (пять) месячных расчетных показателей;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инвалидностью,а также граждан, смерть которых в установленном порядке связанас воздействием катастрофына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- 5 (пять) месячных расчетных показателей;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вследствии ядерных испытаний – в размере 30 (тридцать) месячных расчетных показателей;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День Независимости - 16 декабря: 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16-17 декабря 1986 года в Казахстане, реабилитированные в порядке, установленном Законом Республики Казахстан "О реабилитации жертв массовых политических репрессий" в размере -100 000 (сто тысяч) тенге. 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–единовременная выплата в размере -3 (три) месячных расчетных показателей;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оказавшимся в трудной жизненной ситуации единовременно и (или) периодический (ежемесячно):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пожара, единовременно без учета среднедушевого дохода, срок оказания не позднее шести месяцев с момента наступления трудной жизненной ситуации: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умершего члена семьи единовременно в размере 40 (сорок) месячных расчетных показателей;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единовременно в размере 150 (сто пятьдесять) месячных расчетных показателей;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 находящимся в трудной жизненной ситуации, в том числе ограничение жизнедеятельности вследствие социально значимых заболеваний, заболеваний, представляющим опасность для окружающих: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ежемесячно без учета среднедушевого дохода в размере 10 (десяти) месячных расчетных показателей;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состоящим на диспансерном учете с апластическойанемией ежемесячно без учета среднедушевого доходав размере 7,6 месячных расчетных показателей;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детей,инфицированным вирусом иммунодефицита человека состоящим на диспансерном учете ежемесячно без учета среднедушевого дохода в 2 (двух) кратном размере величины прожиточного минимума, установленного Законом Республики Казахстан о республиканском бюджетена соответствующий финансовый год.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назначается ежегодно и выплачивается один раз в год, обучающимся в высших учебных заведениях по очной форме обучения по востребованным в регионе специальностям из числа социально-уязвимых слоев населения: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детям-сиротам, детям с инвалидностью, детям из многодетных семей, детям оставшимся без попечения родителей, воспитанникам детских домов и детских деревень, детям получающим государственное социальное пособие по случаю потери кормильца, детям у которых оба родителя по возрасту являются пенсионерами или один из которых является лицом с инвалидностью, детям из неполных семей, воспитывающих детей с инвалидностью, имеющих четырех и более совместно проживающих несовершеннолетних детей, в том числе детей, обучающихся в средних общеобразовательных, высших и (или) средних профессиональных учебных заведениях очной формы обучения, после достижения совершеннолетия до времени окончания ими учебных заведений (но не более, чем до достижения двадцатитрехлетнего возраста), в случае, если среднедушевой доход семьи не превышает трехкратного размера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малообеспеченных семей в случае, если среднедушевой доход семьи не превышает величину прожиточного минимума, установленного Законом Республики Казахстан О республиканском бюджете на соответствующий финансовый год.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вышеуказанным категориям студентов, состоит из ежегодных единовременных платежей в размере стоимости образовательных услуг, предоставляемых учебным заведением, а также единовременных социальных выплат, покрывающих затраты на питание и проживание в размере 72 (семьдесят два) месячных расчетных показателей.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осуществляетсяв пределах средств, предусмотренных бюджетом Казалинского района на текущий финансовый год.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до 10 числа месяца, следующего за днем принятия решения о назначении социальной помощи через банки второго уровня или организации, имеющих лицензии на соответствующие виды банковских операцийпутем перечисления на счета получателей.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прекращается в случаях: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63"/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в орган с использованием базы данных автоматизированной информационной системы "Е-Собес".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