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ae57" w14:textId="18ca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зал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июля 2022 года № 251. Зарегистрировано в Министерстве юстиции Республики Казахстан 27 июля 2022 года № 289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6 (шесть) тенге за квадратный метр по Казалинскому району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