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253d" w14:textId="4f12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потекущему или капитальному ремонту фасадов, кровли многоквартирных жилых домов, направленных на придание единого архитектурного облика Кармакшинского района</w:t>
      </w:r>
    </w:p>
    <w:p>
      <w:pPr>
        <w:spacing w:after="0"/>
        <w:ind w:left="0"/>
        <w:jc w:val="both"/>
      </w:pPr>
      <w:r>
        <w:rPr>
          <w:rFonts w:ascii="Times New Roman"/>
          <w:b w:val="false"/>
          <w:i w:val="false"/>
          <w:color w:val="000000"/>
          <w:sz w:val="28"/>
        </w:rPr>
        <w:t>Постановление Кармакшинского районного акимата Кызылординской области от 25 апреля 2022 года № 22. Зарегистрировано в Министерстве юстиции Республики Казахстан 29 апреля 2022 года № 27822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Кармакшинского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Кармакшинского района.</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"Кармакшинский районный отдел жилищно-коммунального хозяйства, пассажирского трансопорта и автомобильных дорог"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Кармакшинского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Кармакшинского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Кармакшинского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от 25 апреля 2022 года № 22</w:t>
            </w:r>
          </w:p>
        </w:tc>
      </w:tr>
    </w:tbl>
    <w:bookmarkStart w:name="z14"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Кармакшинского района</w:t>
      </w:r>
    </w:p>
    <w:bookmarkEnd w:id="7"/>
    <w:bookmarkStart w:name="z15" w:id="8"/>
    <w:p>
      <w:pPr>
        <w:spacing w:after="0"/>
        <w:ind w:left="0"/>
        <w:jc w:val="left"/>
      </w:pPr>
      <w:r>
        <w:rPr>
          <w:rFonts w:ascii="Times New Roman"/>
          <w:b/>
          <w:i w:val="false"/>
          <w:color w:val="000000"/>
        </w:rPr>
        <w:t xml:space="preserve">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Кармакшинскому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Кармакшинскому району.</w:t>
      </w:r>
    </w:p>
    <w:bookmarkEnd w:id="9"/>
    <w:bookmarkStart w:name="z17"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18"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19"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0"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1" w:id="14"/>
    <w:p>
      <w:pPr>
        <w:spacing w:after="0"/>
        <w:ind w:left="0"/>
        <w:jc w:val="both"/>
      </w:pPr>
      <w:r>
        <w:rPr>
          <w:rFonts w:ascii="Times New Roman"/>
          <w:b w:val="false"/>
          <w:i w:val="false"/>
          <w:color w:val="000000"/>
          <w:sz w:val="28"/>
        </w:rPr>
        <w:t>
      4)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2" w:id="15"/>
    <w:p>
      <w:pPr>
        <w:spacing w:after="0"/>
        <w:ind w:left="0"/>
        <w:jc w:val="both"/>
      </w:pPr>
      <w:r>
        <w:rPr>
          <w:rFonts w:ascii="Times New Roman"/>
          <w:b w:val="false"/>
          <w:i w:val="false"/>
          <w:color w:val="000000"/>
          <w:sz w:val="28"/>
        </w:rPr>
        <w:t>
      5)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5"/>
    <w:bookmarkStart w:name="z23" w:id="16"/>
    <w:p>
      <w:pPr>
        <w:spacing w:after="0"/>
        <w:ind w:left="0"/>
        <w:jc w:val="both"/>
      </w:pPr>
      <w:r>
        <w:rPr>
          <w:rFonts w:ascii="Times New Roman"/>
          <w:b w:val="false"/>
          <w:i w:val="false"/>
          <w:color w:val="000000"/>
          <w:sz w:val="28"/>
        </w:rPr>
        <w:t>
      6)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6"/>
    <w:bookmarkStart w:name="z24"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5"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6"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7" w:id="20"/>
    <w:p>
      <w:pPr>
        <w:spacing w:after="0"/>
        <w:ind w:left="0"/>
        <w:jc w:val="left"/>
      </w:pPr>
      <w:r>
        <w:rPr>
          <w:rFonts w:ascii="Times New Roman"/>
          <w:b/>
          <w:i w:val="false"/>
          <w:color w:val="000000"/>
        </w:rPr>
        <w:t xml:space="preserve"> 2. Порядок организации мероприятий по текущему или капитальному ремонту фасадов, кровли многоквартирных жилых домов</w:t>
      </w:r>
    </w:p>
    <w:bookmarkEnd w:id="20"/>
    <w:bookmarkStart w:name="z28" w:id="21"/>
    <w:p>
      <w:pPr>
        <w:spacing w:after="0"/>
        <w:ind w:left="0"/>
        <w:jc w:val="both"/>
      </w:pPr>
      <w:r>
        <w:rPr>
          <w:rFonts w:ascii="Times New Roman"/>
          <w:b w:val="false"/>
          <w:i w:val="false"/>
          <w:color w:val="000000"/>
          <w:sz w:val="28"/>
        </w:rPr>
        <w:t>
      3. Коммунальное государственное учреждение "Кармакшинский районный отдел жилищно-коммунального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Кармакшинскому району единого архитектурного облика.</w:t>
      </w:r>
    </w:p>
    <w:bookmarkEnd w:id="21"/>
    <w:bookmarkStart w:name="z29" w:id="22"/>
    <w:p>
      <w:pPr>
        <w:spacing w:after="0"/>
        <w:ind w:left="0"/>
        <w:jc w:val="both"/>
      </w:pPr>
      <w:r>
        <w:rPr>
          <w:rFonts w:ascii="Times New Roman"/>
          <w:b w:val="false"/>
          <w:i w:val="false"/>
          <w:color w:val="000000"/>
          <w:sz w:val="28"/>
        </w:rPr>
        <w:t>
      4. Коммунальное государственное учреждение "Кармакшинский районный отдел архитектуры, градостроительства и строительства"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22"/>
    <w:bookmarkStart w:name="z30" w:id="23"/>
    <w:p>
      <w:pPr>
        <w:spacing w:after="0"/>
        <w:ind w:left="0"/>
        <w:jc w:val="both"/>
      </w:pPr>
      <w:r>
        <w:rPr>
          <w:rFonts w:ascii="Times New Roman"/>
          <w:b w:val="false"/>
          <w:i w:val="false"/>
          <w:color w:val="000000"/>
          <w:sz w:val="28"/>
        </w:rPr>
        <w:t>
      5. Акимат Кармакшинского района организует следующие мероприятия:</w:t>
      </w:r>
    </w:p>
    <w:bookmarkEnd w:id="23"/>
    <w:bookmarkStart w:name="z31"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32"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3"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4"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5"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6"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37" w:id="30"/>
    <w:p>
      <w:pPr>
        <w:spacing w:after="0"/>
        <w:ind w:left="0"/>
        <w:jc w:val="left"/>
      </w:pPr>
      <w:r>
        <w:rPr>
          <w:rFonts w:ascii="Times New Roman"/>
          <w:b/>
          <w:i w:val="false"/>
          <w:color w:val="000000"/>
        </w:rPr>
        <w:t xml:space="preserve"> 3. Порядок проведения мероприятий по текущему или капитальному ремонту фасадов, кровли многоквартирных жилых домов</w:t>
      </w:r>
    </w:p>
    <w:bookmarkEnd w:id="30"/>
    <w:bookmarkStart w:name="z38"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39"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0"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1"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2"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3" w:id="36"/>
    <w:p>
      <w:pPr>
        <w:spacing w:after="0"/>
        <w:ind w:left="0"/>
        <w:jc w:val="left"/>
      </w:pPr>
      <w:r>
        <w:rPr>
          <w:rFonts w:ascii="Times New Roman"/>
          <w:b/>
          <w:i w:val="false"/>
          <w:color w:val="000000"/>
        </w:rPr>
        <w:t xml:space="preserve"> 4. Заключительные положения</w:t>
      </w:r>
    </w:p>
    <w:bookmarkEnd w:id="36"/>
    <w:bookmarkStart w:name="z44"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Кармакшинскому району,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