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6f45" w14:textId="8436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22 августа 2022 года № 732. Зарегистрировано в Министерстве юстиции Республики Казахстан 25 августа 2022 года № 29283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Жанакорганского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жилищно-коммунального хозяйства, пассажирского транспорта и автомобильных дорог Жанакорганского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Жанакорганского района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Жанакорганского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Жанакорганского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Жанакорганского района</w:t>
            </w:r>
            <w:r>
              <w:br/>
            </w:r>
            <w:r>
              <w:rPr>
                <w:rFonts w:ascii="Times New Roman"/>
                <w:b w:val="false"/>
                <w:i w:val="false"/>
                <w:color w:val="000000"/>
                <w:sz w:val="20"/>
              </w:rPr>
              <w:t>от 22 августа 2022 года № 732</w:t>
            </w:r>
          </w:p>
        </w:tc>
      </w:tr>
    </w:tbl>
    <w:bookmarkStart w:name="z15"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w:t>
      </w:r>
    </w:p>
    <w:bookmarkEnd w:id="9"/>
    <w:bookmarkStart w:name="z18"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9"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0"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1"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2"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3"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4"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5"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6"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7"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8"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9" w:id="21"/>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и автомобильных дорог Жанакорганского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30" w:id="22"/>
    <w:p>
      <w:pPr>
        <w:spacing w:after="0"/>
        <w:ind w:left="0"/>
        <w:jc w:val="both"/>
      </w:pPr>
      <w:r>
        <w:rPr>
          <w:rFonts w:ascii="Times New Roman"/>
          <w:b w:val="false"/>
          <w:i w:val="false"/>
          <w:color w:val="000000"/>
          <w:sz w:val="28"/>
        </w:rPr>
        <w:t>
      4. Коммунальное государственное учреждение "Отдел архитектуры, градостроительства и строительства Жанакорганского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2"/>
    <w:bookmarkStart w:name="z31" w:id="23"/>
    <w:p>
      <w:pPr>
        <w:spacing w:after="0"/>
        <w:ind w:left="0"/>
        <w:jc w:val="both"/>
      </w:pPr>
      <w:r>
        <w:rPr>
          <w:rFonts w:ascii="Times New Roman"/>
          <w:b w:val="false"/>
          <w:i w:val="false"/>
          <w:color w:val="000000"/>
          <w:sz w:val="28"/>
        </w:rPr>
        <w:t>
      5. Акимат Жанакорганского района организует следующие мероприятия:</w:t>
      </w:r>
    </w:p>
    <w:bookmarkEnd w:id="23"/>
    <w:bookmarkStart w:name="z32"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3"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4"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5"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6"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7"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38"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9"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1"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2"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3"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4" w:id="36"/>
    <w:p>
      <w:pPr>
        <w:spacing w:after="0"/>
        <w:ind w:left="0"/>
        <w:jc w:val="left"/>
      </w:pPr>
      <w:r>
        <w:rPr>
          <w:rFonts w:ascii="Times New Roman"/>
          <w:b/>
          <w:i w:val="false"/>
          <w:color w:val="000000"/>
        </w:rPr>
        <w:t xml:space="preserve"> Глава 4. Заключительные положения</w:t>
      </w:r>
    </w:p>
    <w:bookmarkEnd w:id="36"/>
    <w:bookmarkStart w:name="z45"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Жанакорганскому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