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8f1b" w14:textId="53f8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областного маслихата от 22 февраля 2019 года № 24/302 "О целевых показателях качества окружающей среды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августа 2022 года № 13/165. Зарегистрировано в Министерстве юстиции Республики Казахстан 6 сентября 2022 года № 29432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областного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24/302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целевых показателях качества окружающей среды Мангистауской области" (зарегистрировано в Реестре государственной регистрации нормативных правовых актов за № 3826).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