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be2d" w14:textId="d8db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Жанаозенского городского маслихата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25 марта 2022 года № 15/123. Зарегистрировано в Министерстве юстиции Республики Казахстан 30 марта 2022 года № 27292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Жанаозенский городской маслихат Мангистауской области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1.Признать утратившими силу некоторые решения Жанаозенского городского маслихата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15/123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решении Жанаозенского городского маслихата Мангистауской области, признанных утратившими силу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Жанаозенского городского маслихата "Об утверждении Правил управления безхозяйными отходами, признанными решением суда поступившими в коммунальную собственность" от 11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14/160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3449).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Жанаозенского городского маслихата "О внесении изменений в решение Жанаозенского городского маслихата от 11 октября 2017 года № 14/160 "Об утверждении Правил управления безхозяйными отходами, признанными решением суда поступившими в коммунальную собственность" от 23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40/469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4091).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Жанаозенского городского маслихата "О внесении изменения в решение Жанаозенского городского маслихата от 11 октября 2017 года № 14/160 "Об утверждении Правил управления безхозяйными отходами, призанными решением суда поступившими в коммунальную собственность"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54/584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4415).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