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8287" w14:textId="c1e8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решения Мунайлинского районного маслихата от 19 марта 2019 года №38/383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10 февраля 2022 года № 15/98. Зарегистрировано в Министерстве юстиции Республики Казахстан 22 февраля 2022 года № 26882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с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Мунайлинский районный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Мунайлинского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19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№38/383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№3855).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его первого офицального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