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488c" w14:textId="9cf4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16 марта 2022 года № 118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июня 2022 года № 255. Зарегистрировано в Министерстве юстиции Республики Казахстан 16 июня 2022 года № 28502.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 от 16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870 972, 6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3 344 132, 6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