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81d1" w14:textId="57f8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10 сентября 2021 года № 65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23 сентября 2022 года № 149. Зарегистрировано в Министерстве юстиции Республики Казахстан 26 сентября 2022 года № 29807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плану" от 10 сентября 2021 года № 65 (зарегистрировано в Реестре государственной регистрации нормативных правовых актов под № 24362)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детей-инвалидов",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"Рудненский городской отдел занятости и социальных программ"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удостоворение кандаса.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восьми месячным расчетным показателям на каждого ребенка с инвалидностью ежемесячно на учебный год.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девятой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