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36eb" w14:textId="5af3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29 ноября 2022 года № 140. Зарегистрировано в Министерстве юстиции Республики Казахстан 1 декабря 2022 года № 30875. Утратило силу решением маслихата Амангельдинского района Костанайской области от 5 декабря 2023 года № 62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05.12.2023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Амангельдинский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Амангельдинского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402 (зарегистрировано в Реестре государственной регистрации нормативных правовых актов под № 9476)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указанного решения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
    <w:bookmarkStart w:name="z13"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4"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5" w:id="10"/>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реабилитации лица с инвалидностью, без учета доходов;</w:t>
      </w:r>
    </w:p>
    <w:bookmarkEnd w:id="10"/>
    <w:bookmarkStart w:name="z16"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не более 10 месячных расчетных показателей.</w:t>
      </w:r>
    </w:p>
    <w:bookmarkEnd w:id="11"/>
    <w:bookmarkStart w:name="z17"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8" w:id="1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13"/>
    <w:bookmarkStart w:name="z19"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14"/>
    <w:bookmarkStart w:name="z20"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1"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2"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3"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4" w:id="19"/>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9"/>
    <w:bookmarkStart w:name="z25" w:id="20"/>
    <w:p>
      <w:pPr>
        <w:spacing w:after="0"/>
        <w:ind w:left="0"/>
        <w:jc w:val="both"/>
      </w:pPr>
      <w:r>
        <w:rPr>
          <w:rFonts w:ascii="Times New Roman"/>
          <w:b w:val="false"/>
          <w:i w:val="false"/>
          <w:color w:val="000000"/>
          <w:sz w:val="28"/>
        </w:rPr>
        <w:t>
      8) ко Дню Победы, без учета доходов:</w:t>
      </w:r>
    </w:p>
    <w:bookmarkEnd w:id="20"/>
    <w:bookmarkStart w:name="z26" w:id="2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1"/>
    <w:bookmarkStart w:name="z27" w:id="2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22"/>
    <w:bookmarkStart w:name="z28" w:id="2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bookmarkEnd w:id="23"/>
    <w:bookmarkStart w:name="z29" w:id="2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bookmarkEnd w:id="24"/>
    <w:bookmarkStart w:name="z30" w:id="2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bookmarkEnd w:id="25"/>
    <w:bookmarkStart w:name="z31"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bookmarkEnd w:id="26"/>
    <w:bookmarkStart w:name="z32" w:id="2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bookmarkEnd w:id="27"/>
    <w:bookmarkStart w:name="z33" w:id="2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bookmarkEnd w:id="28"/>
    <w:bookmarkStart w:name="z34"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bookmarkEnd w:id="29"/>
    <w:bookmarkStart w:name="z35"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тенге;</w:t>
      </w:r>
    </w:p>
    <w:bookmarkEnd w:id="30"/>
    <w:bookmarkStart w:name="z36"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bookmarkEnd w:id="31"/>
    <w:bookmarkStart w:name="z37" w:id="3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которые не вступали в повторный брак – 30 000 тенге;</w:t>
      </w:r>
    </w:p>
    <w:bookmarkEnd w:id="32"/>
    <w:bookmarkStart w:name="z38" w:id="33"/>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тенге;</w:t>
      </w:r>
    </w:p>
    <w:bookmarkEnd w:id="33"/>
    <w:bookmarkStart w:name="z39"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bookmarkEnd w:id="34"/>
    <w:bookmarkStart w:name="z40"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