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ff6" w14:textId="0da2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марта 2022 года № 111. Зарегистрировано в Министерстве юстиции Республики Казахстан 17 марта 2022 года № 27155. Утратило силу решением маслихата Аулиекольского района Костанайской области от 1 июля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 от 11 августа 2021 года № 54 (зарегистрировано в Реестре государственной регистрации нормативных правовых актов под № 24046)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четырем месячным расчетным показателям на каждого ребенка- инвалида ежемесячно на учебный год.".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