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2ff6" w14:textId="0da2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августа 2021 года № 54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Аулиекольском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16 марта 2022 года № 111. Зарегистрировано в Министерстве юстиции Республики Казахстан 17 марта 2022 года № 27155. Утратило силу решением маслихата Аулиекольского района Костанайской области от 1 июля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01.07.2023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Аулиекольском районе" от 11 августа 2021 года № 54 (зарегистрировано в Реестре государственной регистрации нормативных правовых актов под № 24046)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инвалидов, по индивидуальному учебному плану равен четырем месячным расчетным показателям на каждого ребенка- инвалида ежемесячно на учебный год.".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